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67A5" w:rsidRPr="009767A5" w:rsidRDefault="009767A5" w:rsidP="009767A5">
      <w:pPr>
        <w:widowControl w:val="0"/>
        <w:suppressAutoHyphens/>
        <w:autoSpaceDE w:val="0"/>
        <w:autoSpaceDN w:val="0"/>
        <w:adjustRightInd w:val="0"/>
        <w:spacing w:after="0" w:line="240" w:lineRule="auto"/>
        <w:jc w:val="center"/>
        <w:outlineLvl w:val="0"/>
        <w:rPr>
          <w:rFonts w:ascii="Times New Roman" w:eastAsia="Times New Roman" w:hAnsi="Times New Roman" w:cs="Times New Roman"/>
          <w:sz w:val="28"/>
          <w:szCs w:val="28"/>
          <w:lang w:eastAsia="ru-RU"/>
        </w:rPr>
      </w:pPr>
      <w:r w:rsidRPr="009767A5">
        <w:rPr>
          <w:rFonts w:ascii="Times New Roman" w:eastAsia="Times New Roman" w:hAnsi="Times New Roman" w:cs="Times New Roman"/>
          <w:noProof/>
          <w:sz w:val="28"/>
          <w:szCs w:val="28"/>
          <w:lang w:eastAsia="ru-RU"/>
        </w:rPr>
        <w:drawing>
          <wp:inline distT="0" distB="0" distL="0" distR="0" wp14:anchorId="030B549E" wp14:editId="64B9F62E">
            <wp:extent cx="638175" cy="676275"/>
            <wp:effectExtent l="0" t="0" r="9525" b="9525"/>
            <wp:docPr id="1" name="Рисунок 1"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stu(конечный)"/>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38175" cy="676275"/>
                    </a:xfrm>
                    <a:prstGeom prst="rect">
                      <a:avLst/>
                    </a:prstGeom>
                    <a:noFill/>
                    <a:ln>
                      <a:noFill/>
                    </a:ln>
                  </pic:spPr>
                </pic:pic>
              </a:graphicData>
            </a:graphic>
          </wp:inline>
        </w:drawing>
      </w:r>
    </w:p>
    <w:p w:rsidR="009767A5" w:rsidRPr="009767A5" w:rsidRDefault="009767A5" w:rsidP="009767A5">
      <w:pPr>
        <w:widowControl w:val="0"/>
        <w:suppressAutoHyphens/>
        <w:autoSpaceDE w:val="0"/>
        <w:autoSpaceDN w:val="0"/>
        <w:adjustRightInd w:val="0"/>
        <w:spacing w:after="0" w:line="400" w:lineRule="exact"/>
        <w:ind w:hanging="426"/>
        <w:jc w:val="center"/>
        <w:outlineLvl w:val="0"/>
        <w:rPr>
          <w:rFonts w:ascii="Times New Roman" w:eastAsia="Times New Roman" w:hAnsi="Times New Roman" w:cs="Times New Roman"/>
          <w:sz w:val="28"/>
          <w:szCs w:val="20"/>
          <w:lang w:eastAsia="ru-RU"/>
        </w:rPr>
      </w:pPr>
      <w:r w:rsidRPr="009767A5">
        <w:rPr>
          <w:rFonts w:ascii="Times New Roman" w:eastAsia="Times New Roman" w:hAnsi="Times New Roman" w:cs="Times New Roman"/>
          <w:sz w:val="24"/>
          <w:szCs w:val="28"/>
          <w:lang w:eastAsia="ru-RU"/>
        </w:rPr>
        <w:t>МИНИСТЕРСТВО НАУКИ И ВЫСШЕГО ОБРАЗОВАНИЯ РОССИЙСКОЙ ФЕДЕРАЦИИ</w:t>
      </w:r>
    </w:p>
    <w:p w:rsidR="009767A5" w:rsidRPr="009767A5" w:rsidRDefault="009767A5" w:rsidP="009767A5">
      <w:pPr>
        <w:widowControl w:val="0"/>
        <w:autoSpaceDE w:val="0"/>
        <w:autoSpaceDN w:val="0"/>
        <w:adjustRightInd w:val="0"/>
        <w:spacing w:before="120" w:after="0" w:line="240" w:lineRule="auto"/>
        <w:jc w:val="center"/>
        <w:rPr>
          <w:rFonts w:ascii="Times New Roman" w:eastAsia="Times New Roman" w:hAnsi="Times New Roman" w:cs="Times New Roman"/>
          <w:b/>
          <w:bCs/>
          <w:sz w:val="28"/>
          <w:szCs w:val="28"/>
          <w:lang w:eastAsia="ru-RU"/>
        </w:rPr>
      </w:pPr>
      <w:r w:rsidRPr="009767A5">
        <w:rPr>
          <w:rFonts w:ascii="Times New Roman" w:eastAsia="Times New Roman" w:hAnsi="Times New Roman" w:cs="Times New Roman"/>
          <w:b/>
          <w:bCs/>
          <w:sz w:val="28"/>
          <w:szCs w:val="28"/>
          <w:lang w:eastAsia="ru-RU"/>
        </w:rPr>
        <w:t>ФЕДЕРАЛЬНОЕ ГОСУДАРСТВЕННОЕ БЮДЖЕТНОЕ ОБРАЗОВАТЕЛЬНОЕ УЧРЕЖДЕНИЕ ВЫСШЕГО ОБРАЗОВАНИЯ</w:t>
      </w:r>
    </w:p>
    <w:p w:rsidR="009767A5" w:rsidRPr="009767A5" w:rsidRDefault="009767A5" w:rsidP="009767A5">
      <w:pPr>
        <w:widowControl w:val="0"/>
        <w:autoSpaceDE w:val="0"/>
        <w:autoSpaceDN w:val="0"/>
        <w:adjustRightInd w:val="0"/>
        <w:spacing w:after="0" w:line="240" w:lineRule="auto"/>
        <w:ind w:hanging="284"/>
        <w:jc w:val="center"/>
        <w:rPr>
          <w:rFonts w:ascii="Times New Roman" w:eastAsia="Times New Roman" w:hAnsi="Times New Roman" w:cs="Times New Roman"/>
          <w:b/>
          <w:bCs/>
          <w:sz w:val="28"/>
          <w:szCs w:val="28"/>
          <w:lang w:eastAsia="ru-RU"/>
        </w:rPr>
      </w:pPr>
      <w:r w:rsidRPr="009767A5">
        <w:rPr>
          <w:rFonts w:ascii="Times New Roman" w:eastAsia="Times New Roman" w:hAnsi="Times New Roman" w:cs="Times New Roman"/>
          <w:b/>
          <w:bCs/>
          <w:sz w:val="28"/>
          <w:szCs w:val="28"/>
          <w:lang w:eastAsia="ru-RU"/>
        </w:rPr>
        <w:t>«ДОНСКОЙ ГОСУДАРСТВЕННЫЙ ТЕХНИЧЕСКИЙ УНИВЕРСИТЕТ»</w:t>
      </w:r>
    </w:p>
    <w:p w:rsidR="009767A5" w:rsidRPr="009767A5" w:rsidRDefault="009767A5" w:rsidP="009767A5">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9767A5">
        <w:rPr>
          <w:rFonts w:ascii="Times New Roman" w:eastAsia="Times New Roman" w:hAnsi="Times New Roman" w:cs="Times New Roman"/>
          <w:b/>
          <w:bCs/>
          <w:sz w:val="28"/>
          <w:szCs w:val="28"/>
          <w:lang w:eastAsia="ru-RU"/>
        </w:rPr>
        <w:t>(ДГТУ)</w:t>
      </w: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Кафедра «Управление качеством»</w:t>
      </w: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sz w:val="28"/>
          <w:szCs w:val="28"/>
          <w:lang w:eastAsia="ru-RU"/>
        </w:rPr>
      </w:pPr>
      <w:r w:rsidRPr="009767A5">
        <w:rPr>
          <w:rFonts w:ascii="Times New Roman" w:eastAsia="Times New Roman" w:hAnsi="Times New Roman" w:cs="Times New Roman"/>
          <w:b/>
          <w:bCs/>
          <w:sz w:val="40"/>
          <w:szCs w:val="40"/>
          <w:lang w:eastAsia="ru-RU"/>
        </w:rPr>
        <w:t>Методические указания</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к лабораторным работам</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по дисциплине</w:t>
      </w:r>
    </w:p>
    <w:p w:rsidR="009767A5" w:rsidRPr="009767A5" w:rsidRDefault="009767A5" w:rsidP="009767A5">
      <w:pPr>
        <w:spacing w:after="0" w:line="240" w:lineRule="auto"/>
        <w:jc w:val="center"/>
        <w:rPr>
          <w:rFonts w:ascii="Times New Roman" w:eastAsia="Times New Roman" w:hAnsi="Times New Roman" w:cs="Times New Roman"/>
          <w:sz w:val="28"/>
          <w:szCs w:val="28"/>
          <w:lang w:eastAsia="ru-RU"/>
        </w:rPr>
      </w:pPr>
      <w:r w:rsidRPr="009767A5">
        <w:rPr>
          <w:rFonts w:ascii="Times New Roman" w:eastAsia="Times New Roman" w:hAnsi="Times New Roman" w:cs="Times New Roman"/>
          <w:bCs/>
          <w:sz w:val="28"/>
          <w:szCs w:val="28"/>
          <w:lang w:eastAsia="ru-RU"/>
        </w:rPr>
        <w:t>«Методы и средства измерений и контроля »</w:t>
      </w:r>
    </w:p>
    <w:p w:rsidR="009767A5" w:rsidRPr="009767A5" w:rsidRDefault="009767A5" w:rsidP="009767A5">
      <w:pPr>
        <w:spacing w:after="0" w:line="240" w:lineRule="auto"/>
        <w:jc w:val="center"/>
        <w:rPr>
          <w:rFonts w:ascii="Times New Roman" w:eastAsia="Times New Roman" w:hAnsi="Times New Roman" w:cs="Times New Roman"/>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ind w:firstLine="709"/>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Ростов-на-Дону</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ДГТУ</w:t>
      </w:r>
    </w:p>
    <w:p w:rsidR="009767A5" w:rsidRPr="009767A5" w:rsidRDefault="009767A5" w:rsidP="009767A5">
      <w:pPr>
        <w:spacing w:after="0" w:line="240" w:lineRule="auto"/>
        <w:jc w:val="center"/>
        <w:rPr>
          <w:rFonts w:ascii="Times New Roman" w:eastAsia="Times New Roman" w:hAnsi="Times New Roman" w:cs="Times New Roman"/>
          <w:b/>
          <w:bCs/>
          <w:sz w:val="28"/>
          <w:szCs w:val="28"/>
          <w:lang w:eastAsia="ru-RU"/>
        </w:rPr>
      </w:pPr>
      <w:r w:rsidRPr="009767A5">
        <w:rPr>
          <w:rFonts w:ascii="Times New Roman" w:eastAsia="Times New Roman" w:hAnsi="Times New Roman" w:cs="Times New Roman"/>
          <w:bCs/>
          <w:sz w:val="28"/>
          <w:szCs w:val="28"/>
          <w:lang w:eastAsia="ru-RU"/>
        </w:rPr>
        <w:t>2023</w:t>
      </w:r>
      <w:r w:rsidRPr="009767A5">
        <w:rPr>
          <w:rFonts w:ascii="Times New Roman" w:eastAsia="Times New Roman" w:hAnsi="Times New Roman" w:cs="Times New Roman"/>
          <w:b/>
          <w:bCs/>
          <w:sz w:val="28"/>
          <w:szCs w:val="28"/>
          <w:lang w:eastAsia="ru-RU"/>
        </w:rPr>
        <w:br w:type="page"/>
      </w:r>
    </w:p>
    <w:p w:rsidR="009767A5" w:rsidRPr="009767A5" w:rsidRDefault="009767A5" w:rsidP="009767A5">
      <w:pPr>
        <w:spacing w:after="0" w:line="240" w:lineRule="auto"/>
        <w:rPr>
          <w:rFonts w:ascii="Times New Roman" w:eastAsia="Times New Roman" w:hAnsi="Times New Roman" w:cs="Times New Roman"/>
          <w:sz w:val="28"/>
          <w:szCs w:val="28"/>
          <w:lang w:eastAsia="ru-RU"/>
        </w:rPr>
      </w:pPr>
      <w:r w:rsidRPr="009767A5">
        <w:rPr>
          <w:rFonts w:ascii="Times New Roman" w:eastAsia="Times New Roman" w:hAnsi="Times New Roman" w:cs="Times New Roman"/>
          <w:sz w:val="28"/>
          <w:szCs w:val="28"/>
          <w:lang w:eastAsia="ru-RU"/>
        </w:rPr>
        <w:lastRenderedPageBreak/>
        <w:t>УДК 006.1</w:t>
      </w:r>
    </w:p>
    <w:p w:rsidR="009767A5" w:rsidRPr="009767A5" w:rsidRDefault="009767A5" w:rsidP="009767A5">
      <w:pPr>
        <w:spacing w:after="0" w:line="240" w:lineRule="auto"/>
        <w:rPr>
          <w:rFonts w:ascii="Times New Roman" w:eastAsia="Times New Roman" w:hAnsi="Times New Roman" w:cs="Times New Roman"/>
          <w:sz w:val="28"/>
          <w:szCs w:val="28"/>
          <w:lang w:eastAsia="ru-RU"/>
        </w:rPr>
      </w:pPr>
      <w:r w:rsidRPr="009767A5">
        <w:rPr>
          <w:rFonts w:ascii="Times New Roman" w:eastAsia="Times New Roman" w:hAnsi="Times New Roman" w:cs="Times New Roman"/>
          <w:sz w:val="28"/>
          <w:szCs w:val="28"/>
          <w:lang w:eastAsia="ru-RU"/>
        </w:rPr>
        <w:t xml:space="preserve">Составители: Зайцева И.А., </w:t>
      </w:r>
      <w:r w:rsidR="00DF4600">
        <w:rPr>
          <w:rFonts w:ascii="Times New Roman" w:eastAsia="Times New Roman" w:hAnsi="Times New Roman" w:cs="Times New Roman"/>
          <w:sz w:val="28"/>
          <w:szCs w:val="28"/>
          <w:lang w:eastAsia="ru-RU"/>
        </w:rPr>
        <w:t xml:space="preserve">Сетракова Т.В., </w:t>
      </w:r>
      <w:r w:rsidRPr="009767A5">
        <w:rPr>
          <w:rFonts w:ascii="Times New Roman" w:eastAsia="Times New Roman" w:hAnsi="Times New Roman" w:cs="Times New Roman"/>
          <w:sz w:val="28"/>
          <w:szCs w:val="28"/>
          <w:lang w:eastAsia="ru-RU"/>
        </w:rPr>
        <w:t>Сорочкина О.Ю</w:t>
      </w:r>
    </w:p>
    <w:p w:rsidR="009767A5" w:rsidRPr="009767A5" w:rsidRDefault="009767A5" w:rsidP="009767A5">
      <w:pPr>
        <w:spacing w:after="0" w:line="240" w:lineRule="auto"/>
        <w:jc w:val="center"/>
        <w:rPr>
          <w:rFonts w:ascii="Times New Roman" w:eastAsia="Times New Roman" w:hAnsi="Times New Roman" w:cs="Times New Roman"/>
          <w:sz w:val="28"/>
          <w:szCs w:val="28"/>
          <w:lang w:eastAsia="ru-RU"/>
        </w:rPr>
      </w:pPr>
    </w:p>
    <w:p w:rsidR="009767A5" w:rsidRPr="009767A5" w:rsidRDefault="009767A5" w:rsidP="009767A5">
      <w:pPr>
        <w:spacing w:after="0" w:line="240" w:lineRule="auto"/>
        <w:ind w:left="1134" w:firstLine="567"/>
        <w:jc w:val="both"/>
        <w:rPr>
          <w:rFonts w:ascii="Times New Roman" w:eastAsia="Times New Roman" w:hAnsi="Times New Roman" w:cs="Times New Roman"/>
          <w:color w:val="000000"/>
          <w:sz w:val="28"/>
          <w:szCs w:val="28"/>
          <w:lang w:eastAsia="ru-RU"/>
        </w:rPr>
      </w:pPr>
      <w:r w:rsidRPr="009767A5">
        <w:rPr>
          <w:rFonts w:ascii="Times New Roman" w:eastAsia="Times New Roman" w:hAnsi="Times New Roman" w:cs="Times New Roman"/>
          <w:sz w:val="28"/>
          <w:szCs w:val="28"/>
          <w:lang w:eastAsia="ru-RU"/>
        </w:rPr>
        <w:t>Методические указания к лабораторным работам по дисциплине «Методы и средства измерений и контроля» для студентов, обучающихся по направлению «Стандартизация и метрология»</w:t>
      </w:r>
      <w:r w:rsidRPr="009767A5">
        <w:rPr>
          <w:rFonts w:ascii="Times New Roman" w:eastAsia="Times New Roman" w:hAnsi="Times New Roman" w:cs="Times New Roman"/>
          <w:color w:val="000000"/>
          <w:sz w:val="28"/>
          <w:szCs w:val="28"/>
          <w:lang w:eastAsia="ru-RU"/>
        </w:rPr>
        <w:t xml:space="preserve"> / </w:t>
      </w:r>
      <w:r w:rsidRPr="009767A5">
        <w:rPr>
          <w:rFonts w:ascii="Times New Roman" w:eastAsia="Times New Roman" w:hAnsi="Times New Roman" w:cs="Times New Roman"/>
          <w:color w:val="000000"/>
          <w:sz w:val="28"/>
          <w:szCs w:val="28"/>
          <w:shd w:val="clear" w:color="auto" w:fill="FFFFFF"/>
          <w:lang w:eastAsia="ru-RU"/>
        </w:rPr>
        <w:t>Ростов н/Д, Издательский центр ДГТУ</w:t>
      </w:r>
      <w:r w:rsidRPr="009767A5">
        <w:rPr>
          <w:rFonts w:ascii="Times New Roman" w:eastAsia="Times New Roman" w:hAnsi="Times New Roman" w:cs="Times New Roman"/>
          <w:color w:val="000000"/>
          <w:sz w:val="28"/>
          <w:szCs w:val="28"/>
          <w:lang w:eastAsia="ru-RU"/>
        </w:rPr>
        <w:t>, 2023. – ___с.</w:t>
      </w:r>
    </w:p>
    <w:p w:rsidR="009767A5" w:rsidRPr="009767A5" w:rsidRDefault="009767A5" w:rsidP="009767A5">
      <w:pPr>
        <w:spacing w:after="0" w:line="240" w:lineRule="auto"/>
        <w:jc w:val="center"/>
        <w:rPr>
          <w:rFonts w:ascii="Times New Roman" w:eastAsia="Times New Roman" w:hAnsi="Times New Roman" w:cs="Times New Roman"/>
          <w:sz w:val="28"/>
          <w:szCs w:val="28"/>
          <w:lang w:eastAsia="ru-RU"/>
        </w:rPr>
      </w:pPr>
    </w:p>
    <w:p w:rsidR="009767A5" w:rsidRPr="009767A5" w:rsidRDefault="009767A5" w:rsidP="009767A5">
      <w:pPr>
        <w:spacing w:after="0" w:line="240" w:lineRule="auto"/>
        <w:ind w:firstLine="567"/>
        <w:jc w:val="both"/>
        <w:rPr>
          <w:rFonts w:ascii="Times New Roman" w:eastAsia="Times New Roman" w:hAnsi="Times New Roman" w:cs="Times New Roman"/>
          <w:sz w:val="28"/>
          <w:szCs w:val="28"/>
          <w:lang w:eastAsia="ru-RU"/>
        </w:rPr>
      </w:pPr>
    </w:p>
    <w:p w:rsidR="009767A5" w:rsidRPr="009767A5" w:rsidRDefault="009767A5" w:rsidP="009767A5">
      <w:pPr>
        <w:spacing w:after="0" w:line="240" w:lineRule="auto"/>
        <w:ind w:firstLine="851"/>
        <w:jc w:val="both"/>
        <w:rPr>
          <w:rFonts w:ascii="Times New Roman" w:eastAsia="Times New Roman" w:hAnsi="Times New Roman" w:cs="Times New Roman"/>
          <w:sz w:val="28"/>
          <w:szCs w:val="28"/>
          <w:lang w:eastAsia="ru-RU"/>
        </w:rPr>
      </w:pPr>
      <w:r w:rsidRPr="009767A5">
        <w:rPr>
          <w:rFonts w:ascii="Times New Roman" w:eastAsia="Times New Roman" w:hAnsi="Times New Roman" w:cs="Times New Roman"/>
          <w:sz w:val="28"/>
          <w:szCs w:val="28"/>
          <w:lang w:eastAsia="ru-RU"/>
        </w:rPr>
        <w:t>Методические указания содержат цели и задачи лабораторных работ, общие положения, индивидуальные задания для выполнения, требования к отчёту.</w:t>
      </w:r>
    </w:p>
    <w:p w:rsidR="009767A5" w:rsidRPr="009767A5" w:rsidRDefault="009767A5" w:rsidP="009767A5">
      <w:pPr>
        <w:spacing w:after="0" w:line="240" w:lineRule="auto"/>
        <w:ind w:firstLine="851"/>
        <w:jc w:val="both"/>
        <w:rPr>
          <w:rFonts w:ascii="Times New Roman" w:eastAsia="Times New Roman" w:hAnsi="Times New Roman" w:cs="Times New Roman"/>
          <w:sz w:val="28"/>
          <w:szCs w:val="28"/>
          <w:lang w:eastAsia="ru-RU"/>
        </w:rPr>
      </w:pPr>
      <w:r w:rsidRPr="009767A5">
        <w:rPr>
          <w:rFonts w:ascii="Times New Roman" w:eastAsia="Times New Roman" w:hAnsi="Times New Roman" w:cs="Times New Roman"/>
          <w:sz w:val="28"/>
          <w:szCs w:val="28"/>
          <w:lang w:eastAsia="ru-RU"/>
        </w:rPr>
        <w:t>Методические указания предназначены для студентов, обучающихся по направлению 27.03.01 «Стандартизация и метрология»</w:t>
      </w:r>
      <w:r w:rsidRPr="009767A5">
        <w:rPr>
          <w:rFonts w:ascii="Times New Roman" w:eastAsia="Times New Roman" w:hAnsi="Times New Roman" w:cs="Times New Roman"/>
          <w:bCs/>
          <w:sz w:val="28"/>
          <w:szCs w:val="28"/>
          <w:lang w:eastAsia="ru-RU"/>
        </w:rPr>
        <w:t>.</w:t>
      </w:r>
    </w:p>
    <w:p w:rsidR="009767A5" w:rsidRPr="009767A5" w:rsidRDefault="009767A5" w:rsidP="009767A5">
      <w:pPr>
        <w:spacing w:after="0" w:line="240" w:lineRule="auto"/>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 xml:space="preserve">Ответственный за выпуск зав. кафедрой «Управление качеством» </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д-р техн. наук, профессор В.П. Димитров</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_____________________________________________________</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В печать ___.___.2023 г.</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Формат 60×84/16. Объем ___ усл. п. л.</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Тираж ___ экз. Заказ №. ___.</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_____________________________________________________</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Издательский центр ДГТУ</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Адрес университета и полиграфического предприятия:</w:t>
      </w:r>
    </w:p>
    <w:p w:rsidR="009767A5" w:rsidRPr="009767A5" w:rsidRDefault="009767A5" w:rsidP="009767A5">
      <w:pPr>
        <w:spacing w:after="0" w:line="240" w:lineRule="auto"/>
        <w:jc w:val="center"/>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344000, г. Ростов-на-Дону, пл. Гагарина, 1</w:t>
      </w:r>
    </w:p>
    <w:p w:rsidR="009767A5" w:rsidRPr="009767A5" w:rsidRDefault="009767A5" w:rsidP="009767A5">
      <w:pPr>
        <w:spacing w:after="0" w:line="240" w:lineRule="auto"/>
        <w:jc w:val="right"/>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right"/>
        <w:rPr>
          <w:rFonts w:ascii="Times New Roman" w:eastAsia="Times New Roman" w:hAnsi="Times New Roman" w:cs="Times New Roman"/>
          <w:bCs/>
          <w:sz w:val="28"/>
          <w:szCs w:val="28"/>
          <w:lang w:eastAsia="ru-RU"/>
        </w:rPr>
      </w:pPr>
    </w:p>
    <w:p w:rsidR="009767A5" w:rsidRPr="009767A5" w:rsidRDefault="009767A5" w:rsidP="009767A5">
      <w:pPr>
        <w:spacing w:after="0" w:line="240" w:lineRule="auto"/>
        <w:jc w:val="right"/>
        <w:rPr>
          <w:rFonts w:ascii="Times New Roman" w:eastAsia="Times New Roman" w:hAnsi="Times New Roman" w:cs="Times New Roman"/>
          <w:bCs/>
          <w:sz w:val="28"/>
          <w:szCs w:val="28"/>
          <w:lang w:eastAsia="ru-RU"/>
        </w:rPr>
      </w:pPr>
    </w:p>
    <w:p w:rsidR="009767A5" w:rsidRPr="009767A5" w:rsidRDefault="009767A5" w:rsidP="009767A5">
      <w:pPr>
        <w:tabs>
          <w:tab w:val="left" w:pos="6615"/>
        </w:tabs>
        <w:spacing w:after="0" w:line="240" w:lineRule="auto"/>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ab/>
      </w:r>
    </w:p>
    <w:p w:rsidR="009767A5" w:rsidRPr="009767A5" w:rsidRDefault="009767A5" w:rsidP="009767A5">
      <w:pPr>
        <w:spacing w:after="0" w:line="240" w:lineRule="auto"/>
        <w:ind w:left="5670"/>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 Донской государственный</w:t>
      </w:r>
    </w:p>
    <w:p w:rsidR="009767A5" w:rsidRPr="009767A5" w:rsidRDefault="009767A5" w:rsidP="009767A5">
      <w:pPr>
        <w:spacing w:after="0" w:line="240" w:lineRule="auto"/>
        <w:ind w:left="5670"/>
        <w:rPr>
          <w:rFonts w:ascii="Times New Roman" w:eastAsia="Times New Roman" w:hAnsi="Times New Roman" w:cs="Times New Roman"/>
          <w:bCs/>
          <w:sz w:val="28"/>
          <w:szCs w:val="28"/>
          <w:lang w:eastAsia="ru-RU"/>
        </w:rPr>
      </w:pPr>
      <w:r w:rsidRPr="009767A5">
        <w:rPr>
          <w:rFonts w:ascii="Times New Roman" w:eastAsia="Times New Roman" w:hAnsi="Times New Roman" w:cs="Times New Roman"/>
          <w:bCs/>
          <w:sz w:val="28"/>
          <w:szCs w:val="28"/>
          <w:lang w:eastAsia="ru-RU"/>
        </w:rPr>
        <w:t xml:space="preserve"> технический университет, 2023</w:t>
      </w:r>
    </w:p>
    <w:p w:rsidR="00674107" w:rsidRPr="009767A5" w:rsidRDefault="00674107">
      <w:pPr>
        <w:rPr>
          <w:rFonts w:ascii="Times New Roman" w:hAnsi="Times New Roman" w:cs="Times New Roman"/>
        </w:rPr>
      </w:pPr>
    </w:p>
    <w:p w:rsidR="009767A5" w:rsidRPr="009767A5" w:rsidRDefault="009767A5">
      <w:pPr>
        <w:rPr>
          <w:rFonts w:ascii="Times New Roman" w:hAnsi="Times New Roman" w:cs="Times New Roman"/>
        </w:rPr>
      </w:pPr>
    </w:p>
    <w:p w:rsidR="009767A5" w:rsidRPr="009767A5" w:rsidRDefault="009767A5">
      <w:pPr>
        <w:rPr>
          <w:rFonts w:ascii="Times New Roman" w:hAnsi="Times New Roman" w:cs="Times New Roman"/>
        </w:rPr>
      </w:pPr>
    </w:p>
    <w:p w:rsidR="009767A5" w:rsidRPr="009767A5" w:rsidRDefault="009767A5" w:rsidP="009767A5">
      <w:pPr>
        <w:jc w:val="center"/>
        <w:rPr>
          <w:rFonts w:ascii="Times New Roman" w:hAnsi="Times New Roman" w:cs="Times New Roman"/>
          <w:b/>
          <w:sz w:val="32"/>
          <w:szCs w:val="32"/>
        </w:rPr>
      </w:pPr>
      <w:r w:rsidRPr="009767A5">
        <w:rPr>
          <w:rFonts w:ascii="Times New Roman" w:hAnsi="Times New Roman" w:cs="Times New Roman"/>
          <w:b/>
          <w:sz w:val="32"/>
          <w:szCs w:val="32"/>
        </w:rPr>
        <w:lastRenderedPageBreak/>
        <w:t>Содержание</w:t>
      </w:r>
    </w:p>
    <w:tbl>
      <w:tblPr>
        <w:tblStyle w:val="a3"/>
        <w:tblW w:w="0" w:type="auto"/>
        <w:tblLook w:val="04A0" w:firstRow="1" w:lastRow="0" w:firstColumn="1" w:lastColumn="0" w:noHBand="0" w:noVBand="1"/>
      </w:tblPr>
      <w:tblGrid>
        <w:gridCol w:w="8359"/>
        <w:gridCol w:w="986"/>
      </w:tblGrid>
      <w:tr w:rsidR="009767A5" w:rsidRPr="009767A5" w:rsidTr="009767A5">
        <w:tc>
          <w:tcPr>
            <w:tcW w:w="8359" w:type="dxa"/>
          </w:tcPr>
          <w:p w:rsidR="009767A5" w:rsidRPr="009767A5" w:rsidRDefault="009767A5" w:rsidP="009767A5">
            <w:pPr>
              <w:rPr>
                <w:rFonts w:ascii="Times New Roman" w:hAnsi="Times New Roman" w:cs="Times New Roman"/>
                <w:sz w:val="28"/>
                <w:szCs w:val="28"/>
              </w:rPr>
            </w:pPr>
            <w:r w:rsidRPr="009767A5">
              <w:rPr>
                <w:rFonts w:ascii="Times New Roman" w:hAnsi="Times New Roman" w:cs="Times New Roman"/>
                <w:sz w:val="28"/>
                <w:szCs w:val="28"/>
              </w:rPr>
              <w:t>Лабораторная работа № 1 «Влагомер для определения влажности древесины»</w:t>
            </w:r>
          </w:p>
        </w:tc>
        <w:tc>
          <w:tcPr>
            <w:tcW w:w="986" w:type="dxa"/>
          </w:tcPr>
          <w:p w:rsidR="009767A5" w:rsidRPr="009767A5" w:rsidRDefault="009767A5" w:rsidP="009767A5">
            <w:pPr>
              <w:jc w:val="center"/>
              <w:rPr>
                <w:rFonts w:ascii="Times New Roman" w:hAnsi="Times New Roman" w:cs="Times New Roman"/>
                <w:sz w:val="28"/>
                <w:szCs w:val="28"/>
              </w:rPr>
            </w:pPr>
            <w:r w:rsidRPr="009767A5">
              <w:rPr>
                <w:rFonts w:ascii="Times New Roman" w:hAnsi="Times New Roman" w:cs="Times New Roman"/>
                <w:sz w:val="28"/>
                <w:szCs w:val="28"/>
              </w:rPr>
              <w:t>4</w:t>
            </w: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Лабораторная работа № 2</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3 </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4 </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5 </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6 </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7 </w:t>
            </w:r>
          </w:p>
        </w:tc>
        <w:tc>
          <w:tcPr>
            <w:tcW w:w="986" w:type="dxa"/>
          </w:tcPr>
          <w:p w:rsidR="009767A5" w:rsidRPr="009767A5" w:rsidRDefault="009767A5" w:rsidP="009767A5">
            <w:pPr>
              <w:jc w:val="center"/>
              <w:rPr>
                <w:rFonts w:ascii="Times New Roman" w:hAnsi="Times New Roman" w:cs="Times New Roman"/>
                <w:sz w:val="28"/>
                <w:szCs w:val="28"/>
              </w:rPr>
            </w:pPr>
          </w:p>
        </w:tc>
      </w:tr>
      <w:tr w:rsidR="009767A5" w:rsidRPr="009767A5" w:rsidTr="009767A5">
        <w:tc>
          <w:tcPr>
            <w:tcW w:w="8359" w:type="dxa"/>
          </w:tcPr>
          <w:p w:rsidR="009767A5" w:rsidRPr="009767A5" w:rsidRDefault="009767A5" w:rsidP="009767A5">
            <w:pPr>
              <w:rPr>
                <w:rFonts w:ascii="Times New Roman" w:hAnsi="Times New Roman" w:cs="Times New Roman"/>
              </w:rPr>
            </w:pPr>
            <w:r w:rsidRPr="009767A5">
              <w:rPr>
                <w:rFonts w:ascii="Times New Roman" w:hAnsi="Times New Roman" w:cs="Times New Roman"/>
                <w:sz w:val="28"/>
                <w:szCs w:val="28"/>
              </w:rPr>
              <w:t xml:space="preserve">Лабораторная работа № 8 </w:t>
            </w:r>
          </w:p>
        </w:tc>
        <w:tc>
          <w:tcPr>
            <w:tcW w:w="986" w:type="dxa"/>
          </w:tcPr>
          <w:p w:rsidR="009767A5" w:rsidRPr="009767A5" w:rsidRDefault="009767A5" w:rsidP="009767A5">
            <w:pPr>
              <w:jc w:val="center"/>
              <w:rPr>
                <w:rFonts w:ascii="Times New Roman" w:hAnsi="Times New Roman" w:cs="Times New Roman"/>
                <w:sz w:val="28"/>
                <w:szCs w:val="28"/>
              </w:rPr>
            </w:pPr>
          </w:p>
        </w:tc>
      </w:tr>
    </w:tbl>
    <w:p w:rsidR="009767A5" w:rsidRPr="009767A5" w:rsidRDefault="009767A5" w:rsidP="009767A5">
      <w:pPr>
        <w:jc w:val="both"/>
        <w:rPr>
          <w:rFonts w:ascii="Times New Roman" w:hAnsi="Times New Roman" w:cs="Times New Roman"/>
          <w:b/>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r w:rsidRPr="009767A5">
        <w:rPr>
          <w:rFonts w:ascii="Times New Roman" w:hAnsi="Times New Roman" w:cs="Times New Roman"/>
          <w:sz w:val="32"/>
          <w:szCs w:val="32"/>
        </w:rPr>
        <w:tab/>
      </w: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9767A5" w:rsidRPr="009767A5" w:rsidRDefault="009767A5" w:rsidP="009767A5">
      <w:pPr>
        <w:tabs>
          <w:tab w:val="left" w:pos="8040"/>
        </w:tabs>
        <w:rPr>
          <w:rFonts w:ascii="Times New Roman" w:hAnsi="Times New Roman" w:cs="Times New Roman"/>
          <w:sz w:val="32"/>
          <w:szCs w:val="32"/>
        </w:rPr>
      </w:pPr>
    </w:p>
    <w:p w:rsidR="00DF4600" w:rsidRDefault="00DF4600" w:rsidP="009767A5">
      <w:pPr>
        <w:tabs>
          <w:tab w:val="left" w:pos="8040"/>
        </w:tabs>
        <w:jc w:val="center"/>
        <w:rPr>
          <w:rFonts w:ascii="Times New Roman" w:hAnsi="Times New Roman" w:cs="Times New Roman"/>
          <w:b/>
          <w:sz w:val="28"/>
          <w:szCs w:val="28"/>
        </w:rPr>
      </w:pPr>
    </w:p>
    <w:p w:rsidR="009767A5" w:rsidRPr="00DF4600" w:rsidRDefault="009767A5" w:rsidP="009767A5">
      <w:pPr>
        <w:tabs>
          <w:tab w:val="left" w:pos="8040"/>
        </w:tabs>
        <w:jc w:val="center"/>
        <w:rPr>
          <w:rFonts w:ascii="Times New Roman" w:hAnsi="Times New Roman" w:cs="Times New Roman"/>
          <w:b/>
          <w:sz w:val="28"/>
          <w:szCs w:val="28"/>
        </w:rPr>
      </w:pPr>
      <w:r w:rsidRPr="00DF4600">
        <w:rPr>
          <w:rFonts w:ascii="Times New Roman" w:hAnsi="Times New Roman" w:cs="Times New Roman"/>
          <w:b/>
          <w:sz w:val="28"/>
          <w:szCs w:val="28"/>
        </w:rPr>
        <w:lastRenderedPageBreak/>
        <w:t>Лабораторная работа №1</w:t>
      </w:r>
    </w:p>
    <w:p w:rsidR="009767A5" w:rsidRPr="00DF4600" w:rsidRDefault="009767A5" w:rsidP="009767A5">
      <w:pPr>
        <w:spacing w:after="0" w:line="240" w:lineRule="auto"/>
        <w:jc w:val="center"/>
        <w:rPr>
          <w:rFonts w:ascii="Times New Roman" w:eastAsia="Times New Roman" w:hAnsi="Times New Roman" w:cs="Times New Roman"/>
          <w:b/>
          <w:sz w:val="28"/>
          <w:szCs w:val="28"/>
          <w:lang w:eastAsia="ru-RU"/>
        </w:rPr>
      </w:pPr>
      <w:r w:rsidRPr="009767A5">
        <w:rPr>
          <w:rFonts w:ascii="Times New Roman" w:eastAsia="Times New Roman" w:hAnsi="Times New Roman" w:cs="Times New Roman"/>
          <w:b/>
          <w:sz w:val="28"/>
          <w:szCs w:val="28"/>
          <w:lang w:eastAsia="ru-RU"/>
        </w:rPr>
        <w:t>«ВЛАГОМЕР ДЛЯ ОПРЕДЕЛЕНИЯ ВЛАЖНОСТИ ДРЕВЕСИНЫ»</w:t>
      </w:r>
    </w:p>
    <w:p w:rsidR="009767A5" w:rsidRPr="009767A5" w:rsidRDefault="00DF4600" w:rsidP="00DF4600">
      <w:pPr>
        <w:tabs>
          <w:tab w:val="left" w:pos="7590"/>
        </w:tabs>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ab/>
      </w:r>
    </w:p>
    <w:p w:rsidR="009767A5" w:rsidRPr="00DF4600" w:rsidRDefault="009767A5" w:rsidP="009767A5">
      <w:pPr>
        <w:ind w:firstLine="708"/>
        <w:rPr>
          <w:rFonts w:ascii="Times New Roman" w:hAnsi="Times New Roman" w:cs="Times New Roman"/>
          <w:b/>
          <w:sz w:val="28"/>
          <w:szCs w:val="28"/>
        </w:rPr>
      </w:pPr>
      <w:r w:rsidRPr="009767A5">
        <w:rPr>
          <w:rFonts w:ascii="Times New Roman" w:hAnsi="Times New Roman" w:cs="Times New Roman"/>
          <w:sz w:val="28"/>
          <w:szCs w:val="28"/>
        </w:rPr>
        <w:t xml:space="preserve">1 </w:t>
      </w:r>
      <w:r w:rsidRPr="00DF4600">
        <w:rPr>
          <w:rFonts w:ascii="Times New Roman" w:hAnsi="Times New Roman" w:cs="Times New Roman"/>
          <w:b/>
          <w:sz w:val="28"/>
          <w:szCs w:val="28"/>
        </w:rPr>
        <w:t>Цель работы</w:t>
      </w:r>
    </w:p>
    <w:p w:rsidR="009767A5" w:rsidRPr="009767A5" w:rsidRDefault="009767A5" w:rsidP="009767A5">
      <w:pPr>
        <w:tabs>
          <w:tab w:val="num" w:pos="0"/>
        </w:tabs>
        <w:ind w:firstLine="720"/>
        <w:jc w:val="both"/>
        <w:rPr>
          <w:rFonts w:ascii="Times New Roman" w:hAnsi="Times New Roman" w:cs="Times New Roman"/>
          <w:sz w:val="28"/>
          <w:szCs w:val="28"/>
        </w:rPr>
      </w:pPr>
      <w:r w:rsidRPr="009767A5">
        <w:rPr>
          <w:rFonts w:ascii="Times New Roman" w:hAnsi="Times New Roman" w:cs="Times New Roman"/>
          <w:bCs/>
          <w:sz w:val="28"/>
          <w:szCs w:val="28"/>
        </w:rPr>
        <w:t>Изучение методов измерения влажности, принц</w:t>
      </w:r>
      <w:r w:rsidRPr="009767A5">
        <w:rPr>
          <w:rFonts w:ascii="Times New Roman" w:hAnsi="Times New Roman" w:cs="Times New Roman"/>
          <w:bCs/>
          <w:sz w:val="28"/>
          <w:szCs w:val="28"/>
        </w:rPr>
        <w:t>и</w:t>
      </w:r>
      <w:r w:rsidRPr="009767A5">
        <w:rPr>
          <w:rFonts w:ascii="Times New Roman" w:hAnsi="Times New Roman" w:cs="Times New Roman"/>
          <w:bCs/>
          <w:sz w:val="28"/>
          <w:szCs w:val="28"/>
        </w:rPr>
        <w:t>па действия и конструкции электронного влагомера, а</w:t>
      </w:r>
      <w:r w:rsidRPr="009767A5">
        <w:rPr>
          <w:rFonts w:ascii="Times New Roman" w:hAnsi="Times New Roman" w:cs="Times New Roman"/>
          <w:bCs/>
          <w:sz w:val="28"/>
          <w:szCs w:val="28"/>
        </w:rPr>
        <w:t>т</w:t>
      </w:r>
      <w:r w:rsidRPr="009767A5">
        <w:rPr>
          <w:rFonts w:ascii="Times New Roman" w:hAnsi="Times New Roman" w:cs="Times New Roman"/>
          <w:bCs/>
          <w:sz w:val="28"/>
          <w:szCs w:val="28"/>
        </w:rPr>
        <w:t>тес</w:t>
      </w:r>
      <w:r w:rsidRPr="009767A5">
        <w:rPr>
          <w:rFonts w:ascii="Times New Roman" w:hAnsi="Times New Roman" w:cs="Times New Roman"/>
          <w:bCs/>
          <w:sz w:val="28"/>
          <w:szCs w:val="28"/>
        </w:rPr>
        <w:softHyphen/>
        <w:t>тация и привитие навыков работы по оценке влажн</w:t>
      </w:r>
      <w:r w:rsidRPr="009767A5">
        <w:rPr>
          <w:rFonts w:ascii="Times New Roman" w:hAnsi="Times New Roman" w:cs="Times New Roman"/>
          <w:bCs/>
          <w:sz w:val="28"/>
          <w:szCs w:val="28"/>
        </w:rPr>
        <w:t>о</w:t>
      </w:r>
      <w:r w:rsidRPr="009767A5">
        <w:rPr>
          <w:rFonts w:ascii="Times New Roman" w:hAnsi="Times New Roman" w:cs="Times New Roman"/>
          <w:bCs/>
          <w:sz w:val="28"/>
          <w:szCs w:val="28"/>
        </w:rPr>
        <w:t>сти образцов разли</w:t>
      </w:r>
      <w:r w:rsidRPr="009767A5">
        <w:rPr>
          <w:rFonts w:ascii="Times New Roman" w:hAnsi="Times New Roman" w:cs="Times New Roman"/>
          <w:bCs/>
          <w:sz w:val="28"/>
          <w:szCs w:val="28"/>
        </w:rPr>
        <w:t>ч</w:t>
      </w:r>
      <w:r w:rsidRPr="009767A5">
        <w:rPr>
          <w:rFonts w:ascii="Times New Roman" w:hAnsi="Times New Roman" w:cs="Times New Roman"/>
          <w:bCs/>
          <w:sz w:val="28"/>
          <w:szCs w:val="28"/>
        </w:rPr>
        <w:t>ных пород древе</w:t>
      </w:r>
      <w:r w:rsidRPr="009767A5">
        <w:rPr>
          <w:rFonts w:ascii="Times New Roman" w:hAnsi="Times New Roman" w:cs="Times New Roman"/>
          <w:bCs/>
          <w:sz w:val="28"/>
          <w:szCs w:val="28"/>
        </w:rPr>
        <w:softHyphen/>
        <w:t>сины.</w:t>
      </w:r>
    </w:p>
    <w:p w:rsidR="009767A5" w:rsidRPr="00DF4600" w:rsidRDefault="009767A5" w:rsidP="009767A5">
      <w:pPr>
        <w:tabs>
          <w:tab w:val="num" w:pos="0"/>
        </w:tabs>
        <w:rPr>
          <w:rFonts w:ascii="Times New Roman" w:hAnsi="Times New Roman" w:cs="Times New Roman"/>
          <w:b/>
          <w:sz w:val="28"/>
          <w:szCs w:val="28"/>
        </w:rPr>
      </w:pPr>
      <w:r w:rsidRPr="00DF4600">
        <w:rPr>
          <w:rFonts w:ascii="Times New Roman" w:hAnsi="Times New Roman" w:cs="Times New Roman"/>
          <w:b/>
          <w:sz w:val="28"/>
          <w:szCs w:val="28"/>
        </w:rPr>
        <w:tab/>
        <w:t>2 Оборудование</w:t>
      </w:r>
    </w:p>
    <w:p w:rsidR="009767A5" w:rsidRPr="009767A5" w:rsidRDefault="009767A5" w:rsidP="009767A5">
      <w:pPr>
        <w:tabs>
          <w:tab w:val="num" w:pos="0"/>
        </w:tabs>
        <w:spacing w:line="240" w:lineRule="auto"/>
        <w:ind w:firstLine="720"/>
        <w:jc w:val="both"/>
        <w:rPr>
          <w:rFonts w:ascii="Times New Roman" w:hAnsi="Times New Roman" w:cs="Times New Roman"/>
          <w:sz w:val="28"/>
          <w:szCs w:val="28"/>
        </w:rPr>
      </w:pPr>
      <w:r w:rsidRPr="009767A5">
        <w:rPr>
          <w:rFonts w:ascii="Times New Roman" w:hAnsi="Times New Roman" w:cs="Times New Roman"/>
          <w:sz w:val="28"/>
          <w:szCs w:val="28"/>
        </w:rPr>
        <w:t>2.1</w:t>
      </w:r>
      <w:r w:rsidRPr="009767A5">
        <w:rPr>
          <w:rFonts w:ascii="Times New Roman" w:hAnsi="Times New Roman" w:cs="Times New Roman"/>
          <w:sz w:val="28"/>
          <w:szCs w:val="28"/>
        </w:rPr>
        <w:tab/>
      </w:r>
      <w:r w:rsidRPr="009767A5">
        <w:rPr>
          <w:rFonts w:ascii="Times New Roman" w:hAnsi="Times New Roman" w:cs="Times New Roman"/>
          <w:bCs/>
          <w:sz w:val="28"/>
          <w:szCs w:val="28"/>
        </w:rPr>
        <w:t>Электронный влагомер древесины ЭВ-2к.</w:t>
      </w:r>
    </w:p>
    <w:p w:rsidR="009767A5" w:rsidRPr="009767A5" w:rsidRDefault="009767A5" w:rsidP="009767A5">
      <w:pPr>
        <w:tabs>
          <w:tab w:val="num" w:pos="0"/>
        </w:tabs>
        <w:spacing w:line="240" w:lineRule="auto"/>
        <w:ind w:firstLine="720"/>
        <w:jc w:val="both"/>
        <w:rPr>
          <w:rFonts w:ascii="Times New Roman" w:hAnsi="Times New Roman" w:cs="Times New Roman"/>
          <w:sz w:val="28"/>
          <w:szCs w:val="28"/>
        </w:rPr>
      </w:pPr>
      <w:r w:rsidRPr="009767A5">
        <w:rPr>
          <w:rFonts w:ascii="Times New Roman" w:hAnsi="Times New Roman" w:cs="Times New Roman"/>
          <w:sz w:val="28"/>
          <w:szCs w:val="28"/>
        </w:rPr>
        <w:t>2.2</w:t>
      </w:r>
      <w:r w:rsidRPr="009767A5">
        <w:rPr>
          <w:rFonts w:ascii="Times New Roman" w:hAnsi="Times New Roman" w:cs="Times New Roman"/>
          <w:sz w:val="28"/>
          <w:szCs w:val="28"/>
        </w:rPr>
        <w:tab/>
      </w:r>
      <w:r w:rsidRPr="009767A5">
        <w:rPr>
          <w:rFonts w:ascii="Times New Roman" w:hAnsi="Times New Roman" w:cs="Times New Roman"/>
          <w:bCs/>
          <w:sz w:val="28"/>
          <w:szCs w:val="28"/>
        </w:rPr>
        <w:t>Иглодержатель с иглами в комплекте.</w:t>
      </w:r>
    </w:p>
    <w:p w:rsidR="009767A5" w:rsidRPr="009767A5" w:rsidRDefault="009767A5" w:rsidP="009767A5">
      <w:pPr>
        <w:tabs>
          <w:tab w:val="num" w:pos="0"/>
        </w:tabs>
        <w:spacing w:line="240" w:lineRule="auto"/>
        <w:ind w:firstLine="720"/>
        <w:jc w:val="both"/>
        <w:rPr>
          <w:rFonts w:ascii="Times New Roman" w:hAnsi="Times New Roman" w:cs="Times New Roman"/>
          <w:sz w:val="28"/>
          <w:szCs w:val="28"/>
        </w:rPr>
      </w:pPr>
      <w:r w:rsidRPr="009767A5">
        <w:rPr>
          <w:rFonts w:ascii="Times New Roman" w:hAnsi="Times New Roman" w:cs="Times New Roman"/>
          <w:sz w:val="28"/>
          <w:szCs w:val="28"/>
        </w:rPr>
        <w:t>2.3</w:t>
      </w:r>
      <w:r w:rsidRPr="009767A5">
        <w:rPr>
          <w:rFonts w:ascii="Times New Roman" w:hAnsi="Times New Roman" w:cs="Times New Roman"/>
          <w:sz w:val="28"/>
          <w:szCs w:val="28"/>
        </w:rPr>
        <w:tab/>
      </w:r>
      <w:r w:rsidRPr="009767A5">
        <w:rPr>
          <w:rFonts w:ascii="Times New Roman" w:hAnsi="Times New Roman" w:cs="Times New Roman"/>
          <w:bCs/>
          <w:sz w:val="28"/>
          <w:szCs w:val="28"/>
        </w:rPr>
        <w:t>Магазин сопротивлений Р33.</w:t>
      </w:r>
    </w:p>
    <w:p w:rsidR="009767A5" w:rsidRPr="009767A5" w:rsidRDefault="009767A5" w:rsidP="009767A5">
      <w:pPr>
        <w:tabs>
          <w:tab w:val="num" w:pos="0"/>
        </w:tabs>
        <w:spacing w:line="240" w:lineRule="auto"/>
        <w:ind w:firstLine="720"/>
        <w:jc w:val="both"/>
        <w:rPr>
          <w:rFonts w:ascii="Times New Roman" w:hAnsi="Times New Roman" w:cs="Times New Roman"/>
          <w:bCs/>
          <w:sz w:val="28"/>
          <w:szCs w:val="28"/>
        </w:rPr>
      </w:pPr>
      <w:r w:rsidRPr="009767A5">
        <w:rPr>
          <w:rFonts w:ascii="Times New Roman" w:hAnsi="Times New Roman" w:cs="Times New Roman"/>
          <w:sz w:val="28"/>
          <w:szCs w:val="28"/>
        </w:rPr>
        <w:t>2.4</w:t>
      </w:r>
      <w:r w:rsidRPr="009767A5">
        <w:rPr>
          <w:rFonts w:ascii="Times New Roman" w:hAnsi="Times New Roman" w:cs="Times New Roman"/>
          <w:sz w:val="28"/>
          <w:szCs w:val="28"/>
        </w:rPr>
        <w:tab/>
      </w:r>
      <w:r w:rsidRPr="009767A5">
        <w:rPr>
          <w:rFonts w:ascii="Times New Roman" w:hAnsi="Times New Roman" w:cs="Times New Roman"/>
          <w:bCs/>
          <w:sz w:val="28"/>
          <w:szCs w:val="28"/>
        </w:rPr>
        <w:t>Соединительные провода.</w:t>
      </w:r>
    </w:p>
    <w:p w:rsidR="009767A5" w:rsidRPr="009767A5" w:rsidRDefault="009767A5" w:rsidP="009767A5">
      <w:pPr>
        <w:tabs>
          <w:tab w:val="num" w:pos="0"/>
        </w:tabs>
        <w:spacing w:after="0" w:line="240" w:lineRule="auto"/>
        <w:ind w:firstLine="720"/>
        <w:jc w:val="both"/>
        <w:rPr>
          <w:rFonts w:ascii="Times New Roman" w:hAnsi="Times New Roman" w:cs="Times New Roman"/>
          <w:sz w:val="28"/>
          <w:szCs w:val="28"/>
        </w:rPr>
      </w:pPr>
      <w:r w:rsidRPr="009767A5">
        <w:rPr>
          <w:rFonts w:ascii="Times New Roman" w:hAnsi="Times New Roman" w:cs="Times New Roman"/>
          <w:bCs/>
          <w:sz w:val="28"/>
          <w:szCs w:val="28"/>
        </w:rPr>
        <w:t>2.5     Термометр бытовой.</w:t>
      </w:r>
    </w:p>
    <w:p w:rsidR="009767A5" w:rsidRPr="009767A5" w:rsidRDefault="009767A5" w:rsidP="009767A5">
      <w:pPr>
        <w:tabs>
          <w:tab w:val="left" w:pos="2175"/>
          <w:tab w:val="left" w:pos="3360"/>
        </w:tabs>
        <w:spacing w:after="0"/>
        <w:ind w:firstLine="708"/>
        <w:rPr>
          <w:rFonts w:ascii="Times New Roman" w:hAnsi="Times New Roman" w:cs="Times New Roman"/>
          <w:bCs/>
          <w:sz w:val="28"/>
          <w:szCs w:val="28"/>
        </w:rPr>
      </w:pPr>
      <w:r w:rsidRPr="009767A5">
        <w:rPr>
          <w:rFonts w:ascii="Times New Roman" w:hAnsi="Times New Roman" w:cs="Times New Roman"/>
          <w:bCs/>
          <w:sz w:val="28"/>
          <w:szCs w:val="28"/>
        </w:rPr>
        <w:tab/>
      </w:r>
      <w:r w:rsidRPr="009767A5">
        <w:rPr>
          <w:rFonts w:ascii="Times New Roman" w:hAnsi="Times New Roman" w:cs="Times New Roman"/>
          <w:bCs/>
          <w:sz w:val="28"/>
          <w:szCs w:val="28"/>
        </w:rPr>
        <w:tab/>
      </w:r>
    </w:p>
    <w:p w:rsidR="009767A5" w:rsidRPr="00DF4600" w:rsidRDefault="009767A5" w:rsidP="009767A5">
      <w:pPr>
        <w:spacing w:after="0"/>
        <w:rPr>
          <w:rFonts w:ascii="Times New Roman" w:hAnsi="Times New Roman" w:cs="Times New Roman"/>
          <w:b/>
          <w:bCs/>
          <w:sz w:val="28"/>
          <w:szCs w:val="28"/>
        </w:rPr>
      </w:pPr>
      <w:r w:rsidRPr="009767A5">
        <w:rPr>
          <w:rFonts w:ascii="Times New Roman" w:hAnsi="Times New Roman" w:cs="Times New Roman"/>
          <w:bCs/>
          <w:sz w:val="28"/>
          <w:szCs w:val="28"/>
        </w:rPr>
        <w:t xml:space="preserve"> </w:t>
      </w:r>
      <w:r w:rsidRPr="009767A5">
        <w:rPr>
          <w:rFonts w:ascii="Times New Roman" w:hAnsi="Times New Roman" w:cs="Times New Roman"/>
          <w:bCs/>
          <w:sz w:val="28"/>
          <w:szCs w:val="28"/>
        </w:rPr>
        <w:tab/>
      </w:r>
      <w:r w:rsidRPr="00DF4600">
        <w:rPr>
          <w:rFonts w:ascii="Times New Roman" w:hAnsi="Times New Roman" w:cs="Times New Roman"/>
          <w:b/>
          <w:bCs/>
          <w:sz w:val="28"/>
          <w:szCs w:val="28"/>
        </w:rPr>
        <w:t xml:space="preserve">3 Методы измерения влажности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 xml:space="preserve">3.1 Общие сведения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Влага является одним из обязательных компоне</w:t>
      </w:r>
      <w:r w:rsidRPr="009767A5">
        <w:rPr>
          <w:rFonts w:ascii="Times New Roman" w:hAnsi="Times New Roman" w:cs="Times New Roman"/>
          <w:bCs/>
          <w:sz w:val="28"/>
          <w:szCs w:val="28"/>
        </w:rPr>
        <w:t>н</w:t>
      </w:r>
      <w:r w:rsidRPr="009767A5">
        <w:rPr>
          <w:rFonts w:ascii="Times New Roman" w:hAnsi="Times New Roman" w:cs="Times New Roman"/>
          <w:bCs/>
          <w:sz w:val="28"/>
          <w:szCs w:val="28"/>
        </w:rPr>
        <w:t>тов большинства материалов. От влажности зависят ф</w:t>
      </w:r>
      <w:r w:rsidRPr="009767A5">
        <w:rPr>
          <w:rFonts w:ascii="Times New Roman" w:hAnsi="Times New Roman" w:cs="Times New Roman"/>
          <w:bCs/>
          <w:sz w:val="28"/>
          <w:szCs w:val="28"/>
        </w:rPr>
        <w:t>и</w:t>
      </w:r>
      <w:r w:rsidRPr="009767A5">
        <w:rPr>
          <w:rFonts w:ascii="Times New Roman" w:hAnsi="Times New Roman" w:cs="Times New Roman"/>
          <w:bCs/>
          <w:sz w:val="28"/>
          <w:szCs w:val="28"/>
        </w:rPr>
        <w:t>зические, хим</w:t>
      </w:r>
      <w:r w:rsidRPr="009767A5">
        <w:rPr>
          <w:rFonts w:ascii="Times New Roman" w:hAnsi="Times New Roman" w:cs="Times New Roman"/>
          <w:bCs/>
          <w:sz w:val="28"/>
          <w:szCs w:val="28"/>
        </w:rPr>
        <w:t>и</w:t>
      </w:r>
      <w:r w:rsidRPr="009767A5">
        <w:rPr>
          <w:rFonts w:ascii="Times New Roman" w:hAnsi="Times New Roman" w:cs="Times New Roman"/>
          <w:bCs/>
          <w:sz w:val="28"/>
          <w:szCs w:val="28"/>
        </w:rPr>
        <w:t>ческие, механические и технологические свойства значительной части неметаллов, которые пр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меняются в различных отраслях. Процессы сушки и у</w:t>
      </w:r>
      <w:r w:rsidRPr="009767A5">
        <w:rPr>
          <w:rFonts w:ascii="Times New Roman" w:hAnsi="Times New Roman" w:cs="Times New Roman"/>
          <w:bCs/>
          <w:sz w:val="28"/>
          <w:szCs w:val="28"/>
        </w:rPr>
        <w:t>в</w:t>
      </w:r>
      <w:r w:rsidRPr="009767A5">
        <w:rPr>
          <w:rFonts w:ascii="Times New Roman" w:hAnsi="Times New Roman" w:cs="Times New Roman"/>
          <w:bCs/>
          <w:sz w:val="28"/>
          <w:szCs w:val="28"/>
        </w:rPr>
        <w:t>лажнения предн</w:t>
      </w:r>
      <w:r w:rsidRPr="009767A5">
        <w:rPr>
          <w:rFonts w:ascii="Times New Roman" w:hAnsi="Times New Roman" w:cs="Times New Roman"/>
          <w:bCs/>
          <w:sz w:val="28"/>
          <w:szCs w:val="28"/>
        </w:rPr>
        <w:t>а</w:t>
      </w:r>
      <w:r w:rsidRPr="009767A5">
        <w:rPr>
          <w:rFonts w:ascii="Times New Roman" w:hAnsi="Times New Roman" w:cs="Times New Roman"/>
          <w:bCs/>
          <w:sz w:val="28"/>
          <w:szCs w:val="28"/>
        </w:rPr>
        <w:t>значены для изменения влажности твердых материалов, в частности, др</w:t>
      </w:r>
      <w:r w:rsidRPr="009767A5">
        <w:rPr>
          <w:rFonts w:ascii="Times New Roman" w:hAnsi="Times New Roman" w:cs="Times New Roman"/>
          <w:bCs/>
          <w:sz w:val="28"/>
          <w:szCs w:val="28"/>
        </w:rPr>
        <w:t>е</w:t>
      </w:r>
      <w:r w:rsidRPr="009767A5">
        <w:rPr>
          <w:rFonts w:ascii="Times New Roman" w:hAnsi="Times New Roman" w:cs="Times New Roman"/>
          <w:bCs/>
          <w:sz w:val="28"/>
          <w:szCs w:val="28"/>
        </w:rPr>
        <w:t>весины, поэтому вопросы количественного определения влагосодерж</w:t>
      </w:r>
      <w:r w:rsidRPr="009767A5">
        <w:rPr>
          <w:rFonts w:ascii="Times New Roman" w:hAnsi="Times New Roman" w:cs="Times New Roman"/>
          <w:bCs/>
          <w:sz w:val="28"/>
          <w:szCs w:val="28"/>
        </w:rPr>
        <w:t>а</w:t>
      </w:r>
      <w:r w:rsidRPr="009767A5">
        <w:rPr>
          <w:rFonts w:ascii="Times New Roman" w:hAnsi="Times New Roman" w:cs="Times New Roman"/>
          <w:bCs/>
          <w:sz w:val="28"/>
          <w:szCs w:val="28"/>
        </w:rPr>
        <w:t>ния в настоящее время являются весьма актуальными.</w:t>
      </w:r>
    </w:p>
    <w:p w:rsidR="009767A5" w:rsidRPr="009767A5" w:rsidRDefault="009767A5" w:rsidP="009767A5">
      <w:pPr>
        <w:pStyle w:val="FR2"/>
        <w:tabs>
          <w:tab w:val="left" w:pos="9475"/>
        </w:tabs>
        <w:ind w:right="0" w:firstLine="709"/>
        <w:jc w:val="both"/>
        <w:rPr>
          <w:rFonts w:ascii="Times New Roman" w:hAnsi="Times New Roman" w:cs="Times New Roman"/>
          <w:sz w:val="28"/>
          <w:szCs w:val="28"/>
        </w:rPr>
      </w:pPr>
      <w:r w:rsidRPr="009767A5">
        <w:rPr>
          <w:rFonts w:ascii="Times New Roman" w:hAnsi="Times New Roman" w:cs="Times New Roman"/>
          <w:sz w:val="28"/>
          <w:szCs w:val="28"/>
        </w:rPr>
        <w:t>Методы измерения влажности принято делить на прямые и косвенные. При прямых методах производится непосредственное разделение материала на сухое вещество и влагу. В косвенных методах измеряется величина, косвенно связанная с влажностью материала. Косвенные методы требуют предварительной калибровки с целью установления зависимости между влажностью материала и измеряемой физической величиной.</w:t>
      </w:r>
    </w:p>
    <w:p w:rsidR="009767A5" w:rsidRPr="009767A5" w:rsidRDefault="009767A5" w:rsidP="009767A5">
      <w:pPr>
        <w:pStyle w:val="FR2"/>
        <w:tabs>
          <w:tab w:val="left" w:pos="9475"/>
        </w:tabs>
        <w:ind w:right="0" w:firstLine="709"/>
        <w:jc w:val="both"/>
        <w:rPr>
          <w:rFonts w:ascii="Times New Roman" w:hAnsi="Times New Roman" w:cs="Times New Roman"/>
          <w:sz w:val="28"/>
          <w:szCs w:val="28"/>
        </w:rPr>
      </w:pPr>
    </w:p>
    <w:p w:rsidR="009767A5" w:rsidRPr="009767A5" w:rsidRDefault="009767A5" w:rsidP="009767A5">
      <w:pPr>
        <w:jc w:val="both"/>
        <w:rPr>
          <w:rFonts w:ascii="Times New Roman" w:hAnsi="Times New Roman" w:cs="Times New Roman"/>
          <w:bCs/>
          <w:sz w:val="28"/>
          <w:szCs w:val="28"/>
        </w:rPr>
      </w:pPr>
      <w:r w:rsidRPr="009767A5">
        <w:rPr>
          <w:rFonts w:ascii="Times New Roman" w:hAnsi="Times New Roman" w:cs="Times New Roman"/>
          <w:bCs/>
          <w:sz w:val="28"/>
          <w:szCs w:val="28"/>
        </w:rPr>
        <w:t xml:space="preserve"> </w:t>
      </w:r>
      <w:r w:rsidRPr="009767A5">
        <w:rPr>
          <w:rFonts w:ascii="Times New Roman" w:hAnsi="Times New Roman" w:cs="Times New Roman"/>
          <w:bCs/>
          <w:sz w:val="28"/>
          <w:szCs w:val="28"/>
        </w:rPr>
        <w:tab/>
        <w:t>3.2 Прямые методы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Наиболее распространенным прямым методом я</w:t>
      </w:r>
      <w:r w:rsidRPr="009767A5">
        <w:rPr>
          <w:rFonts w:ascii="Times New Roman" w:hAnsi="Times New Roman" w:cs="Times New Roman"/>
          <w:bCs/>
          <w:sz w:val="28"/>
          <w:szCs w:val="28"/>
        </w:rPr>
        <w:t>в</w:t>
      </w:r>
      <w:r w:rsidRPr="009767A5">
        <w:rPr>
          <w:rFonts w:ascii="Times New Roman" w:hAnsi="Times New Roman" w:cs="Times New Roman"/>
          <w:bCs/>
          <w:sz w:val="28"/>
          <w:szCs w:val="28"/>
        </w:rPr>
        <w:t xml:space="preserve">ляется </w:t>
      </w:r>
      <w:r w:rsidRPr="009767A5">
        <w:rPr>
          <w:rFonts w:ascii="Times New Roman" w:hAnsi="Times New Roman" w:cs="Times New Roman"/>
          <w:bCs/>
          <w:sz w:val="28"/>
          <w:szCs w:val="28"/>
          <w:u w:val="single"/>
        </w:rPr>
        <w:t>метод в</w:t>
      </w:r>
      <w:r w:rsidRPr="009767A5">
        <w:rPr>
          <w:rFonts w:ascii="Times New Roman" w:hAnsi="Times New Roman" w:cs="Times New Roman"/>
          <w:bCs/>
          <w:sz w:val="28"/>
          <w:szCs w:val="28"/>
          <w:u w:val="single"/>
        </w:rPr>
        <w:t>ы</w:t>
      </w:r>
      <w:r w:rsidRPr="009767A5">
        <w:rPr>
          <w:rFonts w:ascii="Times New Roman" w:hAnsi="Times New Roman" w:cs="Times New Roman"/>
          <w:bCs/>
          <w:sz w:val="28"/>
          <w:szCs w:val="28"/>
          <w:u w:val="single"/>
        </w:rPr>
        <w:t>сушивания (термогравиметрический)</w:t>
      </w:r>
      <w:r w:rsidRPr="009767A5">
        <w:rPr>
          <w:rFonts w:ascii="Times New Roman" w:hAnsi="Times New Roman" w:cs="Times New Roman"/>
          <w:bCs/>
          <w:sz w:val="28"/>
          <w:szCs w:val="28"/>
        </w:rPr>
        <w:t>, заключающийся в воздушно-тепловой сушке образца материала до достижения равновесия с окружающей средой, это равновесие условно считается равнозна</w:t>
      </w:r>
      <w:r w:rsidRPr="009767A5">
        <w:rPr>
          <w:rFonts w:ascii="Times New Roman" w:hAnsi="Times New Roman" w:cs="Times New Roman"/>
          <w:bCs/>
          <w:sz w:val="28"/>
          <w:szCs w:val="28"/>
        </w:rPr>
        <w:t>ч</w:t>
      </w:r>
      <w:r w:rsidRPr="009767A5">
        <w:rPr>
          <w:rFonts w:ascii="Times New Roman" w:hAnsi="Times New Roman" w:cs="Times New Roman"/>
          <w:bCs/>
          <w:sz w:val="28"/>
          <w:szCs w:val="28"/>
        </w:rPr>
        <w:t>ным полному удалению влаги.</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lastRenderedPageBreak/>
        <w:t xml:space="preserve">В </w:t>
      </w:r>
      <w:r w:rsidRPr="009767A5">
        <w:rPr>
          <w:rFonts w:ascii="Times New Roman" w:hAnsi="Times New Roman" w:cs="Times New Roman"/>
          <w:bCs/>
          <w:sz w:val="28"/>
          <w:szCs w:val="28"/>
          <w:u w:val="single"/>
        </w:rPr>
        <w:t>дисцилляционных методах</w:t>
      </w:r>
      <w:r w:rsidRPr="009767A5">
        <w:rPr>
          <w:rFonts w:ascii="Times New Roman" w:hAnsi="Times New Roman" w:cs="Times New Roman"/>
          <w:bCs/>
          <w:sz w:val="28"/>
          <w:szCs w:val="28"/>
        </w:rPr>
        <w:t xml:space="preserve"> исследуемый обр</w:t>
      </w:r>
      <w:r w:rsidRPr="009767A5">
        <w:rPr>
          <w:rFonts w:ascii="Times New Roman" w:hAnsi="Times New Roman" w:cs="Times New Roman"/>
          <w:bCs/>
          <w:sz w:val="28"/>
          <w:szCs w:val="28"/>
        </w:rPr>
        <w:t>а</w:t>
      </w:r>
      <w:r w:rsidRPr="009767A5">
        <w:rPr>
          <w:rFonts w:ascii="Times New Roman" w:hAnsi="Times New Roman" w:cs="Times New Roman"/>
          <w:bCs/>
          <w:sz w:val="28"/>
          <w:szCs w:val="28"/>
        </w:rPr>
        <w:t>зец подогревается в сосуде с определенным количес</w:t>
      </w:r>
      <w:r w:rsidRPr="009767A5">
        <w:rPr>
          <w:rFonts w:ascii="Times New Roman" w:hAnsi="Times New Roman" w:cs="Times New Roman"/>
          <w:bCs/>
          <w:sz w:val="28"/>
          <w:szCs w:val="28"/>
        </w:rPr>
        <w:t>т</w:t>
      </w:r>
      <w:r w:rsidRPr="009767A5">
        <w:rPr>
          <w:rFonts w:ascii="Times New Roman" w:hAnsi="Times New Roman" w:cs="Times New Roman"/>
          <w:bCs/>
          <w:sz w:val="28"/>
          <w:szCs w:val="28"/>
        </w:rPr>
        <w:t>вом жидкости, не смешивающейся с водой (бензин, бе</w:t>
      </w:r>
      <w:r w:rsidRPr="009767A5">
        <w:rPr>
          <w:rFonts w:ascii="Times New Roman" w:hAnsi="Times New Roman" w:cs="Times New Roman"/>
          <w:bCs/>
          <w:sz w:val="28"/>
          <w:szCs w:val="28"/>
        </w:rPr>
        <w:t>н</w:t>
      </w:r>
      <w:r w:rsidRPr="009767A5">
        <w:rPr>
          <w:rFonts w:ascii="Times New Roman" w:hAnsi="Times New Roman" w:cs="Times New Roman"/>
          <w:bCs/>
          <w:sz w:val="28"/>
          <w:szCs w:val="28"/>
        </w:rPr>
        <w:t>зол, толуол, ксилол, мин</w:t>
      </w:r>
      <w:r w:rsidRPr="009767A5">
        <w:rPr>
          <w:rFonts w:ascii="Times New Roman" w:hAnsi="Times New Roman" w:cs="Times New Roman"/>
          <w:bCs/>
          <w:sz w:val="28"/>
          <w:szCs w:val="28"/>
        </w:rPr>
        <w:t>е</w:t>
      </w:r>
      <w:r w:rsidRPr="009767A5">
        <w:rPr>
          <w:rFonts w:ascii="Times New Roman" w:hAnsi="Times New Roman" w:cs="Times New Roman"/>
          <w:bCs/>
          <w:sz w:val="28"/>
          <w:szCs w:val="28"/>
        </w:rPr>
        <w:t>ральное масло и т.д). Выде</w:t>
      </w:r>
      <w:r w:rsidRPr="009767A5">
        <w:rPr>
          <w:rFonts w:ascii="Times New Roman" w:hAnsi="Times New Roman" w:cs="Times New Roman"/>
          <w:bCs/>
          <w:sz w:val="28"/>
          <w:szCs w:val="28"/>
        </w:rPr>
        <w:softHyphen/>
        <w:t>ляющиеся пары воды вместе с парами жидкости подве</w:t>
      </w:r>
      <w:r w:rsidRPr="009767A5">
        <w:rPr>
          <w:rFonts w:ascii="Times New Roman" w:hAnsi="Times New Roman" w:cs="Times New Roman"/>
          <w:bCs/>
          <w:sz w:val="28"/>
          <w:szCs w:val="28"/>
        </w:rPr>
        <w:t>р</w:t>
      </w:r>
      <w:r w:rsidRPr="009767A5">
        <w:rPr>
          <w:rFonts w:ascii="Times New Roman" w:hAnsi="Times New Roman" w:cs="Times New Roman"/>
          <w:bCs/>
          <w:sz w:val="28"/>
          <w:szCs w:val="28"/>
        </w:rPr>
        <w:t>гаются отгонке и, проходя через холодильник, конде</w:t>
      </w:r>
      <w:r w:rsidRPr="009767A5">
        <w:rPr>
          <w:rFonts w:ascii="Times New Roman" w:hAnsi="Times New Roman" w:cs="Times New Roman"/>
          <w:bCs/>
          <w:sz w:val="28"/>
          <w:szCs w:val="28"/>
        </w:rPr>
        <w:t>н</w:t>
      </w:r>
      <w:r w:rsidRPr="009767A5">
        <w:rPr>
          <w:rFonts w:ascii="Times New Roman" w:hAnsi="Times New Roman" w:cs="Times New Roman"/>
          <w:bCs/>
          <w:sz w:val="28"/>
          <w:szCs w:val="28"/>
        </w:rPr>
        <w:t>сируются в измерительном сосуде, в котором измеряе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ся объем или масса воды.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u w:val="single"/>
        </w:rPr>
        <w:t>Экстракционные методы</w:t>
      </w:r>
      <w:r w:rsidRPr="009767A5">
        <w:rPr>
          <w:rFonts w:ascii="Times New Roman" w:hAnsi="Times New Roman" w:cs="Times New Roman"/>
          <w:bCs/>
          <w:sz w:val="28"/>
          <w:szCs w:val="28"/>
        </w:rPr>
        <w:t xml:space="preserve"> основаны на извлечении влаги из исследуемого образца твердого материала в</w:t>
      </w:r>
      <w:r w:rsidRPr="009767A5">
        <w:rPr>
          <w:rFonts w:ascii="Times New Roman" w:hAnsi="Times New Roman" w:cs="Times New Roman"/>
          <w:bCs/>
          <w:sz w:val="28"/>
          <w:szCs w:val="28"/>
        </w:rPr>
        <w:t>о</w:t>
      </w:r>
      <w:r w:rsidRPr="009767A5">
        <w:rPr>
          <w:rFonts w:ascii="Times New Roman" w:hAnsi="Times New Roman" w:cs="Times New Roman"/>
          <w:bCs/>
          <w:sz w:val="28"/>
          <w:szCs w:val="28"/>
        </w:rPr>
        <w:t>допоглощающей жидкостью (диоксан, спирт) и опред</w:t>
      </w:r>
      <w:r w:rsidRPr="009767A5">
        <w:rPr>
          <w:rFonts w:ascii="Times New Roman" w:hAnsi="Times New Roman" w:cs="Times New Roman"/>
          <w:bCs/>
          <w:sz w:val="28"/>
          <w:szCs w:val="28"/>
        </w:rPr>
        <w:t>е</w:t>
      </w:r>
      <w:r w:rsidRPr="009767A5">
        <w:rPr>
          <w:rFonts w:ascii="Times New Roman" w:hAnsi="Times New Roman" w:cs="Times New Roman"/>
          <w:bCs/>
          <w:sz w:val="28"/>
          <w:szCs w:val="28"/>
        </w:rPr>
        <w:t>лении характеристик жидк</w:t>
      </w:r>
      <w:r w:rsidRPr="009767A5">
        <w:rPr>
          <w:rFonts w:ascii="Times New Roman" w:hAnsi="Times New Roman" w:cs="Times New Roman"/>
          <w:bCs/>
          <w:sz w:val="28"/>
          <w:szCs w:val="28"/>
        </w:rPr>
        <w:t>о</w:t>
      </w:r>
      <w:r w:rsidRPr="009767A5">
        <w:rPr>
          <w:rFonts w:ascii="Times New Roman" w:hAnsi="Times New Roman" w:cs="Times New Roman"/>
          <w:bCs/>
          <w:sz w:val="28"/>
          <w:szCs w:val="28"/>
        </w:rPr>
        <w:t>го экстракта, зависящих от его влагосодержания - плотности, показателя прело</w:t>
      </w:r>
      <w:r w:rsidRPr="009767A5">
        <w:rPr>
          <w:rFonts w:ascii="Times New Roman" w:hAnsi="Times New Roman" w:cs="Times New Roman"/>
          <w:bCs/>
          <w:sz w:val="28"/>
          <w:szCs w:val="28"/>
        </w:rPr>
        <w:t>м</w:t>
      </w:r>
      <w:r w:rsidRPr="009767A5">
        <w:rPr>
          <w:rFonts w:ascii="Times New Roman" w:hAnsi="Times New Roman" w:cs="Times New Roman"/>
          <w:bCs/>
          <w:sz w:val="28"/>
          <w:szCs w:val="28"/>
        </w:rPr>
        <w:t xml:space="preserve">ления, температуры кипения или замерзания и т.п.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 xml:space="preserve">Основой </w:t>
      </w:r>
      <w:r w:rsidRPr="009767A5">
        <w:rPr>
          <w:rFonts w:ascii="Times New Roman" w:hAnsi="Times New Roman" w:cs="Times New Roman"/>
          <w:bCs/>
          <w:sz w:val="28"/>
          <w:szCs w:val="28"/>
          <w:u w:val="single"/>
        </w:rPr>
        <w:t>химических методов</w:t>
      </w:r>
      <w:r w:rsidRPr="009767A5">
        <w:rPr>
          <w:rFonts w:ascii="Times New Roman" w:hAnsi="Times New Roman" w:cs="Times New Roman"/>
          <w:bCs/>
          <w:sz w:val="28"/>
          <w:szCs w:val="28"/>
        </w:rPr>
        <w:t xml:space="preserve"> является обработка образца твердого материала реагентов, вступающим химическую реакцию только с вл</w:t>
      </w:r>
      <w:r w:rsidRPr="009767A5">
        <w:rPr>
          <w:rFonts w:ascii="Times New Roman" w:hAnsi="Times New Roman" w:cs="Times New Roman"/>
          <w:bCs/>
          <w:sz w:val="28"/>
          <w:szCs w:val="28"/>
        </w:rPr>
        <w:t>а</w:t>
      </w:r>
      <w:r w:rsidRPr="009767A5">
        <w:rPr>
          <w:rFonts w:ascii="Times New Roman" w:hAnsi="Times New Roman" w:cs="Times New Roman"/>
          <w:bCs/>
          <w:sz w:val="28"/>
          <w:szCs w:val="28"/>
        </w:rPr>
        <w:t>гой, содержащейся в образце. Количество воды в о</w:t>
      </w:r>
      <w:r w:rsidRPr="009767A5">
        <w:rPr>
          <w:rFonts w:ascii="Times New Roman" w:hAnsi="Times New Roman" w:cs="Times New Roman"/>
          <w:bCs/>
          <w:sz w:val="28"/>
          <w:szCs w:val="28"/>
        </w:rPr>
        <w:t>б</w:t>
      </w:r>
      <w:r w:rsidRPr="009767A5">
        <w:rPr>
          <w:rFonts w:ascii="Times New Roman" w:hAnsi="Times New Roman" w:cs="Times New Roman"/>
          <w:bCs/>
          <w:sz w:val="28"/>
          <w:szCs w:val="28"/>
        </w:rPr>
        <w:t>разце определяется по количеству жидкого или газообразного продукта реа</w:t>
      </w:r>
      <w:r w:rsidRPr="009767A5">
        <w:rPr>
          <w:rFonts w:ascii="Times New Roman" w:hAnsi="Times New Roman" w:cs="Times New Roman"/>
          <w:bCs/>
          <w:sz w:val="28"/>
          <w:szCs w:val="28"/>
        </w:rPr>
        <w:t>к</w:t>
      </w:r>
      <w:r w:rsidRPr="009767A5">
        <w:rPr>
          <w:rFonts w:ascii="Times New Roman" w:hAnsi="Times New Roman" w:cs="Times New Roman"/>
          <w:bCs/>
          <w:sz w:val="28"/>
          <w:szCs w:val="28"/>
        </w:rPr>
        <w:t>ции.</w:t>
      </w:r>
    </w:p>
    <w:p w:rsidR="009767A5" w:rsidRPr="009767A5" w:rsidRDefault="009767A5" w:rsidP="009767A5">
      <w:pPr>
        <w:jc w:val="both"/>
        <w:rPr>
          <w:rFonts w:ascii="Times New Roman" w:hAnsi="Times New Roman" w:cs="Times New Roman"/>
          <w:bCs/>
          <w:sz w:val="28"/>
          <w:szCs w:val="28"/>
        </w:rPr>
      </w:pPr>
      <w:r w:rsidRPr="009767A5">
        <w:rPr>
          <w:rFonts w:ascii="Times New Roman" w:hAnsi="Times New Roman" w:cs="Times New Roman"/>
          <w:bCs/>
          <w:sz w:val="28"/>
          <w:szCs w:val="28"/>
        </w:rPr>
        <w:t xml:space="preserve"> </w:t>
      </w:r>
      <w:r w:rsidRPr="009767A5">
        <w:rPr>
          <w:rFonts w:ascii="Times New Roman" w:hAnsi="Times New Roman" w:cs="Times New Roman"/>
          <w:bCs/>
          <w:sz w:val="28"/>
          <w:szCs w:val="28"/>
        </w:rPr>
        <w:tab/>
        <w:t>3.3 Косвенные методы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u w:val="single"/>
        </w:rPr>
        <w:t>Механические методы</w:t>
      </w:r>
      <w:r w:rsidRPr="009767A5">
        <w:rPr>
          <w:rFonts w:ascii="Times New Roman" w:hAnsi="Times New Roman" w:cs="Times New Roman"/>
          <w:bCs/>
          <w:sz w:val="28"/>
          <w:szCs w:val="28"/>
        </w:rPr>
        <w:t xml:space="preserve"> основаны на измерении и</w:t>
      </w:r>
      <w:r w:rsidRPr="009767A5">
        <w:rPr>
          <w:rFonts w:ascii="Times New Roman" w:hAnsi="Times New Roman" w:cs="Times New Roman"/>
          <w:bCs/>
          <w:sz w:val="28"/>
          <w:szCs w:val="28"/>
        </w:rPr>
        <w:t>з</w:t>
      </w:r>
      <w:r w:rsidRPr="009767A5">
        <w:rPr>
          <w:rFonts w:ascii="Times New Roman" w:hAnsi="Times New Roman" w:cs="Times New Roman"/>
          <w:bCs/>
          <w:sz w:val="28"/>
          <w:szCs w:val="28"/>
        </w:rPr>
        <w:t>меня</w:t>
      </w:r>
      <w:r w:rsidRPr="009767A5">
        <w:rPr>
          <w:rFonts w:ascii="Times New Roman" w:hAnsi="Times New Roman" w:cs="Times New Roman"/>
          <w:bCs/>
          <w:sz w:val="28"/>
          <w:szCs w:val="28"/>
        </w:rPr>
        <w:t>ю</w:t>
      </w:r>
      <w:r w:rsidRPr="009767A5">
        <w:rPr>
          <w:rFonts w:ascii="Times New Roman" w:hAnsi="Times New Roman" w:cs="Times New Roman"/>
          <w:bCs/>
          <w:sz w:val="28"/>
          <w:szCs w:val="28"/>
        </w:rPr>
        <w:t>щихся с влажностью меха</w:t>
      </w:r>
      <w:r w:rsidRPr="009767A5">
        <w:rPr>
          <w:rFonts w:ascii="Times New Roman" w:hAnsi="Times New Roman" w:cs="Times New Roman"/>
          <w:bCs/>
          <w:sz w:val="28"/>
          <w:szCs w:val="28"/>
        </w:rPr>
        <w:softHyphen/>
        <w:t>нических характеристик твердых материа</w:t>
      </w:r>
      <w:r w:rsidRPr="009767A5">
        <w:rPr>
          <w:rFonts w:ascii="Times New Roman" w:hAnsi="Times New Roman" w:cs="Times New Roman"/>
          <w:bCs/>
          <w:sz w:val="28"/>
          <w:szCs w:val="28"/>
        </w:rPr>
        <w:softHyphen/>
        <w:t>лов: сопроти</w:t>
      </w:r>
      <w:r w:rsidRPr="009767A5">
        <w:rPr>
          <w:rFonts w:ascii="Times New Roman" w:hAnsi="Times New Roman" w:cs="Times New Roman"/>
          <w:bCs/>
          <w:sz w:val="28"/>
          <w:szCs w:val="28"/>
        </w:rPr>
        <w:t>в</w:t>
      </w:r>
      <w:r w:rsidRPr="009767A5">
        <w:rPr>
          <w:rFonts w:ascii="Times New Roman" w:hAnsi="Times New Roman" w:cs="Times New Roman"/>
          <w:bCs/>
          <w:sz w:val="28"/>
          <w:szCs w:val="28"/>
        </w:rPr>
        <w:t>ление раздавливанию (зерна), сопротивление вдавливанию (металличе</w:t>
      </w:r>
      <w:r w:rsidRPr="009767A5">
        <w:rPr>
          <w:rFonts w:ascii="Times New Roman" w:hAnsi="Times New Roman" w:cs="Times New Roman"/>
          <w:bCs/>
          <w:sz w:val="28"/>
          <w:szCs w:val="28"/>
        </w:rPr>
        <w:softHyphen/>
        <w:t>ской иглы, конуса, ножа), сопротивление деформирующему усилию, давление при уплотнении образца в фиксир</w:t>
      </w:r>
      <w:r w:rsidRPr="009767A5">
        <w:rPr>
          <w:rFonts w:ascii="Times New Roman" w:hAnsi="Times New Roman" w:cs="Times New Roman"/>
          <w:bCs/>
          <w:sz w:val="28"/>
          <w:szCs w:val="28"/>
        </w:rPr>
        <w:t>о</w:t>
      </w:r>
      <w:r w:rsidRPr="009767A5">
        <w:rPr>
          <w:rFonts w:ascii="Times New Roman" w:hAnsi="Times New Roman" w:cs="Times New Roman"/>
          <w:bCs/>
          <w:sz w:val="28"/>
          <w:szCs w:val="28"/>
        </w:rPr>
        <w:t>ванном объёме и др. Этим  мет</w:t>
      </w:r>
      <w:r w:rsidRPr="009767A5">
        <w:rPr>
          <w:rFonts w:ascii="Times New Roman" w:hAnsi="Times New Roman" w:cs="Times New Roman"/>
          <w:bCs/>
          <w:sz w:val="28"/>
          <w:szCs w:val="28"/>
        </w:rPr>
        <w:t>о</w:t>
      </w:r>
      <w:r w:rsidRPr="009767A5">
        <w:rPr>
          <w:rFonts w:ascii="Times New Roman" w:hAnsi="Times New Roman" w:cs="Times New Roman"/>
          <w:bCs/>
          <w:sz w:val="28"/>
          <w:szCs w:val="28"/>
        </w:rPr>
        <w:t>дам, отличающимся своей простотой свойственна низкая точность.</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 xml:space="preserve">Важнейшими и наиболее распространенными из косвенных методов являются </w:t>
      </w:r>
      <w:r w:rsidRPr="009767A5">
        <w:rPr>
          <w:rFonts w:ascii="Times New Roman" w:hAnsi="Times New Roman" w:cs="Times New Roman"/>
          <w:bCs/>
          <w:sz w:val="28"/>
          <w:szCs w:val="28"/>
          <w:u w:val="single"/>
        </w:rPr>
        <w:t>физические методы</w:t>
      </w:r>
      <w:r w:rsidRPr="009767A5">
        <w:rPr>
          <w:rFonts w:ascii="Times New Roman" w:hAnsi="Times New Roman" w:cs="Times New Roman"/>
          <w:bCs/>
          <w:sz w:val="28"/>
          <w:szCs w:val="28"/>
        </w:rPr>
        <w:t>, кот</w:t>
      </w:r>
      <w:r w:rsidRPr="009767A5">
        <w:rPr>
          <w:rFonts w:ascii="Times New Roman" w:hAnsi="Times New Roman" w:cs="Times New Roman"/>
          <w:bCs/>
          <w:sz w:val="28"/>
          <w:szCs w:val="28"/>
        </w:rPr>
        <w:t>о</w:t>
      </w:r>
      <w:r w:rsidRPr="009767A5">
        <w:rPr>
          <w:rFonts w:ascii="Times New Roman" w:hAnsi="Times New Roman" w:cs="Times New Roman"/>
          <w:bCs/>
          <w:sz w:val="28"/>
          <w:szCs w:val="28"/>
        </w:rPr>
        <w:t>рые основаны на преобразовании влажности в другую физическую или физико-химическую величину, более удобную для измерения и дальнейших преобразований. Характер измеряемого свойства служит признаком кла</w:t>
      </w:r>
      <w:r w:rsidRPr="009767A5">
        <w:rPr>
          <w:rFonts w:ascii="Times New Roman" w:hAnsi="Times New Roman" w:cs="Times New Roman"/>
          <w:bCs/>
          <w:sz w:val="28"/>
          <w:szCs w:val="28"/>
        </w:rPr>
        <w:t>с</w:t>
      </w:r>
      <w:r w:rsidRPr="009767A5">
        <w:rPr>
          <w:rFonts w:ascii="Times New Roman" w:hAnsi="Times New Roman" w:cs="Times New Roman"/>
          <w:bCs/>
          <w:sz w:val="28"/>
          <w:szCs w:val="28"/>
        </w:rPr>
        <w:t>сификации физических методов и</w:t>
      </w:r>
      <w:r w:rsidRPr="009767A5">
        <w:rPr>
          <w:rFonts w:ascii="Times New Roman" w:hAnsi="Times New Roman" w:cs="Times New Roman"/>
          <w:bCs/>
          <w:sz w:val="28"/>
          <w:szCs w:val="28"/>
        </w:rPr>
        <w:t>з</w:t>
      </w:r>
      <w:r w:rsidRPr="009767A5">
        <w:rPr>
          <w:rFonts w:ascii="Times New Roman" w:hAnsi="Times New Roman" w:cs="Times New Roman"/>
          <w:bCs/>
          <w:sz w:val="28"/>
          <w:szCs w:val="28"/>
        </w:rPr>
        <w:t>мерения влажности на электрические и неэлектрические.</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К важнейшим неэлектрическим относятся методы, осн</w:t>
      </w:r>
      <w:r w:rsidRPr="009767A5">
        <w:rPr>
          <w:rFonts w:ascii="Times New Roman" w:hAnsi="Times New Roman" w:cs="Times New Roman"/>
          <w:bCs/>
          <w:sz w:val="28"/>
          <w:szCs w:val="28"/>
        </w:rPr>
        <w:t>о</w:t>
      </w:r>
      <w:r w:rsidRPr="009767A5">
        <w:rPr>
          <w:rFonts w:ascii="Times New Roman" w:hAnsi="Times New Roman" w:cs="Times New Roman"/>
          <w:bCs/>
          <w:sz w:val="28"/>
          <w:szCs w:val="28"/>
        </w:rPr>
        <w:t>ванные на использовании:</w:t>
      </w:r>
    </w:p>
    <w:p w:rsidR="009767A5" w:rsidRPr="009767A5" w:rsidRDefault="009767A5" w:rsidP="009767A5">
      <w:pPr>
        <w:numPr>
          <w:ilvl w:val="0"/>
          <w:numId w:val="2"/>
        </w:numPr>
        <w:tabs>
          <w:tab w:val="clear" w:pos="1429"/>
          <w:tab w:val="num" w:pos="900"/>
        </w:tabs>
        <w:spacing w:after="0" w:line="240" w:lineRule="auto"/>
        <w:ind w:left="900" w:hanging="180"/>
        <w:jc w:val="both"/>
        <w:rPr>
          <w:rFonts w:ascii="Times New Roman" w:hAnsi="Times New Roman" w:cs="Times New Roman"/>
          <w:bCs/>
          <w:sz w:val="28"/>
          <w:szCs w:val="28"/>
        </w:rPr>
      </w:pPr>
      <w:r w:rsidRPr="009767A5">
        <w:rPr>
          <w:rFonts w:ascii="Times New Roman" w:hAnsi="Times New Roman" w:cs="Times New Roman"/>
          <w:bCs/>
          <w:sz w:val="28"/>
          <w:szCs w:val="28"/>
        </w:rPr>
        <w:t>теплофизических характеристик материала - з</w:t>
      </w:r>
      <w:r w:rsidRPr="009767A5">
        <w:rPr>
          <w:rFonts w:ascii="Times New Roman" w:hAnsi="Times New Roman" w:cs="Times New Roman"/>
          <w:bCs/>
          <w:sz w:val="28"/>
          <w:szCs w:val="28"/>
        </w:rPr>
        <w:t>а</w:t>
      </w:r>
      <w:r w:rsidRPr="009767A5">
        <w:rPr>
          <w:rFonts w:ascii="Times New Roman" w:hAnsi="Times New Roman" w:cs="Times New Roman"/>
          <w:bCs/>
          <w:sz w:val="28"/>
          <w:szCs w:val="28"/>
        </w:rPr>
        <w:t>висимости коэффициентов тепло и температ</w:t>
      </w:r>
      <w:r w:rsidRPr="009767A5">
        <w:rPr>
          <w:rFonts w:ascii="Times New Roman" w:hAnsi="Times New Roman" w:cs="Times New Roman"/>
          <w:bCs/>
          <w:sz w:val="28"/>
          <w:szCs w:val="28"/>
        </w:rPr>
        <w:t>у</w:t>
      </w:r>
      <w:r w:rsidRPr="009767A5">
        <w:rPr>
          <w:rFonts w:ascii="Times New Roman" w:hAnsi="Times New Roman" w:cs="Times New Roman"/>
          <w:bCs/>
          <w:sz w:val="28"/>
          <w:szCs w:val="28"/>
        </w:rPr>
        <w:t>ропроводности, а также удельной тепл</w:t>
      </w:r>
      <w:r w:rsidRPr="009767A5">
        <w:rPr>
          <w:rFonts w:ascii="Times New Roman" w:hAnsi="Times New Roman" w:cs="Times New Roman"/>
          <w:bCs/>
          <w:sz w:val="28"/>
          <w:szCs w:val="28"/>
        </w:rPr>
        <w:t>о</w:t>
      </w:r>
      <w:r w:rsidRPr="009767A5">
        <w:rPr>
          <w:rFonts w:ascii="Times New Roman" w:hAnsi="Times New Roman" w:cs="Times New Roman"/>
          <w:bCs/>
          <w:sz w:val="28"/>
          <w:szCs w:val="28"/>
        </w:rPr>
        <w:t xml:space="preserve">ёмкости от влажности; </w:t>
      </w:r>
    </w:p>
    <w:p w:rsidR="009767A5" w:rsidRPr="009767A5" w:rsidRDefault="009767A5" w:rsidP="009767A5">
      <w:pPr>
        <w:numPr>
          <w:ilvl w:val="0"/>
          <w:numId w:val="2"/>
        </w:numPr>
        <w:tabs>
          <w:tab w:val="clear" w:pos="1429"/>
          <w:tab w:val="num" w:pos="900"/>
        </w:tabs>
        <w:spacing w:after="0" w:line="240" w:lineRule="auto"/>
        <w:ind w:left="900" w:hanging="180"/>
        <w:jc w:val="both"/>
        <w:rPr>
          <w:rFonts w:ascii="Times New Roman" w:hAnsi="Times New Roman" w:cs="Times New Roman"/>
          <w:bCs/>
          <w:sz w:val="28"/>
          <w:szCs w:val="28"/>
        </w:rPr>
      </w:pPr>
      <w:r w:rsidRPr="009767A5">
        <w:rPr>
          <w:rFonts w:ascii="Times New Roman" w:hAnsi="Times New Roman" w:cs="Times New Roman"/>
          <w:bCs/>
          <w:sz w:val="28"/>
          <w:szCs w:val="28"/>
        </w:rPr>
        <w:t>акустических свойств материала - зависимости характеристик звуковых колебаний от среды, в которой распространяе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 xml:space="preserve">ся звук; </w:t>
      </w:r>
    </w:p>
    <w:p w:rsidR="009767A5" w:rsidRPr="009767A5" w:rsidRDefault="009767A5" w:rsidP="009767A5">
      <w:pPr>
        <w:numPr>
          <w:ilvl w:val="0"/>
          <w:numId w:val="2"/>
        </w:numPr>
        <w:tabs>
          <w:tab w:val="clear" w:pos="1429"/>
          <w:tab w:val="num" w:pos="900"/>
        </w:tabs>
        <w:spacing w:after="0" w:line="240" w:lineRule="auto"/>
        <w:ind w:left="900" w:hanging="180"/>
        <w:jc w:val="both"/>
        <w:rPr>
          <w:rFonts w:ascii="Times New Roman" w:hAnsi="Times New Roman" w:cs="Times New Roman"/>
          <w:bCs/>
          <w:sz w:val="28"/>
          <w:szCs w:val="28"/>
        </w:rPr>
      </w:pPr>
      <w:r w:rsidRPr="009767A5">
        <w:rPr>
          <w:rFonts w:ascii="Times New Roman" w:hAnsi="Times New Roman" w:cs="Times New Roman"/>
          <w:bCs/>
          <w:sz w:val="28"/>
          <w:szCs w:val="28"/>
        </w:rPr>
        <w:t>радиометрических свойств материала при пр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менении разли</w:t>
      </w:r>
      <w:r w:rsidRPr="009767A5">
        <w:rPr>
          <w:rFonts w:ascii="Times New Roman" w:hAnsi="Times New Roman" w:cs="Times New Roman"/>
          <w:bCs/>
          <w:sz w:val="28"/>
          <w:szCs w:val="28"/>
        </w:rPr>
        <w:t>ч</w:t>
      </w:r>
      <w:r w:rsidRPr="009767A5">
        <w:rPr>
          <w:rFonts w:ascii="Times New Roman" w:hAnsi="Times New Roman" w:cs="Times New Roman"/>
          <w:bCs/>
          <w:sz w:val="28"/>
          <w:szCs w:val="28"/>
        </w:rPr>
        <w:t xml:space="preserve">ных видов излучения.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lastRenderedPageBreak/>
        <w:t>Общими достоинствами методов является некон</w:t>
      </w:r>
      <w:r w:rsidRPr="009767A5">
        <w:rPr>
          <w:rFonts w:ascii="Times New Roman" w:hAnsi="Times New Roman" w:cs="Times New Roman"/>
          <w:bCs/>
          <w:sz w:val="28"/>
          <w:szCs w:val="28"/>
        </w:rPr>
        <w:softHyphen/>
        <w:t>тактный способ измерения, отсутствие нарушения ра</w:t>
      </w:r>
      <w:r w:rsidRPr="009767A5">
        <w:rPr>
          <w:rFonts w:ascii="Times New Roman" w:hAnsi="Times New Roman" w:cs="Times New Roman"/>
          <w:bCs/>
          <w:sz w:val="28"/>
          <w:szCs w:val="28"/>
        </w:rPr>
        <w:t>з</w:t>
      </w:r>
      <w:r w:rsidRPr="009767A5">
        <w:rPr>
          <w:rFonts w:ascii="Times New Roman" w:hAnsi="Times New Roman" w:cs="Times New Roman"/>
          <w:bCs/>
          <w:sz w:val="28"/>
          <w:szCs w:val="28"/>
        </w:rPr>
        <w:t>личных полей в объекте измерения, высокая чувств</w:t>
      </w:r>
      <w:r w:rsidRPr="009767A5">
        <w:rPr>
          <w:rFonts w:ascii="Times New Roman" w:hAnsi="Times New Roman" w:cs="Times New Roman"/>
          <w:bCs/>
          <w:sz w:val="28"/>
          <w:szCs w:val="28"/>
        </w:rPr>
        <w:t>и</w:t>
      </w:r>
      <w:r w:rsidRPr="009767A5">
        <w:rPr>
          <w:rFonts w:ascii="Times New Roman" w:hAnsi="Times New Roman" w:cs="Times New Roman"/>
          <w:bCs/>
          <w:sz w:val="28"/>
          <w:szCs w:val="28"/>
        </w:rPr>
        <w:t>тельность и безынерционность. В то же время для их применения требуется сложная и громоздкая аппарат</w:t>
      </w:r>
      <w:r w:rsidRPr="009767A5">
        <w:rPr>
          <w:rFonts w:ascii="Times New Roman" w:hAnsi="Times New Roman" w:cs="Times New Roman"/>
          <w:bCs/>
          <w:sz w:val="28"/>
          <w:szCs w:val="28"/>
        </w:rPr>
        <w:t>у</w:t>
      </w:r>
      <w:r w:rsidRPr="009767A5">
        <w:rPr>
          <w:rFonts w:ascii="Times New Roman" w:hAnsi="Times New Roman" w:cs="Times New Roman"/>
          <w:bCs/>
          <w:sz w:val="28"/>
          <w:szCs w:val="28"/>
        </w:rPr>
        <w:t>ра.</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Основой электрических методов измерения вла</w:t>
      </w:r>
      <w:r w:rsidRPr="009767A5">
        <w:rPr>
          <w:rFonts w:ascii="Times New Roman" w:hAnsi="Times New Roman" w:cs="Times New Roman"/>
          <w:bCs/>
          <w:sz w:val="28"/>
          <w:szCs w:val="28"/>
        </w:rPr>
        <w:t>ж</w:t>
      </w:r>
      <w:r w:rsidRPr="009767A5">
        <w:rPr>
          <w:rFonts w:ascii="Times New Roman" w:hAnsi="Times New Roman" w:cs="Times New Roman"/>
          <w:bCs/>
          <w:sz w:val="28"/>
          <w:szCs w:val="28"/>
        </w:rPr>
        <w:t>ности являются зависимости, характеризующие повед</w:t>
      </w:r>
      <w:r w:rsidRPr="009767A5">
        <w:rPr>
          <w:rFonts w:ascii="Times New Roman" w:hAnsi="Times New Roman" w:cs="Times New Roman"/>
          <w:bCs/>
          <w:sz w:val="28"/>
          <w:szCs w:val="28"/>
        </w:rPr>
        <w:t>е</w:t>
      </w:r>
      <w:r w:rsidRPr="009767A5">
        <w:rPr>
          <w:rFonts w:ascii="Times New Roman" w:hAnsi="Times New Roman" w:cs="Times New Roman"/>
          <w:bCs/>
          <w:sz w:val="28"/>
          <w:szCs w:val="28"/>
        </w:rPr>
        <w:t>ние влагосодержащих материалов в электрических п</w:t>
      </w:r>
      <w:r w:rsidRPr="009767A5">
        <w:rPr>
          <w:rFonts w:ascii="Times New Roman" w:hAnsi="Times New Roman" w:cs="Times New Roman"/>
          <w:bCs/>
          <w:sz w:val="28"/>
          <w:szCs w:val="28"/>
        </w:rPr>
        <w:t>о</w:t>
      </w:r>
      <w:r w:rsidRPr="009767A5">
        <w:rPr>
          <w:rFonts w:ascii="Times New Roman" w:hAnsi="Times New Roman" w:cs="Times New Roman"/>
          <w:bCs/>
          <w:sz w:val="28"/>
          <w:szCs w:val="28"/>
        </w:rPr>
        <w:t>лях.</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В частности, древесина, являясь в сухом виде д</w:t>
      </w:r>
      <w:r w:rsidRPr="009767A5">
        <w:rPr>
          <w:rFonts w:ascii="Times New Roman" w:hAnsi="Times New Roman" w:cs="Times New Roman"/>
          <w:bCs/>
          <w:sz w:val="28"/>
          <w:szCs w:val="28"/>
        </w:rPr>
        <w:t>и</w:t>
      </w:r>
      <w:r w:rsidRPr="009767A5">
        <w:rPr>
          <w:rFonts w:ascii="Times New Roman" w:hAnsi="Times New Roman" w:cs="Times New Roman"/>
          <w:bCs/>
          <w:sz w:val="28"/>
          <w:szCs w:val="28"/>
        </w:rPr>
        <w:t>электр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 xml:space="preserve">ком с удельным объемным сопротивлением </w:t>
      </w:r>
      <w:r w:rsidRPr="009767A5">
        <w:rPr>
          <w:rFonts w:ascii="Times New Roman" w:hAnsi="Times New Roman" w:cs="Times New Roman"/>
          <w:bCs/>
          <w:i/>
          <w:sz w:val="28"/>
          <w:szCs w:val="28"/>
          <w:lang w:val="en-US"/>
        </w:rPr>
        <w:t>pv</w:t>
      </w:r>
      <w:r w:rsidRPr="009767A5">
        <w:rPr>
          <w:rFonts w:ascii="Times New Roman" w:hAnsi="Times New Roman" w:cs="Times New Roman"/>
          <w:bCs/>
          <w:sz w:val="28"/>
          <w:szCs w:val="28"/>
        </w:rPr>
        <w:t xml:space="preserve"> = 10</w:t>
      </w:r>
      <w:r w:rsidRPr="009767A5">
        <w:rPr>
          <w:rFonts w:ascii="Times New Roman" w:hAnsi="Times New Roman" w:cs="Times New Roman"/>
          <w:bCs/>
          <w:sz w:val="28"/>
          <w:szCs w:val="28"/>
          <w:vertAlign w:val="superscript"/>
        </w:rPr>
        <w:t>10</w:t>
      </w:r>
      <w:r w:rsidRPr="009767A5">
        <w:rPr>
          <w:rFonts w:ascii="Times New Roman" w:hAnsi="Times New Roman" w:cs="Times New Roman"/>
          <w:bCs/>
          <w:sz w:val="28"/>
          <w:szCs w:val="28"/>
        </w:rPr>
        <w:t xml:space="preserve"> … 10</w:t>
      </w:r>
      <w:r w:rsidRPr="009767A5">
        <w:rPr>
          <w:rFonts w:ascii="Times New Roman" w:hAnsi="Times New Roman" w:cs="Times New Roman"/>
          <w:bCs/>
          <w:sz w:val="28"/>
          <w:szCs w:val="28"/>
          <w:vertAlign w:val="superscript"/>
        </w:rPr>
        <w:t>15</w:t>
      </w:r>
      <w:r w:rsidRPr="009767A5">
        <w:rPr>
          <w:rFonts w:ascii="Times New Roman" w:hAnsi="Times New Roman" w:cs="Times New Roman"/>
          <w:bCs/>
          <w:sz w:val="28"/>
          <w:szCs w:val="28"/>
        </w:rPr>
        <w:t>ом·см и выше, в результате увлажнения ст</w:t>
      </w:r>
      <w:r w:rsidRPr="009767A5">
        <w:rPr>
          <w:rFonts w:ascii="Times New Roman" w:hAnsi="Times New Roman" w:cs="Times New Roman"/>
          <w:bCs/>
          <w:sz w:val="28"/>
          <w:szCs w:val="28"/>
        </w:rPr>
        <w:t>а</w:t>
      </w:r>
      <w:r w:rsidRPr="009767A5">
        <w:rPr>
          <w:rFonts w:ascii="Times New Roman" w:hAnsi="Times New Roman" w:cs="Times New Roman"/>
          <w:bCs/>
          <w:sz w:val="28"/>
          <w:szCs w:val="28"/>
        </w:rPr>
        <w:t xml:space="preserve">новится полупроводником, величина </w:t>
      </w:r>
      <w:r w:rsidRPr="009767A5">
        <w:rPr>
          <w:rFonts w:ascii="Times New Roman" w:hAnsi="Times New Roman" w:cs="Times New Roman"/>
          <w:bCs/>
          <w:i/>
          <w:sz w:val="28"/>
          <w:szCs w:val="28"/>
          <w:lang w:val="en-US"/>
        </w:rPr>
        <w:t>pv</w:t>
      </w:r>
      <w:r w:rsidRPr="009767A5">
        <w:rPr>
          <w:rFonts w:ascii="Times New Roman" w:hAnsi="Times New Roman" w:cs="Times New Roman"/>
          <w:bCs/>
          <w:sz w:val="28"/>
          <w:szCs w:val="28"/>
        </w:rPr>
        <w:t xml:space="preserve"> понижае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ся до 10</w:t>
      </w:r>
      <w:r w:rsidRPr="009767A5">
        <w:rPr>
          <w:rFonts w:ascii="Times New Roman" w:hAnsi="Times New Roman" w:cs="Times New Roman"/>
          <w:bCs/>
          <w:sz w:val="28"/>
          <w:szCs w:val="28"/>
          <w:vertAlign w:val="superscript"/>
        </w:rPr>
        <w:t>-2</w:t>
      </w:r>
      <w:r w:rsidRPr="009767A5">
        <w:rPr>
          <w:rFonts w:ascii="Times New Roman" w:hAnsi="Times New Roman" w:cs="Times New Roman"/>
          <w:bCs/>
          <w:sz w:val="28"/>
          <w:szCs w:val="28"/>
        </w:rPr>
        <w:t xml:space="preserve"> … 10</w:t>
      </w:r>
      <w:r w:rsidRPr="009767A5">
        <w:rPr>
          <w:rFonts w:ascii="Times New Roman" w:hAnsi="Times New Roman" w:cs="Times New Roman"/>
          <w:bCs/>
          <w:sz w:val="28"/>
          <w:szCs w:val="28"/>
          <w:vertAlign w:val="superscript"/>
        </w:rPr>
        <w:t>-3</w:t>
      </w:r>
      <w:r w:rsidRPr="009767A5">
        <w:rPr>
          <w:rFonts w:ascii="Times New Roman" w:hAnsi="Times New Roman" w:cs="Times New Roman"/>
          <w:bCs/>
          <w:sz w:val="28"/>
          <w:szCs w:val="28"/>
        </w:rPr>
        <w:t>ом·см.</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Измерения влажности сопровождаются затрудн</w:t>
      </w:r>
      <w:r w:rsidRPr="009767A5">
        <w:rPr>
          <w:rFonts w:ascii="Times New Roman" w:hAnsi="Times New Roman" w:cs="Times New Roman"/>
          <w:bCs/>
          <w:sz w:val="28"/>
          <w:szCs w:val="28"/>
        </w:rPr>
        <w:t>е</w:t>
      </w:r>
      <w:r w:rsidRPr="009767A5">
        <w:rPr>
          <w:rFonts w:ascii="Times New Roman" w:hAnsi="Times New Roman" w:cs="Times New Roman"/>
          <w:bCs/>
          <w:sz w:val="28"/>
          <w:szCs w:val="28"/>
        </w:rPr>
        <w:t>ниями при опер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ровании удельными электрическими характеристиками, которые не являются строго неизм</w:t>
      </w:r>
      <w:r w:rsidRPr="009767A5">
        <w:rPr>
          <w:rFonts w:ascii="Times New Roman" w:hAnsi="Times New Roman" w:cs="Times New Roman"/>
          <w:bCs/>
          <w:sz w:val="28"/>
          <w:szCs w:val="28"/>
        </w:rPr>
        <w:t>е</w:t>
      </w:r>
      <w:r w:rsidRPr="009767A5">
        <w:rPr>
          <w:rFonts w:ascii="Times New Roman" w:hAnsi="Times New Roman" w:cs="Times New Roman"/>
          <w:bCs/>
          <w:sz w:val="28"/>
          <w:szCs w:val="28"/>
        </w:rPr>
        <w:t>ненными.</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Можно, однако, установить некоторые общие з</w:t>
      </w:r>
      <w:r w:rsidRPr="009767A5">
        <w:rPr>
          <w:rFonts w:ascii="Times New Roman" w:hAnsi="Times New Roman" w:cs="Times New Roman"/>
          <w:bCs/>
          <w:sz w:val="28"/>
          <w:szCs w:val="28"/>
        </w:rPr>
        <w:t>а</w:t>
      </w:r>
      <w:r w:rsidRPr="009767A5">
        <w:rPr>
          <w:rFonts w:ascii="Times New Roman" w:hAnsi="Times New Roman" w:cs="Times New Roman"/>
          <w:bCs/>
          <w:sz w:val="28"/>
          <w:szCs w:val="28"/>
        </w:rPr>
        <w:t>кономерности и, в первую очередь, закон зависимости сопротивления от влажности. На 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сунке 1 приведены в полулогарифмических координатах зависимости сопр</w:t>
      </w:r>
      <w:r w:rsidRPr="009767A5">
        <w:rPr>
          <w:rFonts w:ascii="Times New Roman" w:hAnsi="Times New Roman" w:cs="Times New Roman"/>
          <w:bCs/>
          <w:sz w:val="28"/>
          <w:szCs w:val="28"/>
        </w:rPr>
        <w:t>о</w:t>
      </w:r>
      <w:r w:rsidRPr="009767A5">
        <w:rPr>
          <w:rFonts w:ascii="Times New Roman" w:hAnsi="Times New Roman" w:cs="Times New Roman"/>
          <w:bCs/>
          <w:sz w:val="28"/>
          <w:szCs w:val="28"/>
        </w:rPr>
        <w:t xml:space="preserve">тивления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Х</w:t>
      </w:r>
      <w:r w:rsidRPr="009767A5">
        <w:rPr>
          <w:rFonts w:ascii="Times New Roman" w:hAnsi="Times New Roman" w:cs="Times New Roman"/>
          <w:bCs/>
          <w:sz w:val="28"/>
          <w:szCs w:val="28"/>
        </w:rPr>
        <w:t xml:space="preserve"> от влажности различных материалов. Х</w:t>
      </w:r>
      <w:r w:rsidRPr="009767A5">
        <w:rPr>
          <w:rFonts w:ascii="Times New Roman" w:hAnsi="Times New Roman" w:cs="Times New Roman"/>
          <w:bCs/>
          <w:sz w:val="28"/>
          <w:szCs w:val="28"/>
        </w:rPr>
        <w:t>а</w:t>
      </w:r>
      <w:r w:rsidRPr="009767A5">
        <w:rPr>
          <w:rFonts w:ascii="Times New Roman" w:hAnsi="Times New Roman" w:cs="Times New Roman"/>
          <w:bCs/>
          <w:sz w:val="28"/>
          <w:szCs w:val="28"/>
        </w:rPr>
        <w:t>рактерно, что для всех рассмотренных материалов о</w:t>
      </w:r>
      <w:r w:rsidRPr="009767A5">
        <w:rPr>
          <w:rFonts w:ascii="Times New Roman" w:hAnsi="Times New Roman" w:cs="Times New Roman"/>
          <w:bCs/>
          <w:sz w:val="28"/>
          <w:szCs w:val="28"/>
        </w:rPr>
        <w:t>р</w:t>
      </w:r>
      <w:r w:rsidRPr="009767A5">
        <w:rPr>
          <w:rFonts w:ascii="Times New Roman" w:hAnsi="Times New Roman" w:cs="Times New Roman"/>
          <w:bCs/>
          <w:sz w:val="28"/>
          <w:szCs w:val="28"/>
        </w:rPr>
        <w:t>ганического происхождения эта зависимость предста</w:t>
      </w:r>
      <w:r w:rsidRPr="009767A5">
        <w:rPr>
          <w:rFonts w:ascii="Times New Roman" w:hAnsi="Times New Roman" w:cs="Times New Roman"/>
          <w:bCs/>
          <w:sz w:val="28"/>
          <w:szCs w:val="28"/>
        </w:rPr>
        <w:t>в</w:t>
      </w:r>
      <w:r w:rsidRPr="009767A5">
        <w:rPr>
          <w:rFonts w:ascii="Times New Roman" w:hAnsi="Times New Roman" w:cs="Times New Roman"/>
          <w:bCs/>
          <w:sz w:val="28"/>
          <w:szCs w:val="28"/>
        </w:rPr>
        <w:t>ляет с</w:t>
      </w:r>
      <w:r w:rsidRPr="009767A5">
        <w:rPr>
          <w:rFonts w:ascii="Times New Roman" w:hAnsi="Times New Roman" w:cs="Times New Roman"/>
          <w:bCs/>
          <w:sz w:val="28"/>
          <w:szCs w:val="28"/>
        </w:rPr>
        <w:t>о</w:t>
      </w:r>
      <w:r w:rsidRPr="009767A5">
        <w:rPr>
          <w:rFonts w:ascii="Times New Roman" w:hAnsi="Times New Roman" w:cs="Times New Roman"/>
          <w:bCs/>
          <w:sz w:val="28"/>
          <w:szCs w:val="28"/>
        </w:rPr>
        <w:t>бой степенную функцию</w:t>
      </w:r>
    </w:p>
    <w:p w:rsidR="009767A5" w:rsidRPr="009767A5" w:rsidRDefault="009767A5" w:rsidP="009767A5">
      <w:pPr>
        <w:ind w:firstLine="709"/>
        <w:jc w:val="center"/>
        <w:rPr>
          <w:rFonts w:ascii="Times New Roman" w:hAnsi="Times New Roman" w:cs="Times New Roman"/>
          <w:b/>
          <w:bCs/>
          <w:sz w:val="28"/>
          <w:szCs w:val="28"/>
        </w:rPr>
      </w:pPr>
      <w:r w:rsidRPr="009767A5">
        <w:rPr>
          <w:rFonts w:ascii="Times New Roman" w:hAnsi="Times New Roman" w:cs="Times New Roman"/>
          <w:b/>
          <w:bCs/>
          <w:position w:val="-24"/>
          <w:sz w:val="28"/>
          <w:szCs w:val="28"/>
        </w:rPr>
        <w:object w:dxaOrig="9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pt;height:30.75pt" o:ole="">
            <v:imagedata r:id="rId8" o:title=""/>
          </v:shape>
          <o:OLEObject Type="Embed" ProgID="Equation.3" ShapeID="_x0000_i1025" DrawAspect="Content" ObjectID="_1756489413" r:id="rId9"/>
        </w:object>
      </w:r>
    </w:p>
    <w:p w:rsidR="009767A5" w:rsidRPr="009767A5" w:rsidRDefault="009767A5" w:rsidP="009767A5">
      <w:pPr>
        <w:pStyle w:val="FR2"/>
        <w:ind w:right="0"/>
        <w:jc w:val="both"/>
        <w:rPr>
          <w:rFonts w:ascii="Times New Roman" w:hAnsi="Times New Roman" w:cs="Times New Roman"/>
          <w:sz w:val="28"/>
          <w:szCs w:val="28"/>
        </w:rPr>
      </w:pPr>
      <w:r w:rsidRPr="009767A5">
        <w:rPr>
          <w:rFonts w:ascii="Times New Roman" w:hAnsi="Times New Roman" w:cs="Times New Roman"/>
          <w:sz w:val="28"/>
          <w:szCs w:val="28"/>
        </w:rPr>
        <w:t xml:space="preserve"> где: </w:t>
      </w:r>
      <w:r w:rsidRPr="009767A5">
        <w:rPr>
          <w:rFonts w:ascii="Times New Roman" w:hAnsi="Times New Roman" w:cs="Times New Roman"/>
          <w:i/>
          <w:sz w:val="28"/>
          <w:szCs w:val="28"/>
          <w:lang w:val="en-US"/>
        </w:rPr>
        <w:t>U</w:t>
      </w:r>
      <w:r w:rsidRPr="009767A5">
        <w:rPr>
          <w:rFonts w:ascii="Times New Roman" w:hAnsi="Times New Roman" w:cs="Times New Roman"/>
          <w:sz w:val="28"/>
          <w:szCs w:val="28"/>
        </w:rPr>
        <w:t xml:space="preserve"> – влагосодержание; </w:t>
      </w:r>
      <w:r w:rsidRPr="009767A5">
        <w:rPr>
          <w:rFonts w:ascii="Times New Roman" w:hAnsi="Times New Roman" w:cs="Times New Roman"/>
          <w:i/>
          <w:sz w:val="28"/>
          <w:szCs w:val="28"/>
        </w:rPr>
        <w:t>С</w:t>
      </w:r>
      <w:r w:rsidRPr="009767A5">
        <w:rPr>
          <w:rFonts w:ascii="Times New Roman" w:hAnsi="Times New Roman" w:cs="Times New Roman"/>
          <w:sz w:val="28"/>
          <w:szCs w:val="28"/>
        </w:rPr>
        <w:t xml:space="preserve"> и</w:t>
      </w:r>
      <w:r w:rsidRPr="009767A5">
        <w:rPr>
          <w:rFonts w:ascii="Times New Roman" w:hAnsi="Times New Roman" w:cs="Times New Roman"/>
          <w:i/>
          <w:sz w:val="28"/>
          <w:szCs w:val="28"/>
        </w:rPr>
        <w:t xml:space="preserve"> К</w:t>
      </w:r>
      <w:r w:rsidRPr="009767A5">
        <w:rPr>
          <w:rFonts w:ascii="Times New Roman" w:hAnsi="Times New Roman" w:cs="Times New Roman"/>
          <w:sz w:val="28"/>
          <w:szCs w:val="28"/>
        </w:rPr>
        <w:t xml:space="preserve"> – положительные постоянные, зависящие от исследуемого материала.</w:t>
      </w:r>
    </w:p>
    <w:p w:rsidR="009767A5" w:rsidRPr="009767A5" w:rsidRDefault="009767A5" w:rsidP="009767A5">
      <w:pPr>
        <w:pStyle w:val="FR2"/>
        <w:ind w:right="0" w:firstLine="709"/>
        <w:jc w:val="both"/>
        <w:rPr>
          <w:rFonts w:ascii="Times New Roman" w:hAnsi="Times New Roman" w:cs="Times New Roman"/>
          <w:sz w:val="28"/>
          <w:szCs w:val="28"/>
        </w:rPr>
      </w:pPr>
      <w:r w:rsidRPr="009767A5">
        <w:rPr>
          <w:rFonts w:ascii="Times New Roman" w:hAnsi="Times New Roman" w:cs="Times New Roman"/>
          <w:sz w:val="28"/>
          <w:szCs w:val="28"/>
        </w:rPr>
        <w:t xml:space="preserve">Графики функции представляют собой кривых, асимптотически приближающиеся к оси </w:t>
      </w:r>
      <w:r w:rsidRPr="009767A5">
        <w:rPr>
          <w:rFonts w:ascii="Times New Roman" w:hAnsi="Times New Roman" w:cs="Times New Roman"/>
          <w:i/>
          <w:sz w:val="28"/>
          <w:szCs w:val="28"/>
          <w:lang w:val="en-US"/>
        </w:rPr>
        <w:t>U</w:t>
      </w:r>
      <w:r w:rsidRPr="009767A5">
        <w:rPr>
          <w:rFonts w:ascii="Times New Roman" w:hAnsi="Times New Roman" w:cs="Times New Roman"/>
          <w:i/>
          <w:sz w:val="28"/>
          <w:szCs w:val="28"/>
        </w:rPr>
        <w:t>.</w:t>
      </w:r>
      <w:r w:rsidRPr="009767A5">
        <w:rPr>
          <w:rFonts w:ascii="Times New Roman" w:hAnsi="Times New Roman" w:cs="Times New Roman"/>
          <w:sz w:val="28"/>
          <w:szCs w:val="28"/>
        </w:rPr>
        <w:t xml:space="preserve"> Сама функция </w:t>
      </w:r>
      <w:r w:rsidRPr="009767A5">
        <w:rPr>
          <w:rFonts w:ascii="Times New Roman" w:hAnsi="Times New Roman" w:cs="Times New Roman"/>
          <w:i/>
          <w:sz w:val="28"/>
          <w:szCs w:val="28"/>
          <w:lang w:val="en-US"/>
        </w:rPr>
        <w:t>R</w:t>
      </w:r>
      <w:r w:rsidRPr="009767A5">
        <w:rPr>
          <w:rFonts w:ascii="Times New Roman" w:hAnsi="Times New Roman" w:cs="Times New Roman"/>
          <w:i/>
          <w:sz w:val="28"/>
          <w:szCs w:val="28"/>
          <w:vertAlign w:val="subscript"/>
          <w:lang w:val="en-US"/>
        </w:rPr>
        <w:t>x</w:t>
      </w:r>
      <w:r w:rsidRPr="009767A5">
        <w:rPr>
          <w:rFonts w:ascii="Times New Roman" w:hAnsi="Times New Roman" w:cs="Times New Roman"/>
          <w:i/>
          <w:sz w:val="28"/>
          <w:szCs w:val="28"/>
        </w:rPr>
        <w:t>(</w:t>
      </w:r>
      <w:r w:rsidRPr="009767A5">
        <w:rPr>
          <w:rFonts w:ascii="Times New Roman" w:hAnsi="Times New Roman" w:cs="Times New Roman"/>
          <w:i/>
          <w:sz w:val="28"/>
          <w:szCs w:val="28"/>
          <w:lang w:val="en-US"/>
        </w:rPr>
        <w:t>W</w:t>
      </w:r>
      <w:r w:rsidRPr="009767A5">
        <w:rPr>
          <w:rFonts w:ascii="Times New Roman" w:hAnsi="Times New Roman" w:cs="Times New Roman"/>
          <w:i/>
          <w:sz w:val="28"/>
          <w:szCs w:val="28"/>
        </w:rPr>
        <w:t>)</w:t>
      </w:r>
      <w:r w:rsidRPr="009767A5">
        <w:rPr>
          <w:rFonts w:ascii="Times New Roman" w:hAnsi="Times New Roman" w:cs="Times New Roman"/>
          <w:sz w:val="28"/>
          <w:szCs w:val="28"/>
        </w:rPr>
        <w:t>, используемая в эллектрических влагомерах, имеет два характерных участка:</w:t>
      </w:r>
    </w:p>
    <w:p w:rsidR="009767A5" w:rsidRPr="009767A5" w:rsidRDefault="009767A5" w:rsidP="009767A5">
      <w:pPr>
        <w:pStyle w:val="FR2"/>
        <w:numPr>
          <w:ilvl w:val="0"/>
          <w:numId w:val="1"/>
        </w:numPr>
        <w:ind w:right="0"/>
        <w:jc w:val="both"/>
        <w:rPr>
          <w:rFonts w:ascii="Times New Roman" w:hAnsi="Times New Roman" w:cs="Times New Roman"/>
          <w:sz w:val="28"/>
          <w:szCs w:val="28"/>
        </w:rPr>
      </w:pPr>
      <w:r w:rsidRPr="009767A5">
        <w:rPr>
          <w:rFonts w:ascii="Times New Roman" w:hAnsi="Times New Roman" w:cs="Times New Roman"/>
          <w:sz w:val="28"/>
          <w:szCs w:val="28"/>
        </w:rPr>
        <w:t>Начальный участок, соответствующий низкой и средней влажности, характеризуется очень высокой крутизной и в полулогарифмических координатах может быть аппроксимирован прямой</w:t>
      </w:r>
    </w:p>
    <w:p w:rsidR="009767A5" w:rsidRPr="009767A5" w:rsidRDefault="009767A5" w:rsidP="009767A5">
      <w:pPr>
        <w:pStyle w:val="FR2"/>
        <w:ind w:left="360" w:right="0"/>
        <w:jc w:val="center"/>
        <w:rPr>
          <w:rFonts w:ascii="Times New Roman" w:hAnsi="Times New Roman" w:cs="Times New Roman"/>
          <w:sz w:val="28"/>
          <w:szCs w:val="28"/>
        </w:rPr>
      </w:pPr>
      <w:r w:rsidRPr="009767A5">
        <w:rPr>
          <w:rFonts w:ascii="Times New Roman" w:hAnsi="Times New Roman" w:cs="Times New Roman"/>
          <w:i/>
          <w:sz w:val="28"/>
          <w:szCs w:val="28"/>
          <w:lang w:val="en-US"/>
        </w:rPr>
        <w:t>lg</w:t>
      </w:r>
      <w:r w:rsidRPr="009767A5">
        <w:rPr>
          <w:rFonts w:ascii="Times New Roman" w:hAnsi="Times New Roman" w:cs="Times New Roman"/>
          <w:i/>
          <w:sz w:val="28"/>
          <w:szCs w:val="28"/>
        </w:rPr>
        <w:t xml:space="preserve"> </w:t>
      </w:r>
      <w:r w:rsidRPr="009767A5">
        <w:rPr>
          <w:rFonts w:ascii="Times New Roman" w:hAnsi="Times New Roman" w:cs="Times New Roman"/>
          <w:i/>
          <w:sz w:val="28"/>
          <w:szCs w:val="28"/>
          <w:lang w:val="en-US"/>
        </w:rPr>
        <w:t>Rx</w:t>
      </w:r>
      <w:r w:rsidRPr="009767A5">
        <w:rPr>
          <w:rFonts w:ascii="Times New Roman" w:hAnsi="Times New Roman" w:cs="Times New Roman"/>
          <w:i/>
          <w:sz w:val="28"/>
          <w:szCs w:val="28"/>
        </w:rPr>
        <w:t xml:space="preserve"> = </w:t>
      </w:r>
      <w:r w:rsidRPr="009767A5">
        <w:rPr>
          <w:rFonts w:ascii="Times New Roman" w:hAnsi="Times New Roman" w:cs="Times New Roman"/>
          <w:i/>
          <w:sz w:val="28"/>
          <w:szCs w:val="28"/>
          <w:lang w:val="en-US"/>
        </w:rPr>
        <w:t>a</w:t>
      </w:r>
      <w:r w:rsidRPr="009767A5">
        <w:rPr>
          <w:rFonts w:ascii="Times New Roman" w:hAnsi="Times New Roman" w:cs="Times New Roman"/>
          <w:i/>
          <w:sz w:val="28"/>
          <w:szCs w:val="28"/>
        </w:rPr>
        <w:t xml:space="preserve"> – </w:t>
      </w:r>
      <w:r w:rsidRPr="009767A5">
        <w:rPr>
          <w:rFonts w:ascii="Times New Roman" w:hAnsi="Times New Roman" w:cs="Times New Roman"/>
          <w:i/>
          <w:sz w:val="28"/>
          <w:szCs w:val="28"/>
          <w:lang w:val="en-US"/>
        </w:rPr>
        <w:t>bW</w:t>
      </w:r>
      <w:r w:rsidRPr="009767A5">
        <w:rPr>
          <w:rFonts w:ascii="Times New Roman" w:hAnsi="Times New Roman" w:cs="Times New Roman"/>
          <w:sz w:val="28"/>
          <w:szCs w:val="28"/>
        </w:rPr>
        <w:t>,</w:t>
      </w:r>
    </w:p>
    <w:p w:rsidR="009767A5" w:rsidRPr="009767A5" w:rsidRDefault="009767A5" w:rsidP="009767A5">
      <w:pPr>
        <w:pStyle w:val="FR2"/>
        <w:ind w:left="720" w:right="0" w:hanging="12"/>
        <w:jc w:val="both"/>
        <w:rPr>
          <w:rFonts w:ascii="Times New Roman" w:hAnsi="Times New Roman" w:cs="Times New Roman"/>
          <w:sz w:val="28"/>
          <w:szCs w:val="28"/>
        </w:rPr>
      </w:pPr>
      <w:r w:rsidRPr="009767A5">
        <w:rPr>
          <w:rFonts w:ascii="Times New Roman" w:hAnsi="Times New Roman" w:cs="Times New Roman"/>
          <w:sz w:val="28"/>
          <w:szCs w:val="28"/>
        </w:rPr>
        <w:t xml:space="preserve">где </w:t>
      </w:r>
      <w:r w:rsidRPr="009767A5">
        <w:rPr>
          <w:rFonts w:ascii="Times New Roman" w:hAnsi="Times New Roman" w:cs="Times New Roman"/>
          <w:i/>
          <w:sz w:val="28"/>
          <w:szCs w:val="28"/>
          <w:lang w:val="en-US"/>
        </w:rPr>
        <w:t>a</w:t>
      </w:r>
      <w:r w:rsidRPr="009767A5">
        <w:rPr>
          <w:rFonts w:ascii="Times New Roman" w:hAnsi="Times New Roman" w:cs="Times New Roman"/>
          <w:sz w:val="28"/>
          <w:szCs w:val="28"/>
        </w:rPr>
        <w:t xml:space="preserve"> </w:t>
      </w:r>
      <w:r w:rsidRPr="009767A5">
        <w:rPr>
          <w:rFonts w:ascii="Times New Roman" w:hAnsi="Times New Roman" w:cs="Times New Roman"/>
          <w:i/>
          <w:sz w:val="28"/>
          <w:szCs w:val="28"/>
        </w:rPr>
        <w:t xml:space="preserve">и </w:t>
      </w:r>
      <w:r w:rsidRPr="009767A5">
        <w:rPr>
          <w:rFonts w:ascii="Times New Roman" w:hAnsi="Times New Roman" w:cs="Times New Roman"/>
          <w:i/>
          <w:sz w:val="28"/>
          <w:szCs w:val="28"/>
          <w:lang w:val="en-US"/>
        </w:rPr>
        <w:t>b</w:t>
      </w:r>
      <w:r w:rsidRPr="009767A5">
        <w:rPr>
          <w:rFonts w:ascii="Times New Roman" w:hAnsi="Times New Roman" w:cs="Times New Roman"/>
          <w:sz w:val="28"/>
          <w:szCs w:val="28"/>
        </w:rPr>
        <w:t xml:space="preserve"> – постоянные, зависящие от метериала и условий измерения.</w:t>
      </w:r>
    </w:p>
    <w:p w:rsidR="009767A5" w:rsidRPr="009767A5" w:rsidRDefault="009767A5" w:rsidP="009767A5">
      <w:pPr>
        <w:pStyle w:val="FR2"/>
        <w:ind w:right="0" w:firstLine="708"/>
        <w:jc w:val="both"/>
        <w:rPr>
          <w:rFonts w:ascii="Times New Roman" w:hAnsi="Times New Roman" w:cs="Times New Roman"/>
          <w:sz w:val="28"/>
          <w:szCs w:val="28"/>
        </w:rPr>
      </w:pPr>
      <w:r w:rsidRPr="009767A5">
        <w:rPr>
          <w:rFonts w:ascii="Times New Roman" w:hAnsi="Times New Roman" w:cs="Times New Roman"/>
          <w:sz w:val="28"/>
          <w:szCs w:val="28"/>
        </w:rPr>
        <w:t xml:space="preserve">На этом участке влагомер имеет очень высокую чувствительность к измерениям влажности, являющейся основной величиной, которая определяет величину </w:t>
      </w:r>
      <w:r w:rsidRPr="009767A5">
        <w:rPr>
          <w:rFonts w:ascii="Times New Roman" w:hAnsi="Times New Roman" w:cs="Times New Roman"/>
          <w:i/>
          <w:sz w:val="28"/>
          <w:szCs w:val="28"/>
          <w:lang w:val="en-US"/>
        </w:rPr>
        <w:t>Rx</w:t>
      </w:r>
      <w:r w:rsidRPr="009767A5">
        <w:rPr>
          <w:rFonts w:ascii="Times New Roman" w:hAnsi="Times New Roman" w:cs="Times New Roman"/>
          <w:sz w:val="28"/>
          <w:szCs w:val="28"/>
        </w:rPr>
        <w:t>, влияние других факторов незначительно.</w:t>
      </w:r>
    </w:p>
    <w:p w:rsidR="009767A5" w:rsidRPr="009767A5" w:rsidRDefault="009767A5" w:rsidP="009767A5">
      <w:pPr>
        <w:pStyle w:val="FR2"/>
        <w:numPr>
          <w:ilvl w:val="0"/>
          <w:numId w:val="1"/>
        </w:numPr>
        <w:ind w:right="0"/>
        <w:jc w:val="both"/>
        <w:rPr>
          <w:rFonts w:ascii="Times New Roman" w:hAnsi="Times New Roman" w:cs="Times New Roman"/>
          <w:sz w:val="28"/>
          <w:szCs w:val="28"/>
        </w:rPr>
      </w:pPr>
      <w:r w:rsidRPr="009767A5">
        <w:rPr>
          <w:rFonts w:ascii="Times New Roman" w:hAnsi="Times New Roman" w:cs="Times New Roman"/>
          <w:sz w:val="28"/>
          <w:szCs w:val="28"/>
        </w:rPr>
        <w:t xml:space="preserve">Участок повышенной влажности характеризуется значительным снижением крутизны характеристики </w:t>
      </w:r>
      <w:r w:rsidRPr="009767A5">
        <w:rPr>
          <w:rFonts w:ascii="Times New Roman" w:hAnsi="Times New Roman" w:cs="Times New Roman"/>
          <w:i/>
          <w:sz w:val="28"/>
          <w:szCs w:val="28"/>
          <w:lang w:val="en-US"/>
        </w:rPr>
        <w:t>Rx</w:t>
      </w:r>
      <w:r w:rsidRPr="009767A5">
        <w:rPr>
          <w:rFonts w:ascii="Times New Roman" w:hAnsi="Times New Roman" w:cs="Times New Roman"/>
          <w:i/>
          <w:sz w:val="28"/>
          <w:szCs w:val="28"/>
        </w:rPr>
        <w:t>(</w:t>
      </w:r>
      <w:r w:rsidRPr="009767A5">
        <w:rPr>
          <w:rFonts w:ascii="Times New Roman" w:hAnsi="Times New Roman" w:cs="Times New Roman"/>
          <w:i/>
          <w:sz w:val="28"/>
          <w:szCs w:val="28"/>
          <w:lang w:val="en-US"/>
        </w:rPr>
        <w:t>W</w:t>
      </w:r>
      <w:r w:rsidRPr="009767A5">
        <w:rPr>
          <w:rFonts w:ascii="Times New Roman" w:hAnsi="Times New Roman" w:cs="Times New Roman"/>
          <w:i/>
          <w:sz w:val="28"/>
          <w:szCs w:val="28"/>
        </w:rPr>
        <w:t>)</w:t>
      </w:r>
      <w:r w:rsidRPr="009767A5">
        <w:rPr>
          <w:rFonts w:ascii="Times New Roman" w:hAnsi="Times New Roman" w:cs="Times New Roman"/>
          <w:sz w:val="28"/>
          <w:szCs w:val="28"/>
        </w:rPr>
        <w:t xml:space="preserve"> и соответственно чувствительности влагомера с ростом влажности. На величину нзмеряемого сопротивления начинают оказывать превалирующее </w:t>
      </w:r>
      <w:r w:rsidRPr="009767A5">
        <w:rPr>
          <w:rFonts w:ascii="Times New Roman" w:hAnsi="Times New Roman" w:cs="Times New Roman"/>
          <w:sz w:val="28"/>
          <w:szCs w:val="28"/>
        </w:rPr>
        <w:lastRenderedPageBreak/>
        <w:t xml:space="preserve">влияние факторы, не связанные с влажностью (химический состав и т.д). </w:t>
      </w:r>
    </w:p>
    <w:p w:rsidR="009767A5" w:rsidRPr="009767A5" w:rsidRDefault="009767A5" w:rsidP="009767A5">
      <w:pPr>
        <w:pStyle w:val="FR2"/>
        <w:ind w:right="0" w:firstLine="708"/>
        <w:jc w:val="both"/>
        <w:rPr>
          <w:rFonts w:ascii="Times New Roman" w:hAnsi="Times New Roman" w:cs="Times New Roman"/>
          <w:sz w:val="28"/>
          <w:szCs w:val="28"/>
        </w:rPr>
      </w:pPr>
      <w:r w:rsidRPr="009767A5">
        <w:rPr>
          <w:rFonts w:ascii="Times New Roman" w:hAnsi="Times New Roman" w:cs="Times New Roman"/>
          <w:sz w:val="28"/>
          <w:szCs w:val="28"/>
        </w:rPr>
        <w:t xml:space="preserve">Начиная с определённых значений влажности применение данного метода становится практически невозможным в следствие недостаточной чувствительности и больших погрешностей влагомера. </w:t>
      </w:r>
    </w:p>
    <w:p w:rsidR="009767A5" w:rsidRPr="009767A5" w:rsidRDefault="009767A5" w:rsidP="009767A5">
      <w:pPr>
        <w:pStyle w:val="FR2"/>
        <w:ind w:right="0" w:firstLine="708"/>
        <w:jc w:val="both"/>
        <w:rPr>
          <w:rFonts w:ascii="Times New Roman" w:hAnsi="Times New Roman" w:cs="Times New Roman"/>
          <w:sz w:val="28"/>
          <w:szCs w:val="28"/>
        </w:rPr>
      </w:pPr>
      <w:r w:rsidRPr="009767A5">
        <w:rPr>
          <w:rFonts w:ascii="Times New Roman" w:hAnsi="Times New Roman" w:cs="Times New Roman"/>
          <w:sz w:val="28"/>
          <w:szCs w:val="28"/>
        </w:rPr>
        <w:t xml:space="preserve">Кривая </w:t>
      </w:r>
      <w:r w:rsidRPr="009767A5">
        <w:rPr>
          <w:rFonts w:ascii="Times New Roman" w:hAnsi="Times New Roman" w:cs="Times New Roman"/>
          <w:i/>
          <w:sz w:val="28"/>
          <w:szCs w:val="28"/>
          <w:lang w:val="en-US"/>
        </w:rPr>
        <w:t>Rx</w:t>
      </w:r>
      <w:r w:rsidRPr="009767A5">
        <w:rPr>
          <w:rFonts w:ascii="Times New Roman" w:hAnsi="Times New Roman" w:cs="Times New Roman"/>
          <w:i/>
          <w:sz w:val="28"/>
          <w:szCs w:val="28"/>
        </w:rPr>
        <w:t>(</w:t>
      </w:r>
      <w:r w:rsidRPr="009767A5">
        <w:rPr>
          <w:rFonts w:ascii="Times New Roman" w:hAnsi="Times New Roman" w:cs="Times New Roman"/>
          <w:i/>
          <w:sz w:val="28"/>
          <w:szCs w:val="28"/>
          <w:lang w:val="en-US"/>
        </w:rPr>
        <w:t>W</w:t>
      </w:r>
      <w:r w:rsidRPr="009767A5">
        <w:rPr>
          <w:rFonts w:ascii="Times New Roman" w:hAnsi="Times New Roman" w:cs="Times New Roman"/>
          <w:i/>
          <w:sz w:val="28"/>
          <w:szCs w:val="28"/>
        </w:rPr>
        <w:t>)</w:t>
      </w:r>
      <w:r w:rsidRPr="009767A5">
        <w:rPr>
          <w:rFonts w:ascii="Times New Roman" w:hAnsi="Times New Roman" w:cs="Times New Roman"/>
          <w:sz w:val="28"/>
          <w:szCs w:val="28"/>
        </w:rPr>
        <w:t xml:space="preserve"> не имеет точек перегиба и переход от первого участка ко второму происходит плавно. Можно считать, что для большинства твёрдых материалов граница между ними близка к максимальной гигроскопической влажности. Очевидно, что область применения метода ограничена первым участком характеристики </w:t>
      </w:r>
      <w:r w:rsidRPr="009767A5">
        <w:rPr>
          <w:rFonts w:ascii="Times New Roman" w:hAnsi="Times New Roman" w:cs="Times New Roman"/>
          <w:i/>
          <w:sz w:val="28"/>
          <w:szCs w:val="28"/>
          <w:lang w:val="en-US"/>
        </w:rPr>
        <w:t>Rx</w:t>
      </w:r>
      <w:r w:rsidRPr="009767A5">
        <w:rPr>
          <w:rFonts w:ascii="Times New Roman" w:hAnsi="Times New Roman" w:cs="Times New Roman"/>
          <w:i/>
          <w:sz w:val="28"/>
          <w:szCs w:val="28"/>
        </w:rPr>
        <w:t>(</w:t>
      </w:r>
      <w:r w:rsidRPr="009767A5">
        <w:rPr>
          <w:rFonts w:ascii="Times New Roman" w:hAnsi="Times New Roman" w:cs="Times New Roman"/>
          <w:i/>
          <w:sz w:val="28"/>
          <w:szCs w:val="28"/>
          <w:lang w:val="en-US"/>
        </w:rPr>
        <w:t>W</w:t>
      </w:r>
      <w:r w:rsidRPr="009767A5">
        <w:rPr>
          <w:rFonts w:ascii="Times New Roman" w:hAnsi="Times New Roman" w:cs="Times New Roman"/>
          <w:sz w:val="28"/>
          <w:szCs w:val="28"/>
        </w:rPr>
        <w:t xml:space="preserve">). При этом нижний предел измерений ограничен трудностями, связанными с измерением очень больших сопротивлений  </w:t>
      </w:r>
      <w:r w:rsidRPr="009767A5">
        <w:rPr>
          <w:rFonts w:ascii="Times New Roman" w:hAnsi="Times New Roman" w:cs="Times New Roman"/>
          <w:i/>
          <w:sz w:val="28"/>
          <w:szCs w:val="28"/>
        </w:rPr>
        <w:t>(</w:t>
      </w:r>
      <w:r w:rsidRPr="009767A5">
        <w:rPr>
          <w:rFonts w:ascii="Times New Roman" w:hAnsi="Times New Roman" w:cs="Times New Roman"/>
          <w:i/>
          <w:sz w:val="28"/>
          <w:szCs w:val="28"/>
          <w:lang w:val="en-US"/>
        </w:rPr>
        <w:t>Rx</w:t>
      </w:r>
      <w:r w:rsidRPr="009767A5">
        <w:rPr>
          <w:rFonts w:ascii="Times New Roman" w:hAnsi="Times New Roman" w:cs="Times New Roman"/>
          <w:i/>
          <w:sz w:val="28"/>
          <w:szCs w:val="28"/>
        </w:rPr>
        <w:t xml:space="preserve"> ≥  10</w:t>
      </w:r>
      <w:r w:rsidRPr="009767A5">
        <w:rPr>
          <w:rFonts w:ascii="Times New Roman" w:hAnsi="Times New Roman" w:cs="Times New Roman"/>
          <w:i/>
          <w:sz w:val="28"/>
          <w:szCs w:val="28"/>
          <w:vertAlign w:val="superscript"/>
        </w:rPr>
        <w:t>11</w:t>
      </w:r>
      <w:r w:rsidRPr="009767A5">
        <w:rPr>
          <w:rFonts w:ascii="Times New Roman" w:hAnsi="Times New Roman" w:cs="Times New Roman"/>
          <w:i/>
          <w:sz w:val="28"/>
          <w:szCs w:val="28"/>
        </w:rPr>
        <w:t xml:space="preserve"> … 10</w:t>
      </w:r>
      <w:r w:rsidRPr="009767A5">
        <w:rPr>
          <w:rFonts w:ascii="Times New Roman" w:hAnsi="Times New Roman" w:cs="Times New Roman"/>
          <w:i/>
          <w:sz w:val="28"/>
          <w:szCs w:val="28"/>
          <w:vertAlign w:val="superscript"/>
        </w:rPr>
        <w:t xml:space="preserve">12 </w:t>
      </w:r>
      <w:r w:rsidRPr="009767A5">
        <w:rPr>
          <w:rFonts w:ascii="Times New Roman" w:hAnsi="Times New Roman" w:cs="Times New Roman"/>
          <w:i/>
          <w:sz w:val="28"/>
          <w:szCs w:val="28"/>
        </w:rPr>
        <w:t>ом)</w:t>
      </w:r>
      <w:r w:rsidRPr="009767A5">
        <w:rPr>
          <w:rFonts w:ascii="Times New Roman" w:hAnsi="Times New Roman" w:cs="Times New Roman"/>
          <w:sz w:val="28"/>
          <w:szCs w:val="28"/>
        </w:rPr>
        <w:t>, и для большинства твёрдых материалов соответствует влажности 5-8%</w:t>
      </w:r>
    </w:p>
    <w:p w:rsidR="009767A5" w:rsidRPr="009767A5" w:rsidRDefault="009767A5" w:rsidP="009767A5">
      <w:pPr>
        <w:pStyle w:val="FR2"/>
        <w:ind w:right="0" w:firstLine="709"/>
        <w:jc w:val="center"/>
        <w:rPr>
          <w:rFonts w:ascii="Times New Roman" w:hAnsi="Times New Roman" w:cs="Times New Roman"/>
          <w:sz w:val="28"/>
          <w:szCs w:val="28"/>
        </w:rPr>
      </w:pPr>
      <w:r w:rsidRPr="009767A5">
        <w:rPr>
          <w:rFonts w:ascii="Times New Roman" w:hAnsi="Times New Roman" w:cs="Times New Roman"/>
          <w:sz w:val="28"/>
          <w:szCs w:val="28"/>
        </w:rPr>
        <w:drawing>
          <wp:inline distT="0" distB="0" distL="0" distR="0">
            <wp:extent cx="2638425" cy="15621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38425" cy="1562100"/>
                    </a:xfrm>
                    <a:prstGeom prst="rect">
                      <a:avLst/>
                    </a:prstGeom>
                    <a:noFill/>
                    <a:ln>
                      <a:noFill/>
                    </a:ln>
                  </pic:spPr>
                </pic:pic>
              </a:graphicData>
            </a:graphic>
          </wp:inline>
        </w:drawing>
      </w:r>
    </w:p>
    <w:p w:rsidR="009767A5" w:rsidRPr="009767A5" w:rsidRDefault="009767A5" w:rsidP="00DF4600">
      <w:pPr>
        <w:pStyle w:val="FR2"/>
        <w:ind w:right="0" w:firstLine="709"/>
        <w:jc w:val="center"/>
        <w:rPr>
          <w:rFonts w:ascii="Times New Roman" w:hAnsi="Times New Roman" w:cs="Times New Roman"/>
          <w:sz w:val="28"/>
          <w:szCs w:val="28"/>
        </w:rPr>
      </w:pPr>
      <w:r w:rsidRPr="009767A5">
        <w:rPr>
          <w:rFonts w:ascii="Times New Roman" w:hAnsi="Times New Roman" w:cs="Times New Roman"/>
          <w:sz w:val="28"/>
          <w:szCs w:val="28"/>
        </w:rPr>
        <w:t>Рисунок 1- Зависимость сопротивления датчика от влажности древесины: 1 – ель, 2 – сосна, 3 – берёза, 4 – дб и бук.</w:t>
      </w:r>
    </w:p>
    <w:p w:rsidR="009767A5" w:rsidRPr="009767A5" w:rsidRDefault="009767A5" w:rsidP="00DF4600">
      <w:pPr>
        <w:pStyle w:val="FR2"/>
        <w:tabs>
          <w:tab w:val="left" w:pos="708"/>
          <w:tab w:val="center" w:pos="4677"/>
        </w:tabs>
        <w:ind w:left="720" w:right="0" w:hanging="720"/>
        <w:jc w:val="both"/>
        <w:rPr>
          <w:rFonts w:ascii="Times New Roman" w:hAnsi="Times New Roman" w:cs="Times New Roman"/>
          <w:sz w:val="28"/>
          <w:szCs w:val="28"/>
        </w:rPr>
      </w:pPr>
      <w:r w:rsidRPr="009767A5">
        <w:rPr>
          <w:rFonts w:ascii="Times New Roman" w:hAnsi="Times New Roman" w:cs="Times New Roman"/>
          <w:sz w:val="28"/>
          <w:szCs w:val="28"/>
        </w:rPr>
        <w:t xml:space="preserve"> </w:t>
      </w:r>
      <w:r w:rsidRPr="009767A5">
        <w:rPr>
          <w:rFonts w:ascii="Times New Roman" w:hAnsi="Times New Roman" w:cs="Times New Roman"/>
          <w:sz w:val="28"/>
          <w:szCs w:val="28"/>
        </w:rPr>
        <w:tab/>
      </w:r>
      <w:r w:rsidR="00DF4600">
        <w:rPr>
          <w:rFonts w:ascii="Times New Roman" w:hAnsi="Times New Roman" w:cs="Times New Roman"/>
          <w:sz w:val="28"/>
          <w:szCs w:val="28"/>
        </w:rPr>
        <w:tab/>
      </w:r>
    </w:p>
    <w:p w:rsidR="009767A5" w:rsidRPr="00DF4600" w:rsidRDefault="009767A5" w:rsidP="009767A5">
      <w:pPr>
        <w:pStyle w:val="FR2"/>
        <w:ind w:left="720" w:right="0" w:hanging="12"/>
        <w:jc w:val="both"/>
        <w:rPr>
          <w:rFonts w:ascii="Times New Roman" w:hAnsi="Times New Roman" w:cs="Times New Roman"/>
          <w:b/>
          <w:sz w:val="28"/>
          <w:szCs w:val="28"/>
        </w:rPr>
      </w:pPr>
      <w:r w:rsidRPr="00DF4600">
        <w:rPr>
          <w:rFonts w:ascii="Times New Roman" w:hAnsi="Times New Roman" w:cs="Times New Roman"/>
          <w:b/>
          <w:sz w:val="28"/>
          <w:szCs w:val="28"/>
        </w:rPr>
        <w:t>4 Назначение, конструкция и принцип действия электронного влагомера</w:t>
      </w:r>
    </w:p>
    <w:p w:rsidR="009767A5" w:rsidRPr="009767A5" w:rsidRDefault="009767A5" w:rsidP="009767A5">
      <w:pPr>
        <w:pStyle w:val="FR2"/>
        <w:ind w:left="720" w:right="0" w:hanging="12"/>
        <w:jc w:val="both"/>
        <w:rPr>
          <w:rFonts w:ascii="Times New Roman" w:hAnsi="Times New Roman" w:cs="Times New Roman"/>
          <w:sz w:val="28"/>
          <w:szCs w:val="28"/>
        </w:rPr>
      </w:pP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sz w:val="28"/>
          <w:szCs w:val="28"/>
        </w:rPr>
        <w:t>Электронный влагомер ЭВ-2К предназначен для измерения влажности изделий из химически необраб</w:t>
      </w:r>
      <w:r w:rsidRPr="009767A5">
        <w:rPr>
          <w:rFonts w:ascii="Times New Roman" w:hAnsi="Times New Roman" w:cs="Times New Roman"/>
          <w:sz w:val="28"/>
          <w:szCs w:val="28"/>
        </w:rPr>
        <w:t>о</w:t>
      </w:r>
      <w:r w:rsidRPr="009767A5">
        <w:rPr>
          <w:rFonts w:ascii="Times New Roman" w:hAnsi="Times New Roman" w:cs="Times New Roman"/>
          <w:sz w:val="28"/>
          <w:szCs w:val="28"/>
        </w:rPr>
        <w:t xml:space="preserve">танной древесины путём внедрения вдоль её волокон игл датчика на глубину 3-5мм. </w:t>
      </w:r>
      <w:r w:rsidRPr="009767A5">
        <w:rPr>
          <w:rFonts w:ascii="Times New Roman" w:hAnsi="Times New Roman" w:cs="Times New Roman"/>
          <w:bCs/>
          <w:sz w:val="28"/>
          <w:szCs w:val="28"/>
        </w:rPr>
        <w:t>Влагомер может испол</w:t>
      </w:r>
      <w:r w:rsidRPr="009767A5">
        <w:rPr>
          <w:rFonts w:ascii="Times New Roman" w:hAnsi="Times New Roman" w:cs="Times New Roman"/>
          <w:bCs/>
          <w:sz w:val="28"/>
          <w:szCs w:val="28"/>
        </w:rPr>
        <w:t>ь</w:t>
      </w:r>
      <w:r w:rsidRPr="009767A5">
        <w:rPr>
          <w:rFonts w:ascii="Times New Roman" w:hAnsi="Times New Roman" w:cs="Times New Roman"/>
          <w:bCs/>
          <w:sz w:val="28"/>
          <w:szCs w:val="28"/>
        </w:rPr>
        <w:t>зоваться как на открытом воз</w:t>
      </w:r>
      <w:r w:rsidRPr="009767A5">
        <w:rPr>
          <w:rFonts w:ascii="Times New Roman" w:hAnsi="Times New Roman" w:cs="Times New Roman"/>
          <w:bCs/>
          <w:sz w:val="28"/>
          <w:szCs w:val="28"/>
        </w:rPr>
        <w:softHyphen/>
        <w:t>духе, при температуре 5 ... 40</w:t>
      </w:r>
      <w:r w:rsidRPr="009767A5">
        <w:rPr>
          <w:rFonts w:ascii="Times New Roman" w:hAnsi="Times New Roman" w:cs="Times New Roman"/>
          <w:bCs/>
          <w:sz w:val="28"/>
          <w:szCs w:val="28"/>
          <w:vertAlign w:val="superscript"/>
        </w:rPr>
        <w:t>0</w:t>
      </w:r>
      <w:r w:rsidRPr="009767A5">
        <w:rPr>
          <w:rFonts w:ascii="Times New Roman" w:hAnsi="Times New Roman" w:cs="Times New Roman"/>
          <w:bCs/>
          <w:sz w:val="28"/>
          <w:szCs w:val="28"/>
        </w:rPr>
        <w:t>С и влажности окружающей Среды до 90%, так и в закрытых помещениях.</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Шкала влагомера отградуирована в процентах влажности по др</w:t>
      </w:r>
      <w:r w:rsidRPr="009767A5">
        <w:rPr>
          <w:rFonts w:ascii="Times New Roman" w:hAnsi="Times New Roman" w:cs="Times New Roman"/>
          <w:bCs/>
          <w:sz w:val="28"/>
          <w:szCs w:val="28"/>
        </w:rPr>
        <w:t>е</w:t>
      </w:r>
      <w:r w:rsidRPr="009767A5">
        <w:rPr>
          <w:rFonts w:ascii="Times New Roman" w:hAnsi="Times New Roman" w:cs="Times New Roman"/>
          <w:bCs/>
          <w:sz w:val="28"/>
          <w:szCs w:val="28"/>
        </w:rPr>
        <w:t>весине сосны и имеет два диапазона: от 7% до 22% и от 22% до 60%, в соответствии с тр</w:t>
      </w:r>
      <w:r w:rsidRPr="009767A5">
        <w:rPr>
          <w:rFonts w:ascii="Times New Roman" w:hAnsi="Times New Roman" w:cs="Times New Roman"/>
          <w:bCs/>
          <w:sz w:val="28"/>
          <w:szCs w:val="28"/>
        </w:rPr>
        <w:t>е</w:t>
      </w:r>
      <w:r w:rsidRPr="009767A5">
        <w:rPr>
          <w:rFonts w:ascii="Times New Roman" w:hAnsi="Times New Roman" w:cs="Times New Roman"/>
          <w:bCs/>
          <w:sz w:val="28"/>
          <w:szCs w:val="28"/>
        </w:rPr>
        <w:t>буемым положением переключателя. Влажность остал</w:t>
      </w:r>
      <w:r w:rsidRPr="009767A5">
        <w:rPr>
          <w:rFonts w:ascii="Times New Roman" w:hAnsi="Times New Roman" w:cs="Times New Roman"/>
          <w:bCs/>
          <w:sz w:val="28"/>
          <w:szCs w:val="28"/>
        </w:rPr>
        <w:t>ь</w:t>
      </w:r>
      <w:r w:rsidRPr="009767A5">
        <w:rPr>
          <w:rFonts w:ascii="Times New Roman" w:hAnsi="Times New Roman" w:cs="Times New Roman"/>
          <w:bCs/>
          <w:sz w:val="28"/>
          <w:szCs w:val="28"/>
        </w:rPr>
        <w:t>ных пород древесины определяется по переводной та</w:t>
      </w:r>
      <w:r w:rsidRPr="009767A5">
        <w:rPr>
          <w:rFonts w:ascii="Times New Roman" w:hAnsi="Times New Roman" w:cs="Times New Roman"/>
          <w:bCs/>
          <w:sz w:val="28"/>
          <w:szCs w:val="28"/>
        </w:rPr>
        <w:t>б</w:t>
      </w:r>
      <w:r w:rsidRPr="009767A5">
        <w:rPr>
          <w:rFonts w:ascii="Times New Roman" w:hAnsi="Times New Roman" w:cs="Times New Roman"/>
          <w:bCs/>
          <w:sz w:val="28"/>
          <w:szCs w:val="28"/>
        </w:rPr>
        <w:t>лице (таблица А1 пр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 xml:space="preserve">ложения А).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Принцип работы основан на зависимости эле</w:t>
      </w:r>
      <w:r w:rsidRPr="009767A5">
        <w:rPr>
          <w:rFonts w:ascii="Times New Roman" w:hAnsi="Times New Roman" w:cs="Times New Roman"/>
          <w:bCs/>
          <w:sz w:val="28"/>
          <w:szCs w:val="28"/>
        </w:rPr>
        <w:t>к</w:t>
      </w:r>
      <w:r w:rsidRPr="009767A5">
        <w:rPr>
          <w:rFonts w:ascii="Times New Roman" w:hAnsi="Times New Roman" w:cs="Times New Roman"/>
          <w:bCs/>
          <w:sz w:val="28"/>
          <w:szCs w:val="28"/>
        </w:rPr>
        <w:t>трического сопр</w:t>
      </w:r>
      <w:r w:rsidRPr="009767A5">
        <w:rPr>
          <w:rFonts w:ascii="Times New Roman" w:hAnsi="Times New Roman" w:cs="Times New Roman"/>
          <w:bCs/>
          <w:sz w:val="28"/>
          <w:szCs w:val="28"/>
        </w:rPr>
        <w:t>о</w:t>
      </w:r>
      <w:r w:rsidRPr="009767A5">
        <w:rPr>
          <w:rFonts w:ascii="Times New Roman" w:hAnsi="Times New Roman" w:cs="Times New Roman"/>
          <w:bCs/>
          <w:sz w:val="28"/>
          <w:szCs w:val="28"/>
        </w:rPr>
        <w:t>тивления древесины от влажности. На первом диапазоне измерения пр</w:t>
      </w:r>
      <w:r w:rsidRPr="009767A5">
        <w:rPr>
          <w:rFonts w:ascii="Times New Roman" w:hAnsi="Times New Roman" w:cs="Times New Roman"/>
          <w:bCs/>
          <w:sz w:val="28"/>
          <w:szCs w:val="28"/>
        </w:rPr>
        <w:t>и</w:t>
      </w:r>
      <w:r w:rsidRPr="009767A5">
        <w:rPr>
          <w:rFonts w:ascii="Times New Roman" w:hAnsi="Times New Roman" w:cs="Times New Roman"/>
          <w:bCs/>
          <w:sz w:val="28"/>
          <w:szCs w:val="28"/>
        </w:rPr>
        <w:t xml:space="preserve">бор выполнен по схеме лампового омметра (рисунок 2а).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 xml:space="preserve">Сопротивление древесины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х</w:t>
      </w:r>
      <w:r w:rsidRPr="009767A5">
        <w:rPr>
          <w:rFonts w:ascii="Times New Roman" w:hAnsi="Times New Roman" w:cs="Times New Roman"/>
          <w:bCs/>
          <w:sz w:val="28"/>
          <w:szCs w:val="28"/>
        </w:rPr>
        <w:t xml:space="preserve">, резисторы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1</w:t>
      </w:r>
      <w:r w:rsidRPr="009767A5">
        <w:rPr>
          <w:rFonts w:ascii="Times New Roman" w:hAnsi="Times New Roman" w:cs="Times New Roman"/>
          <w:bCs/>
          <w:sz w:val="28"/>
          <w:szCs w:val="28"/>
        </w:rPr>
        <w:t xml:space="preserve"> и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2</w:t>
      </w:r>
      <w:r w:rsidRPr="009767A5">
        <w:rPr>
          <w:rFonts w:ascii="Times New Roman" w:hAnsi="Times New Roman" w:cs="Times New Roman"/>
          <w:bCs/>
          <w:sz w:val="28"/>
          <w:szCs w:val="28"/>
        </w:rPr>
        <w:t xml:space="preserve"> образуют делитель. Напряжение на его выходе измер</w:t>
      </w:r>
      <w:r w:rsidRPr="009767A5">
        <w:rPr>
          <w:rFonts w:ascii="Times New Roman" w:hAnsi="Times New Roman" w:cs="Times New Roman"/>
          <w:bCs/>
          <w:sz w:val="28"/>
          <w:szCs w:val="28"/>
        </w:rPr>
        <w:t>я</w:t>
      </w:r>
      <w:r w:rsidRPr="009767A5">
        <w:rPr>
          <w:rFonts w:ascii="Times New Roman" w:hAnsi="Times New Roman" w:cs="Times New Roman"/>
          <w:bCs/>
          <w:sz w:val="28"/>
          <w:szCs w:val="28"/>
        </w:rPr>
        <w:t>ется ламповым вольтметром, в</w:t>
      </w:r>
      <w:r w:rsidRPr="009767A5">
        <w:rPr>
          <w:rFonts w:ascii="Times New Roman" w:hAnsi="Times New Roman" w:cs="Times New Roman"/>
          <w:bCs/>
          <w:sz w:val="28"/>
          <w:szCs w:val="28"/>
        </w:rPr>
        <w:t>ы</w:t>
      </w:r>
      <w:r w:rsidRPr="009767A5">
        <w:rPr>
          <w:rFonts w:ascii="Times New Roman" w:hAnsi="Times New Roman" w:cs="Times New Roman"/>
          <w:bCs/>
          <w:sz w:val="28"/>
          <w:szCs w:val="28"/>
        </w:rPr>
        <w:t xml:space="preserve">полненным </w:t>
      </w:r>
      <w:r w:rsidRPr="009767A5">
        <w:rPr>
          <w:rFonts w:ascii="Times New Roman" w:hAnsi="Times New Roman" w:cs="Times New Roman"/>
          <w:bCs/>
          <w:sz w:val="28"/>
          <w:szCs w:val="28"/>
        </w:rPr>
        <w:lastRenderedPageBreak/>
        <w:t>по мостовой схеме. К выходу усилителя подключен показ</w:t>
      </w:r>
      <w:r w:rsidRPr="009767A5">
        <w:rPr>
          <w:rFonts w:ascii="Times New Roman" w:hAnsi="Times New Roman" w:cs="Times New Roman"/>
          <w:bCs/>
          <w:sz w:val="28"/>
          <w:szCs w:val="28"/>
        </w:rPr>
        <w:t>ы</w:t>
      </w:r>
      <w:r w:rsidRPr="009767A5">
        <w:rPr>
          <w:rFonts w:ascii="Times New Roman" w:hAnsi="Times New Roman" w:cs="Times New Roman"/>
          <w:bCs/>
          <w:sz w:val="28"/>
          <w:szCs w:val="28"/>
        </w:rPr>
        <w:t>вающий прибор (микроа</w:t>
      </w:r>
      <w:r w:rsidRPr="009767A5">
        <w:rPr>
          <w:rFonts w:ascii="Times New Roman" w:hAnsi="Times New Roman" w:cs="Times New Roman"/>
          <w:bCs/>
          <w:sz w:val="28"/>
          <w:szCs w:val="28"/>
        </w:rPr>
        <w:t>м</w:t>
      </w:r>
      <w:r w:rsidRPr="009767A5">
        <w:rPr>
          <w:rFonts w:ascii="Times New Roman" w:hAnsi="Times New Roman" w:cs="Times New Roman"/>
          <w:bCs/>
          <w:sz w:val="28"/>
          <w:szCs w:val="28"/>
        </w:rPr>
        <w:t>перметр на 50</w:t>
      </w:r>
      <w:r w:rsidRPr="009767A5">
        <w:rPr>
          <w:rFonts w:ascii="Times New Roman" w:hAnsi="Times New Roman" w:cs="Times New Roman"/>
          <w:bCs/>
          <w:i/>
          <w:sz w:val="28"/>
          <w:szCs w:val="28"/>
        </w:rPr>
        <w:t>мА</w:t>
      </w:r>
      <w:r w:rsidRPr="009767A5">
        <w:rPr>
          <w:rFonts w:ascii="Times New Roman" w:hAnsi="Times New Roman" w:cs="Times New Roman"/>
          <w:bCs/>
          <w:sz w:val="28"/>
          <w:szCs w:val="28"/>
        </w:rPr>
        <w:t>).</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Для настройки нуля усилителя используется п</w:t>
      </w:r>
      <w:r w:rsidRPr="009767A5">
        <w:rPr>
          <w:rFonts w:ascii="Times New Roman" w:hAnsi="Times New Roman" w:cs="Times New Roman"/>
          <w:bCs/>
          <w:sz w:val="28"/>
          <w:szCs w:val="28"/>
        </w:rPr>
        <w:t>е</w:t>
      </w:r>
      <w:r w:rsidRPr="009767A5">
        <w:rPr>
          <w:rFonts w:ascii="Times New Roman" w:hAnsi="Times New Roman" w:cs="Times New Roman"/>
          <w:bCs/>
          <w:sz w:val="28"/>
          <w:szCs w:val="28"/>
        </w:rPr>
        <w:t xml:space="preserve">ременный резистор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8</w:t>
      </w:r>
      <w:r w:rsidRPr="009767A5">
        <w:rPr>
          <w:rFonts w:ascii="Times New Roman" w:hAnsi="Times New Roman" w:cs="Times New Roman"/>
          <w:bCs/>
          <w:sz w:val="28"/>
          <w:szCs w:val="28"/>
        </w:rPr>
        <w:t xml:space="preserve"> (установка «НШ»). Калибровка усилителя осуществляется изменением анодного напр</w:t>
      </w:r>
      <w:r w:rsidRPr="009767A5">
        <w:rPr>
          <w:rFonts w:ascii="Times New Roman" w:hAnsi="Times New Roman" w:cs="Times New Roman"/>
          <w:bCs/>
          <w:sz w:val="28"/>
          <w:szCs w:val="28"/>
        </w:rPr>
        <w:t>я</w:t>
      </w:r>
      <w:r w:rsidRPr="009767A5">
        <w:rPr>
          <w:rFonts w:ascii="Times New Roman" w:hAnsi="Times New Roman" w:cs="Times New Roman"/>
          <w:bCs/>
          <w:sz w:val="28"/>
          <w:szCs w:val="28"/>
        </w:rPr>
        <w:t>жения переменным резист</w:t>
      </w:r>
      <w:r w:rsidRPr="009767A5">
        <w:rPr>
          <w:rFonts w:ascii="Times New Roman" w:hAnsi="Times New Roman" w:cs="Times New Roman"/>
          <w:bCs/>
          <w:sz w:val="28"/>
          <w:szCs w:val="28"/>
        </w:rPr>
        <w:t>о</w:t>
      </w:r>
      <w:r w:rsidRPr="009767A5">
        <w:rPr>
          <w:rFonts w:ascii="Times New Roman" w:hAnsi="Times New Roman" w:cs="Times New Roman"/>
          <w:bCs/>
          <w:sz w:val="28"/>
          <w:szCs w:val="28"/>
        </w:rPr>
        <w:t xml:space="preserve">ром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1</w:t>
      </w:r>
      <w:r w:rsidRPr="009767A5">
        <w:rPr>
          <w:rFonts w:ascii="Times New Roman" w:hAnsi="Times New Roman" w:cs="Times New Roman"/>
          <w:bCs/>
          <w:sz w:val="28"/>
          <w:szCs w:val="28"/>
        </w:rPr>
        <w:t xml:space="preserve"> (установка «КШ») при закороченном нажатой кнопкой «КШ» датчике. На вт</w:t>
      </w:r>
      <w:r w:rsidRPr="009767A5">
        <w:rPr>
          <w:rFonts w:ascii="Times New Roman" w:hAnsi="Times New Roman" w:cs="Times New Roman"/>
          <w:bCs/>
          <w:sz w:val="28"/>
          <w:szCs w:val="28"/>
        </w:rPr>
        <w:t>о</w:t>
      </w:r>
      <w:r w:rsidRPr="009767A5">
        <w:rPr>
          <w:rFonts w:ascii="Times New Roman" w:hAnsi="Times New Roman" w:cs="Times New Roman"/>
          <w:bCs/>
          <w:sz w:val="28"/>
          <w:szCs w:val="28"/>
        </w:rPr>
        <w:t>ром диапазоне прибор выполнен по схеме последов</w:t>
      </w:r>
      <w:r w:rsidRPr="009767A5">
        <w:rPr>
          <w:rFonts w:ascii="Times New Roman" w:hAnsi="Times New Roman" w:cs="Times New Roman"/>
          <w:bCs/>
          <w:sz w:val="28"/>
          <w:szCs w:val="28"/>
        </w:rPr>
        <w:t>а</w:t>
      </w:r>
      <w:r w:rsidRPr="009767A5">
        <w:rPr>
          <w:rFonts w:ascii="Times New Roman" w:hAnsi="Times New Roman" w:cs="Times New Roman"/>
          <w:bCs/>
          <w:sz w:val="28"/>
          <w:szCs w:val="28"/>
        </w:rPr>
        <w:t>тельного магнитоэлектрического омме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 xml:space="preserve">ра, питаемого с делителя напряжения, состоящего из резисторов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6</w:t>
      </w:r>
      <w:r w:rsidRPr="009767A5">
        <w:rPr>
          <w:rFonts w:ascii="Times New Roman" w:hAnsi="Times New Roman" w:cs="Times New Roman"/>
          <w:bCs/>
          <w:sz w:val="28"/>
          <w:szCs w:val="28"/>
        </w:rPr>
        <w:t xml:space="preserve"> и </w:t>
      </w:r>
      <w:r w:rsidRPr="009767A5">
        <w:rPr>
          <w:rFonts w:ascii="Times New Roman" w:hAnsi="Times New Roman" w:cs="Times New Roman"/>
          <w:bCs/>
          <w:i/>
          <w:sz w:val="28"/>
          <w:szCs w:val="28"/>
          <w:lang w:val="en-US"/>
        </w:rPr>
        <w:t>R</w:t>
      </w:r>
      <w:r w:rsidRPr="009767A5">
        <w:rPr>
          <w:rFonts w:ascii="Times New Roman" w:hAnsi="Times New Roman" w:cs="Times New Roman"/>
          <w:bCs/>
          <w:i/>
          <w:sz w:val="28"/>
          <w:szCs w:val="28"/>
          <w:vertAlign w:val="subscript"/>
        </w:rPr>
        <w:t>7</w:t>
      </w:r>
      <w:r w:rsidRPr="009767A5">
        <w:rPr>
          <w:rFonts w:ascii="Times New Roman" w:hAnsi="Times New Roman" w:cs="Times New Roman"/>
          <w:bCs/>
          <w:sz w:val="28"/>
          <w:szCs w:val="28"/>
          <w:vertAlign w:val="subscript"/>
        </w:rPr>
        <w:t xml:space="preserve"> </w:t>
      </w:r>
      <w:r w:rsidRPr="009767A5">
        <w:rPr>
          <w:rFonts w:ascii="Times New Roman" w:hAnsi="Times New Roman" w:cs="Times New Roman"/>
          <w:bCs/>
          <w:sz w:val="28"/>
          <w:szCs w:val="28"/>
        </w:rPr>
        <w:t>(рисунок 2б).</w:t>
      </w:r>
    </w:p>
    <w:p w:rsidR="009767A5" w:rsidRPr="009767A5" w:rsidRDefault="009767A5" w:rsidP="00DF4600">
      <w:pPr>
        <w:pStyle w:val="FR2"/>
        <w:ind w:right="0" w:firstLine="709"/>
        <w:jc w:val="center"/>
        <w:rPr>
          <w:rFonts w:ascii="Times New Roman" w:hAnsi="Times New Roman" w:cs="Times New Roman"/>
          <w:sz w:val="28"/>
          <w:szCs w:val="28"/>
        </w:rPr>
      </w:pPr>
      <w:r w:rsidRPr="009767A5">
        <w:rPr>
          <w:rFonts w:ascii="Times New Roman" w:hAnsi="Times New Roman" w:cs="Times New Roman"/>
          <w:sz w:val="28"/>
          <w:szCs w:val="28"/>
        </w:rPr>
        <w:drawing>
          <wp:inline distT="0" distB="0" distL="0" distR="0">
            <wp:extent cx="2943225" cy="15716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3225" cy="1571625"/>
                    </a:xfrm>
                    <a:prstGeom prst="rect">
                      <a:avLst/>
                    </a:prstGeom>
                    <a:noFill/>
                    <a:ln>
                      <a:noFill/>
                    </a:ln>
                  </pic:spPr>
                </pic:pic>
              </a:graphicData>
            </a:graphic>
          </wp:inline>
        </w:drawing>
      </w:r>
    </w:p>
    <w:p w:rsidR="00DF4600" w:rsidRDefault="009767A5" w:rsidP="00DF4600">
      <w:pPr>
        <w:pStyle w:val="FR2"/>
        <w:ind w:left="1800" w:right="0" w:hanging="1091"/>
        <w:jc w:val="center"/>
        <w:rPr>
          <w:rFonts w:ascii="Times New Roman" w:hAnsi="Times New Roman" w:cs="Times New Roman"/>
          <w:sz w:val="28"/>
          <w:szCs w:val="28"/>
        </w:rPr>
      </w:pPr>
      <w:r w:rsidRPr="009767A5">
        <w:rPr>
          <w:rFonts w:ascii="Times New Roman" w:hAnsi="Times New Roman" w:cs="Times New Roman"/>
          <w:sz w:val="28"/>
          <w:szCs w:val="28"/>
        </w:rPr>
        <w:t xml:space="preserve">Рисунок 2. Принципиальная схема влагомера: </w:t>
      </w:r>
    </w:p>
    <w:p w:rsidR="009767A5" w:rsidRPr="009767A5" w:rsidRDefault="009767A5" w:rsidP="00DF4600">
      <w:pPr>
        <w:pStyle w:val="FR2"/>
        <w:ind w:left="1800" w:right="0" w:hanging="1091"/>
        <w:jc w:val="center"/>
        <w:rPr>
          <w:rFonts w:ascii="Times New Roman" w:hAnsi="Times New Roman" w:cs="Times New Roman"/>
          <w:sz w:val="28"/>
          <w:szCs w:val="28"/>
        </w:rPr>
      </w:pPr>
      <w:r w:rsidRPr="009767A5">
        <w:rPr>
          <w:rFonts w:ascii="Times New Roman" w:hAnsi="Times New Roman" w:cs="Times New Roman"/>
          <w:sz w:val="28"/>
          <w:szCs w:val="28"/>
        </w:rPr>
        <w:t>а – первый диапазон,  б – второй диапазон.</w:t>
      </w:r>
    </w:p>
    <w:p w:rsidR="009767A5" w:rsidRPr="009767A5" w:rsidRDefault="009767A5" w:rsidP="009767A5">
      <w:pPr>
        <w:spacing w:before="200"/>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Блок питания прибора состоит из понижающего трансформатора, выпрямителей, выполненных на пол</w:t>
      </w:r>
      <w:r w:rsidRPr="009767A5">
        <w:rPr>
          <w:rFonts w:ascii="Times New Roman" w:hAnsi="Times New Roman" w:cs="Times New Roman"/>
          <w:bCs/>
          <w:sz w:val="28"/>
          <w:szCs w:val="28"/>
        </w:rPr>
        <w:t>у</w:t>
      </w:r>
      <w:r w:rsidRPr="009767A5">
        <w:rPr>
          <w:rFonts w:ascii="Times New Roman" w:hAnsi="Times New Roman" w:cs="Times New Roman"/>
          <w:bCs/>
          <w:sz w:val="28"/>
          <w:szCs w:val="28"/>
        </w:rPr>
        <w:t xml:space="preserve">проводниковых диодах </w:t>
      </w:r>
      <w:r w:rsidRPr="009767A5">
        <w:rPr>
          <w:rFonts w:ascii="Times New Roman" w:hAnsi="Times New Roman" w:cs="Times New Roman"/>
          <w:bCs/>
          <w:i/>
          <w:sz w:val="28"/>
          <w:szCs w:val="28"/>
        </w:rPr>
        <w:t>Д8М</w:t>
      </w:r>
      <w:r w:rsidRPr="009767A5">
        <w:rPr>
          <w:rFonts w:ascii="Times New Roman" w:hAnsi="Times New Roman" w:cs="Times New Roman"/>
          <w:bCs/>
          <w:sz w:val="28"/>
          <w:szCs w:val="28"/>
        </w:rPr>
        <w:t xml:space="preserve"> и стаб</w:t>
      </w:r>
      <w:r w:rsidRPr="009767A5">
        <w:rPr>
          <w:rFonts w:ascii="Times New Roman" w:hAnsi="Times New Roman" w:cs="Times New Roman"/>
          <w:bCs/>
          <w:sz w:val="28"/>
          <w:szCs w:val="28"/>
        </w:rPr>
        <w:t>и</w:t>
      </w:r>
      <w:r w:rsidRPr="009767A5">
        <w:rPr>
          <w:rFonts w:ascii="Times New Roman" w:hAnsi="Times New Roman" w:cs="Times New Roman"/>
          <w:bCs/>
          <w:sz w:val="28"/>
          <w:szCs w:val="28"/>
        </w:rPr>
        <w:t>лизатора анодного напряжения.</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Проверка работоспособности прибора может ос</w:t>
      </w:r>
      <w:r w:rsidRPr="009767A5">
        <w:rPr>
          <w:rFonts w:ascii="Times New Roman" w:hAnsi="Times New Roman" w:cs="Times New Roman"/>
          <w:bCs/>
          <w:sz w:val="28"/>
          <w:szCs w:val="28"/>
        </w:rPr>
        <w:t>у</w:t>
      </w:r>
      <w:r w:rsidRPr="009767A5">
        <w:rPr>
          <w:rFonts w:ascii="Times New Roman" w:hAnsi="Times New Roman" w:cs="Times New Roman"/>
          <w:bCs/>
          <w:sz w:val="28"/>
          <w:szCs w:val="28"/>
        </w:rPr>
        <w:t>ществляться по образцам древесины или с использов</w:t>
      </w:r>
      <w:r w:rsidRPr="009767A5">
        <w:rPr>
          <w:rFonts w:ascii="Times New Roman" w:hAnsi="Times New Roman" w:cs="Times New Roman"/>
          <w:bCs/>
          <w:sz w:val="28"/>
          <w:szCs w:val="28"/>
        </w:rPr>
        <w:t>а</w:t>
      </w:r>
      <w:r w:rsidRPr="009767A5">
        <w:rPr>
          <w:rFonts w:ascii="Times New Roman" w:hAnsi="Times New Roman" w:cs="Times New Roman"/>
          <w:bCs/>
          <w:sz w:val="28"/>
          <w:szCs w:val="28"/>
        </w:rPr>
        <w:t>нием магазинов сопротивлений. В первом случае изм</w:t>
      </w:r>
      <w:r w:rsidRPr="009767A5">
        <w:rPr>
          <w:rFonts w:ascii="Times New Roman" w:hAnsi="Times New Roman" w:cs="Times New Roman"/>
          <w:bCs/>
          <w:sz w:val="28"/>
          <w:szCs w:val="28"/>
        </w:rPr>
        <w:t>е</w:t>
      </w:r>
      <w:r w:rsidRPr="009767A5">
        <w:rPr>
          <w:rFonts w:ascii="Times New Roman" w:hAnsi="Times New Roman" w:cs="Times New Roman"/>
          <w:bCs/>
          <w:sz w:val="28"/>
          <w:szCs w:val="28"/>
        </w:rPr>
        <w:t>ряется влажность специально подготовленных обра</w:t>
      </w:r>
      <w:r w:rsidRPr="009767A5">
        <w:rPr>
          <w:rFonts w:ascii="Times New Roman" w:hAnsi="Times New Roman" w:cs="Times New Roman"/>
          <w:bCs/>
          <w:sz w:val="28"/>
          <w:szCs w:val="28"/>
        </w:rPr>
        <w:t>з</w:t>
      </w:r>
      <w:r w:rsidRPr="009767A5">
        <w:rPr>
          <w:rFonts w:ascii="Times New Roman" w:hAnsi="Times New Roman" w:cs="Times New Roman"/>
          <w:bCs/>
          <w:sz w:val="28"/>
          <w:szCs w:val="28"/>
        </w:rPr>
        <w:t>цов с различной влажностью. Прибор считается годным, е</w:t>
      </w:r>
      <w:r w:rsidRPr="009767A5">
        <w:rPr>
          <w:rFonts w:ascii="Times New Roman" w:hAnsi="Times New Roman" w:cs="Times New Roman"/>
          <w:bCs/>
          <w:sz w:val="28"/>
          <w:szCs w:val="28"/>
        </w:rPr>
        <w:t>с</w:t>
      </w:r>
      <w:r w:rsidRPr="009767A5">
        <w:rPr>
          <w:rFonts w:ascii="Times New Roman" w:hAnsi="Times New Roman" w:cs="Times New Roman"/>
          <w:bCs/>
          <w:sz w:val="28"/>
          <w:szCs w:val="28"/>
        </w:rPr>
        <w:t>ли погрешность не превышает 2 % на первом диапазоне и 3% на втором. Во втором случае к иглам датчика по</w:t>
      </w:r>
      <w:r w:rsidRPr="009767A5">
        <w:rPr>
          <w:rFonts w:ascii="Times New Roman" w:hAnsi="Times New Roman" w:cs="Times New Roman"/>
          <w:bCs/>
          <w:sz w:val="28"/>
          <w:szCs w:val="28"/>
        </w:rPr>
        <w:t>д</w:t>
      </w:r>
      <w:r w:rsidRPr="009767A5">
        <w:rPr>
          <w:rFonts w:ascii="Times New Roman" w:hAnsi="Times New Roman" w:cs="Times New Roman"/>
          <w:bCs/>
          <w:sz w:val="28"/>
          <w:szCs w:val="28"/>
        </w:rPr>
        <w:t>ключаются магазины сопротивлений, с помощью кото</w:t>
      </w:r>
      <w:r w:rsidRPr="009767A5">
        <w:rPr>
          <w:rFonts w:ascii="Times New Roman" w:hAnsi="Times New Roman" w:cs="Times New Roman"/>
          <w:bCs/>
          <w:sz w:val="28"/>
          <w:szCs w:val="28"/>
        </w:rPr>
        <w:softHyphen/>
        <w:t>рых устанавливаются значения сопротивлений, соотве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ствующие нескол</w:t>
      </w:r>
      <w:r w:rsidRPr="009767A5">
        <w:rPr>
          <w:rFonts w:ascii="Times New Roman" w:hAnsi="Times New Roman" w:cs="Times New Roman"/>
          <w:bCs/>
          <w:sz w:val="28"/>
          <w:szCs w:val="28"/>
        </w:rPr>
        <w:t>ь</w:t>
      </w:r>
      <w:r w:rsidRPr="009767A5">
        <w:rPr>
          <w:rFonts w:ascii="Times New Roman" w:hAnsi="Times New Roman" w:cs="Times New Roman"/>
          <w:bCs/>
          <w:sz w:val="28"/>
          <w:szCs w:val="28"/>
        </w:rPr>
        <w:t>ким оцифрованным делениям шкалы на обоих диапазонах. Погрешность определяется вхо</w:t>
      </w:r>
      <w:r w:rsidRPr="009767A5">
        <w:rPr>
          <w:rFonts w:ascii="Times New Roman" w:hAnsi="Times New Roman" w:cs="Times New Roman"/>
          <w:bCs/>
          <w:sz w:val="28"/>
          <w:szCs w:val="28"/>
        </w:rPr>
        <w:t>ж</w:t>
      </w:r>
      <w:r w:rsidRPr="009767A5">
        <w:rPr>
          <w:rFonts w:ascii="Times New Roman" w:hAnsi="Times New Roman" w:cs="Times New Roman"/>
          <w:bCs/>
          <w:sz w:val="28"/>
          <w:szCs w:val="28"/>
        </w:rPr>
        <w:t>дением действительного знач</w:t>
      </w:r>
      <w:r w:rsidRPr="009767A5">
        <w:rPr>
          <w:rFonts w:ascii="Times New Roman" w:hAnsi="Times New Roman" w:cs="Times New Roman"/>
          <w:bCs/>
          <w:sz w:val="28"/>
          <w:szCs w:val="28"/>
        </w:rPr>
        <w:t>е</w:t>
      </w:r>
      <w:r w:rsidRPr="009767A5">
        <w:rPr>
          <w:rFonts w:ascii="Times New Roman" w:hAnsi="Times New Roman" w:cs="Times New Roman"/>
          <w:bCs/>
          <w:sz w:val="28"/>
          <w:szCs w:val="28"/>
        </w:rPr>
        <w:t>ния сопротивления в нормированный диапазон (таблица А2 приложения А).</w:t>
      </w:r>
    </w:p>
    <w:p w:rsidR="009767A5" w:rsidRPr="00DF4600" w:rsidRDefault="009767A5" w:rsidP="009767A5">
      <w:pPr>
        <w:spacing w:before="260"/>
        <w:jc w:val="both"/>
        <w:rPr>
          <w:rFonts w:ascii="Times New Roman" w:hAnsi="Times New Roman" w:cs="Times New Roman"/>
          <w:b/>
          <w:bCs/>
          <w:sz w:val="28"/>
          <w:szCs w:val="28"/>
        </w:rPr>
      </w:pPr>
      <w:r w:rsidRPr="009767A5">
        <w:rPr>
          <w:rFonts w:ascii="Times New Roman" w:hAnsi="Times New Roman" w:cs="Times New Roman"/>
          <w:bCs/>
          <w:sz w:val="28"/>
          <w:szCs w:val="28"/>
        </w:rPr>
        <w:t xml:space="preserve"> </w:t>
      </w:r>
      <w:r w:rsidRPr="009767A5">
        <w:rPr>
          <w:rFonts w:ascii="Times New Roman" w:hAnsi="Times New Roman" w:cs="Times New Roman"/>
          <w:bCs/>
          <w:sz w:val="28"/>
          <w:szCs w:val="28"/>
        </w:rPr>
        <w:tab/>
      </w:r>
      <w:r w:rsidRPr="00DF4600">
        <w:rPr>
          <w:rFonts w:ascii="Times New Roman" w:hAnsi="Times New Roman" w:cs="Times New Roman"/>
          <w:b/>
          <w:bCs/>
          <w:sz w:val="28"/>
          <w:szCs w:val="28"/>
        </w:rPr>
        <w:t>5 Методика выполнения работы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5.1 Установить прибор в горизонтальное полож</w:t>
      </w:r>
      <w:r w:rsidRPr="009767A5">
        <w:rPr>
          <w:rFonts w:ascii="Times New Roman" w:hAnsi="Times New Roman" w:cs="Times New Roman"/>
          <w:bCs/>
          <w:sz w:val="28"/>
          <w:szCs w:val="28"/>
        </w:rPr>
        <w:t>е</w:t>
      </w:r>
      <w:r w:rsidRPr="009767A5">
        <w:rPr>
          <w:rFonts w:ascii="Times New Roman" w:hAnsi="Times New Roman" w:cs="Times New Roman"/>
          <w:bCs/>
          <w:sz w:val="28"/>
          <w:szCs w:val="28"/>
        </w:rPr>
        <w:t>ние и присоед</w:t>
      </w:r>
      <w:r w:rsidRPr="009767A5">
        <w:rPr>
          <w:rFonts w:ascii="Times New Roman" w:hAnsi="Times New Roman" w:cs="Times New Roman"/>
          <w:bCs/>
          <w:sz w:val="28"/>
          <w:szCs w:val="28"/>
        </w:rPr>
        <w:t>и</w:t>
      </w:r>
      <w:r w:rsidRPr="009767A5">
        <w:rPr>
          <w:rFonts w:ascii="Times New Roman" w:hAnsi="Times New Roman" w:cs="Times New Roman"/>
          <w:bCs/>
          <w:sz w:val="28"/>
          <w:szCs w:val="28"/>
        </w:rPr>
        <w:t>нить заземление к клемме «земля».</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5.2 Включить прибор в сеть и прогреть в течение 15 мин.</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5.3 Установить температуру помещения и внести ее значение в таблицы 1 и 2 отчета.</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lastRenderedPageBreak/>
        <w:t>5.4 Произвести настройку прибора, для чего на первом диапазоне (левое положение переключателя) регулятором «Установка НШ» добиться совпадения стрелки с отметкой «НШ» шк</w:t>
      </w:r>
      <w:r w:rsidRPr="009767A5">
        <w:rPr>
          <w:rFonts w:ascii="Times New Roman" w:hAnsi="Times New Roman" w:cs="Times New Roman"/>
          <w:bCs/>
          <w:sz w:val="28"/>
          <w:szCs w:val="28"/>
        </w:rPr>
        <w:t>а</w:t>
      </w:r>
      <w:r w:rsidRPr="009767A5">
        <w:rPr>
          <w:rFonts w:ascii="Times New Roman" w:hAnsi="Times New Roman" w:cs="Times New Roman"/>
          <w:bCs/>
          <w:sz w:val="28"/>
          <w:szCs w:val="28"/>
        </w:rPr>
        <w:t>лы, затем при нажатой кнопке «КШ» регулятором «Установка КШ» добиться совпадения стрелки с отме</w:t>
      </w:r>
      <w:r w:rsidRPr="009767A5">
        <w:rPr>
          <w:rFonts w:ascii="Times New Roman" w:hAnsi="Times New Roman" w:cs="Times New Roman"/>
          <w:bCs/>
          <w:sz w:val="28"/>
          <w:szCs w:val="28"/>
        </w:rPr>
        <w:t>т</w:t>
      </w:r>
      <w:r w:rsidRPr="009767A5">
        <w:rPr>
          <w:rFonts w:ascii="Times New Roman" w:hAnsi="Times New Roman" w:cs="Times New Roman"/>
          <w:bCs/>
          <w:sz w:val="28"/>
          <w:szCs w:val="28"/>
        </w:rPr>
        <w:t>кой «КШ» шкалы.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5.5 Подключить магазин сопротивлений к средней и одной из кра</w:t>
      </w:r>
      <w:r w:rsidRPr="009767A5">
        <w:rPr>
          <w:rFonts w:ascii="Times New Roman" w:hAnsi="Times New Roman" w:cs="Times New Roman"/>
          <w:bCs/>
          <w:sz w:val="28"/>
          <w:szCs w:val="28"/>
        </w:rPr>
        <w:t>й</w:t>
      </w:r>
      <w:r w:rsidRPr="009767A5">
        <w:rPr>
          <w:rFonts w:ascii="Times New Roman" w:hAnsi="Times New Roman" w:cs="Times New Roman"/>
          <w:bCs/>
          <w:sz w:val="28"/>
          <w:szCs w:val="28"/>
        </w:rPr>
        <w:t>них игл датчика прибора,</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5.6 Варьируя значениями сопротивлений, посл</w:t>
      </w:r>
      <w:r w:rsidRPr="009767A5">
        <w:rPr>
          <w:rFonts w:ascii="Times New Roman" w:hAnsi="Times New Roman" w:cs="Times New Roman"/>
          <w:bCs/>
          <w:sz w:val="28"/>
          <w:szCs w:val="28"/>
        </w:rPr>
        <w:t>е</w:t>
      </w:r>
      <w:r w:rsidRPr="009767A5">
        <w:rPr>
          <w:rFonts w:ascii="Times New Roman" w:hAnsi="Times New Roman" w:cs="Times New Roman"/>
          <w:bCs/>
          <w:sz w:val="28"/>
          <w:szCs w:val="28"/>
        </w:rPr>
        <w:t>довательно уст</w:t>
      </w:r>
      <w:r w:rsidRPr="009767A5">
        <w:rPr>
          <w:rFonts w:ascii="Times New Roman" w:hAnsi="Times New Roman" w:cs="Times New Roman"/>
          <w:bCs/>
          <w:sz w:val="28"/>
          <w:szCs w:val="28"/>
        </w:rPr>
        <w:t>а</w:t>
      </w:r>
      <w:r w:rsidRPr="009767A5">
        <w:rPr>
          <w:rFonts w:ascii="Times New Roman" w:hAnsi="Times New Roman" w:cs="Times New Roman"/>
          <w:bCs/>
          <w:sz w:val="28"/>
          <w:szCs w:val="28"/>
        </w:rPr>
        <w:t>навливать стрелку прибора на заданные оцифрованные значения шкалы, снимая при показания с магазина сопротивлений и занося их в таблицу 1 о</w:t>
      </w:r>
      <w:r w:rsidRPr="009767A5">
        <w:rPr>
          <w:rFonts w:ascii="Times New Roman" w:hAnsi="Times New Roman" w:cs="Times New Roman"/>
          <w:bCs/>
          <w:sz w:val="28"/>
          <w:szCs w:val="28"/>
        </w:rPr>
        <w:t>т</w:t>
      </w:r>
      <w:r w:rsidRPr="009767A5">
        <w:rPr>
          <w:rFonts w:ascii="Times New Roman" w:hAnsi="Times New Roman" w:cs="Times New Roman"/>
          <w:bCs/>
          <w:sz w:val="28"/>
          <w:szCs w:val="28"/>
        </w:rPr>
        <w:t>чета.</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5.7 Из градуировочной характеристики (таблица А2 приложения А) установить номинальные значения сопротивлений, соответствующие нормируемой по шк</w:t>
      </w:r>
      <w:r w:rsidRPr="009767A5">
        <w:rPr>
          <w:rFonts w:ascii="Times New Roman" w:hAnsi="Times New Roman" w:cs="Times New Roman"/>
          <w:bCs/>
          <w:sz w:val="28"/>
          <w:szCs w:val="28"/>
        </w:rPr>
        <w:t>а</w:t>
      </w:r>
      <w:r w:rsidRPr="009767A5">
        <w:rPr>
          <w:rFonts w:ascii="Times New Roman" w:hAnsi="Times New Roman" w:cs="Times New Roman"/>
          <w:bCs/>
          <w:sz w:val="28"/>
          <w:szCs w:val="28"/>
        </w:rPr>
        <w:t>ле влажности, и допустимые пределы их колебаний и з</w:t>
      </w:r>
      <w:r w:rsidRPr="009767A5">
        <w:rPr>
          <w:rFonts w:ascii="Times New Roman" w:hAnsi="Times New Roman" w:cs="Times New Roman"/>
          <w:bCs/>
          <w:sz w:val="28"/>
          <w:szCs w:val="28"/>
        </w:rPr>
        <w:t>а</w:t>
      </w:r>
      <w:r w:rsidRPr="009767A5">
        <w:rPr>
          <w:rFonts w:ascii="Times New Roman" w:hAnsi="Times New Roman" w:cs="Times New Roman"/>
          <w:bCs/>
          <w:sz w:val="28"/>
          <w:szCs w:val="28"/>
        </w:rPr>
        <w:t>нес</w:t>
      </w:r>
      <w:r w:rsidRPr="009767A5">
        <w:rPr>
          <w:rFonts w:ascii="Times New Roman" w:hAnsi="Times New Roman" w:cs="Times New Roman"/>
          <w:bCs/>
          <w:sz w:val="28"/>
          <w:szCs w:val="28"/>
        </w:rPr>
        <w:softHyphen/>
        <w:t>ти их в таблицу 1.</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5.8 Определить и занести их в таблицу 1 значения абсолютной п</w:t>
      </w:r>
      <w:r w:rsidRPr="009767A5">
        <w:rPr>
          <w:rFonts w:ascii="Times New Roman" w:hAnsi="Times New Roman" w:cs="Times New Roman"/>
          <w:bCs/>
          <w:sz w:val="28"/>
          <w:szCs w:val="28"/>
        </w:rPr>
        <w:t>о</w:t>
      </w:r>
      <w:r w:rsidRPr="009767A5">
        <w:rPr>
          <w:rFonts w:ascii="Times New Roman" w:hAnsi="Times New Roman" w:cs="Times New Roman"/>
          <w:bCs/>
          <w:sz w:val="28"/>
          <w:szCs w:val="28"/>
        </w:rPr>
        <w:t>грешности во всех проверяемых точках шкалы в единицах сопротивления.</w:t>
      </w:r>
    </w:p>
    <w:p w:rsidR="009767A5" w:rsidRPr="009767A5" w:rsidRDefault="009767A5" w:rsidP="009767A5">
      <w:pPr>
        <w:spacing w:before="40"/>
        <w:ind w:firstLine="709"/>
        <w:jc w:val="center"/>
        <w:rPr>
          <w:rFonts w:ascii="Times New Roman" w:hAnsi="Times New Roman" w:cs="Times New Roman"/>
          <w:bCs/>
          <w:i/>
          <w:sz w:val="28"/>
          <w:szCs w:val="28"/>
        </w:rPr>
      </w:pPr>
      <w:r w:rsidRPr="009767A5">
        <w:rPr>
          <w:rFonts w:ascii="Times New Roman" w:hAnsi="Times New Roman" w:cs="Times New Roman"/>
          <w:bCs/>
          <w:i/>
          <w:sz w:val="28"/>
          <w:szCs w:val="28"/>
        </w:rPr>
        <w:t>∆</w:t>
      </w:r>
      <w:r w:rsidRPr="009767A5">
        <w:rPr>
          <w:rFonts w:ascii="Times New Roman" w:hAnsi="Times New Roman" w:cs="Times New Roman"/>
          <w:bCs/>
          <w:i/>
          <w:sz w:val="28"/>
          <w:szCs w:val="28"/>
          <w:lang w:val="en-US"/>
        </w:rPr>
        <w:t>a</w:t>
      </w:r>
      <w:r w:rsidRPr="009767A5">
        <w:rPr>
          <w:rFonts w:ascii="Times New Roman" w:hAnsi="Times New Roman" w:cs="Times New Roman"/>
          <w:bCs/>
          <w:i/>
          <w:sz w:val="28"/>
          <w:szCs w:val="28"/>
        </w:rPr>
        <w:t xml:space="preserve"> = </w:t>
      </w:r>
      <w:r w:rsidRPr="009767A5">
        <w:rPr>
          <w:rFonts w:ascii="Times New Roman" w:hAnsi="Times New Roman" w:cs="Times New Roman"/>
          <w:bCs/>
          <w:i/>
          <w:sz w:val="28"/>
          <w:szCs w:val="28"/>
          <w:lang w:val="en-US"/>
        </w:rPr>
        <w:t>Ω</w:t>
      </w:r>
      <w:r w:rsidRPr="009767A5">
        <w:rPr>
          <w:rFonts w:ascii="Times New Roman" w:hAnsi="Times New Roman" w:cs="Times New Roman"/>
          <w:bCs/>
          <w:i/>
          <w:sz w:val="28"/>
          <w:szCs w:val="28"/>
        </w:rPr>
        <w:t>д – Ωн,</w:t>
      </w:r>
    </w:p>
    <w:p w:rsidR="009767A5" w:rsidRPr="009767A5" w:rsidRDefault="009767A5" w:rsidP="009767A5">
      <w:pPr>
        <w:spacing w:before="40"/>
        <w:jc w:val="both"/>
        <w:rPr>
          <w:rFonts w:ascii="Times New Roman" w:hAnsi="Times New Roman" w:cs="Times New Roman"/>
          <w:bCs/>
          <w:sz w:val="28"/>
          <w:szCs w:val="28"/>
        </w:rPr>
      </w:pPr>
      <w:r w:rsidRPr="009767A5">
        <w:rPr>
          <w:rFonts w:ascii="Times New Roman" w:hAnsi="Times New Roman" w:cs="Times New Roman"/>
          <w:bCs/>
          <w:sz w:val="28"/>
          <w:szCs w:val="28"/>
        </w:rPr>
        <w:t xml:space="preserve">где </w:t>
      </w:r>
      <w:r w:rsidRPr="009767A5">
        <w:rPr>
          <w:rFonts w:ascii="Times New Roman" w:hAnsi="Times New Roman" w:cs="Times New Roman"/>
          <w:bCs/>
          <w:i/>
          <w:sz w:val="28"/>
          <w:szCs w:val="28"/>
        </w:rPr>
        <w:t>∆</w:t>
      </w:r>
      <w:r w:rsidRPr="009767A5">
        <w:rPr>
          <w:rFonts w:ascii="Times New Roman" w:hAnsi="Times New Roman" w:cs="Times New Roman"/>
          <w:bCs/>
          <w:i/>
          <w:sz w:val="28"/>
          <w:szCs w:val="28"/>
          <w:lang w:val="en-US"/>
        </w:rPr>
        <w:t>a</w:t>
      </w:r>
      <w:r w:rsidRPr="009767A5">
        <w:rPr>
          <w:rFonts w:ascii="Times New Roman" w:hAnsi="Times New Roman" w:cs="Times New Roman"/>
          <w:bCs/>
          <w:sz w:val="28"/>
          <w:szCs w:val="28"/>
        </w:rPr>
        <w:t xml:space="preserve"> - абсолютная погрешность, ом; </w:t>
      </w:r>
      <w:r w:rsidRPr="009767A5">
        <w:rPr>
          <w:rFonts w:ascii="Times New Roman" w:hAnsi="Times New Roman" w:cs="Times New Roman"/>
          <w:bCs/>
          <w:i/>
          <w:sz w:val="28"/>
          <w:szCs w:val="28"/>
          <w:lang w:val="en-US"/>
        </w:rPr>
        <w:t>Ω</w:t>
      </w:r>
      <w:r w:rsidRPr="009767A5">
        <w:rPr>
          <w:rFonts w:ascii="Times New Roman" w:hAnsi="Times New Roman" w:cs="Times New Roman"/>
          <w:bCs/>
          <w:i/>
          <w:sz w:val="28"/>
          <w:szCs w:val="28"/>
        </w:rPr>
        <w:t>д</w:t>
      </w:r>
      <w:r w:rsidRPr="009767A5">
        <w:rPr>
          <w:rFonts w:ascii="Times New Roman" w:hAnsi="Times New Roman" w:cs="Times New Roman"/>
          <w:bCs/>
          <w:sz w:val="28"/>
          <w:szCs w:val="28"/>
        </w:rPr>
        <w:t xml:space="preserve"> - действител</w:t>
      </w:r>
      <w:r w:rsidRPr="009767A5">
        <w:rPr>
          <w:rFonts w:ascii="Times New Roman" w:hAnsi="Times New Roman" w:cs="Times New Roman"/>
          <w:bCs/>
          <w:sz w:val="28"/>
          <w:szCs w:val="28"/>
        </w:rPr>
        <w:t>ь</w:t>
      </w:r>
      <w:r w:rsidRPr="009767A5">
        <w:rPr>
          <w:rFonts w:ascii="Times New Roman" w:hAnsi="Times New Roman" w:cs="Times New Roman"/>
          <w:bCs/>
          <w:sz w:val="28"/>
          <w:szCs w:val="28"/>
        </w:rPr>
        <w:t xml:space="preserve">ное сопротивление, ом; </w:t>
      </w:r>
      <w:r w:rsidRPr="009767A5">
        <w:rPr>
          <w:rFonts w:ascii="Times New Roman" w:hAnsi="Times New Roman" w:cs="Times New Roman"/>
          <w:bCs/>
          <w:i/>
          <w:sz w:val="28"/>
          <w:szCs w:val="28"/>
          <w:lang w:val="en-US"/>
        </w:rPr>
        <w:t>Ω</w:t>
      </w:r>
      <w:r w:rsidRPr="009767A5">
        <w:rPr>
          <w:rFonts w:ascii="Times New Roman" w:hAnsi="Times New Roman" w:cs="Times New Roman"/>
          <w:bCs/>
          <w:i/>
          <w:sz w:val="28"/>
          <w:szCs w:val="28"/>
        </w:rPr>
        <w:t>н</w:t>
      </w:r>
      <w:r w:rsidRPr="009767A5">
        <w:rPr>
          <w:rFonts w:ascii="Times New Roman" w:hAnsi="Times New Roman" w:cs="Times New Roman"/>
          <w:bCs/>
          <w:sz w:val="28"/>
          <w:szCs w:val="28"/>
        </w:rPr>
        <w:t xml:space="preserve"> - номинальное сопротивл</w:t>
      </w:r>
      <w:r w:rsidRPr="009767A5">
        <w:rPr>
          <w:rFonts w:ascii="Times New Roman" w:hAnsi="Times New Roman" w:cs="Times New Roman"/>
          <w:bCs/>
          <w:sz w:val="28"/>
          <w:szCs w:val="28"/>
        </w:rPr>
        <w:t>е</w:t>
      </w:r>
      <w:r w:rsidRPr="009767A5">
        <w:rPr>
          <w:rFonts w:ascii="Times New Roman" w:hAnsi="Times New Roman" w:cs="Times New Roman"/>
          <w:bCs/>
          <w:sz w:val="28"/>
          <w:szCs w:val="28"/>
        </w:rPr>
        <w:t xml:space="preserve">ние, ом. </w:t>
      </w:r>
    </w:p>
    <w:p w:rsidR="009767A5" w:rsidRPr="009767A5" w:rsidRDefault="009767A5" w:rsidP="009767A5">
      <w:pPr>
        <w:pStyle w:val="FR1"/>
        <w:spacing w:before="40"/>
        <w:ind w:left="0" w:firstLine="709"/>
        <w:jc w:val="both"/>
      </w:pPr>
      <w:r w:rsidRPr="009767A5">
        <w:t>Рассчитать значение относительной погрешности</w:t>
      </w:r>
    </w:p>
    <w:p w:rsidR="009767A5" w:rsidRPr="009767A5" w:rsidRDefault="009767A5" w:rsidP="009767A5">
      <w:pPr>
        <w:pStyle w:val="FR1"/>
        <w:spacing w:before="40"/>
        <w:ind w:left="0" w:firstLine="709"/>
        <w:jc w:val="center"/>
      </w:pPr>
      <w:r w:rsidRPr="009767A5">
        <w:rPr>
          <w:position w:val="-34"/>
        </w:rPr>
        <w:object w:dxaOrig="980" w:dyaOrig="720">
          <v:shape id="_x0000_i1028" type="#_x0000_t75" style="width:48.75pt;height:36pt" o:ole="">
            <v:imagedata r:id="rId12" o:title=""/>
          </v:shape>
          <o:OLEObject Type="Embed" ProgID="Equation.3" ShapeID="_x0000_i1028" DrawAspect="Content" ObjectID="_1756489414" r:id="rId13"/>
        </w:objec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 xml:space="preserve">Результаты занести в таблицу 1 отчета.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5.9 Построить в полулогарифмических координ</w:t>
      </w:r>
      <w:r w:rsidRPr="009767A5">
        <w:rPr>
          <w:rFonts w:ascii="Times New Roman" w:hAnsi="Times New Roman" w:cs="Times New Roman"/>
          <w:bCs/>
          <w:sz w:val="28"/>
          <w:szCs w:val="28"/>
        </w:rPr>
        <w:t>а</w:t>
      </w:r>
      <w:r w:rsidRPr="009767A5">
        <w:rPr>
          <w:rFonts w:ascii="Times New Roman" w:hAnsi="Times New Roman" w:cs="Times New Roman"/>
          <w:bCs/>
          <w:sz w:val="28"/>
          <w:szCs w:val="28"/>
        </w:rPr>
        <w:t>тах действительную и номинальную градуировочные х</w:t>
      </w:r>
      <w:r w:rsidRPr="009767A5">
        <w:rPr>
          <w:rFonts w:ascii="Times New Roman" w:hAnsi="Times New Roman" w:cs="Times New Roman"/>
          <w:bCs/>
          <w:sz w:val="28"/>
          <w:szCs w:val="28"/>
        </w:rPr>
        <w:t>а</w:t>
      </w:r>
      <w:r w:rsidRPr="009767A5">
        <w:rPr>
          <w:rFonts w:ascii="Times New Roman" w:hAnsi="Times New Roman" w:cs="Times New Roman"/>
          <w:bCs/>
          <w:sz w:val="28"/>
          <w:szCs w:val="28"/>
        </w:rPr>
        <w:t>рактеристики влагомера, указать предельные значения сопротивлений, соответствующих проверяемым то</w:t>
      </w:r>
      <w:r w:rsidRPr="009767A5">
        <w:rPr>
          <w:rFonts w:ascii="Times New Roman" w:hAnsi="Times New Roman" w:cs="Times New Roman"/>
          <w:bCs/>
          <w:sz w:val="28"/>
          <w:szCs w:val="28"/>
        </w:rPr>
        <w:t>ч</w:t>
      </w:r>
      <w:r w:rsidRPr="009767A5">
        <w:rPr>
          <w:rFonts w:ascii="Times New Roman" w:hAnsi="Times New Roman" w:cs="Times New Roman"/>
          <w:bCs/>
          <w:sz w:val="28"/>
          <w:szCs w:val="28"/>
        </w:rPr>
        <w:t xml:space="preserve">кам.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5.10  Сделать заключение о годности вл</w:t>
      </w:r>
      <w:r w:rsidRPr="009767A5">
        <w:rPr>
          <w:rFonts w:ascii="Times New Roman" w:hAnsi="Times New Roman" w:cs="Times New Roman"/>
          <w:bCs/>
          <w:sz w:val="28"/>
          <w:szCs w:val="28"/>
        </w:rPr>
        <w:t>а</w:t>
      </w:r>
      <w:r w:rsidRPr="009767A5">
        <w:rPr>
          <w:rFonts w:ascii="Times New Roman" w:hAnsi="Times New Roman" w:cs="Times New Roman"/>
          <w:bCs/>
          <w:sz w:val="28"/>
          <w:szCs w:val="28"/>
        </w:rPr>
        <w:t>гомера.</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5.11 Произвести измерения влажности различных пород древесины, результаты занести в таблицу 2 отч</w:t>
      </w:r>
      <w:r w:rsidRPr="009767A5">
        <w:rPr>
          <w:rFonts w:ascii="Times New Roman" w:hAnsi="Times New Roman" w:cs="Times New Roman"/>
          <w:bCs/>
          <w:sz w:val="28"/>
          <w:szCs w:val="28"/>
        </w:rPr>
        <w:t>е</w:t>
      </w:r>
      <w:r w:rsidRPr="009767A5">
        <w:rPr>
          <w:rFonts w:ascii="Times New Roman" w:hAnsi="Times New Roman" w:cs="Times New Roman"/>
          <w:bCs/>
          <w:sz w:val="28"/>
          <w:szCs w:val="28"/>
        </w:rPr>
        <w:t>та.</w:t>
      </w:r>
    </w:p>
    <w:p w:rsidR="009767A5" w:rsidRPr="009767A5" w:rsidRDefault="009767A5" w:rsidP="009767A5">
      <w:pPr>
        <w:ind w:firstLine="709"/>
        <w:jc w:val="both"/>
        <w:rPr>
          <w:rFonts w:ascii="Times New Roman" w:hAnsi="Times New Roman" w:cs="Times New Roman"/>
          <w:sz w:val="28"/>
          <w:szCs w:val="28"/>
        </w:rPr>
      </w:pPr>
      <w:r w:rsidRPr="009767A5">
        <w:rPr>
          <w:rFonts w:ascii="Times New Roman" w:hAnsi="Times New Roman" w:cs="Times New Roman"/>
          <w:bCs/>
          <w:sz w:val="28"/>
          <w:szCs w:val="28"/>
          <w:u w:val="single"/>
        </w:rPr>
        <w:t>Примечание:</w:t>
      </w:r>
      <w:r w:rsidRPr="009767A5">
        <w:rPr>
          <w:rFonts w:ascii="Times New Roman" w:hAnsi="Times New Roman" w:cs="Times New Roman"/>
          <w:bCs/>
          <w:sz w:val="28"/>
          <w:szCs w:val="28"/>
        </w:rPr>
        <w:t xml:space="preserve">  Значения влажности для показаний прибора, не указанных в таблице А1 приложения А, в</w:t>
      </w:r>
      <w:r w:rsidRPr="009767A5">
        <w:rPr>
          <w:rFonts w:ascii="Times New Roman" w:hAnsi="Times New Roman" w:cs="Times New Roman"/>
          <w:bCs/>
          <w:sz w:val="28"/>
          <w:szCs w:val="28"/>
        </w:rPr>
        <w:t>ы</w:t>
      </w:r>
      <w:r w:rsidRPr="009767A5">
        <w:rPr>
          <w:rFonts w:ascii="Times New Roman" w:hAnsi="Times New Roman" w:cs="Times New Roman"/>
          <w:bCs/>
          <w:sz w:val="28"/>
          <w:szCs w:val="28"/>
        </w:rPr>
        <w:t>числяются по формуле:</w:t>
      </w:r>
      <w:r w:rsidRPr="009767A5">
        <w:rPr>
          <w:rFonts w:ascii="Times New Roman" w:hAnsi="Times New Roman" w:cs="Times New Roman"/>
          <w:sz w:val="28"/>
          <w:szCs w:val="28"/>
        </w:rPr>
        <w:t xml:space="preserve">      </w:t>
      </w:r>
    </w:p>
    <w:p w:rsidR="009767A5" w:rsidRPr="009767A5" w:rsidRDefault="009767A5" w:rsidP="009767A5">
      <w:pPr>
        <w:pStyle w:val="FR3"/>
        <w:spacing w:before="40"/>
        <w:ind w:left="0" w:right="0" w:firstLine="709"/>
        <w:jc w:val="center"/>
        <w:rPr>
          <w:rFonts w:ascii="Times New Roman" w:hAnsi="Times New Roman" w:cs="Times New Roman"/>
          <w:sz w:val="28"/>
          <w:szCs w:val="28"/>
        </w:rPr>
      </w:pPr>
      <w:r w:rsidRPr="009767A5">
        <w:rPr>
          <w:rFonts w:ascii="Times New Roman" w:hAnsi="Times New Roman" w:cs="Times New Roman"/>
          <w:position w:val="-10"/>
          <w:sz w:val="28"/>
          <w:szCs w:val="28"/>
        </w:rPr>
        <w:object w:dxaOrig="540" w:dyaOrig="340">
          <v:shape id="_x0000_i1029" type="#_x0000_t75" style="width:27pt;height:17.25pt" o:ole="">
            <v:imagedata r:id="rId14" o:title=""/>
          </v:shape>
          <o:OLEObject Type="Embed" ProgID="Equation.3" ShapeID="_x0000_i1029" DrawAspect="Content" ObjectID="_1756489415" r:id="rId15"/>
        </w:object>
      </w:r>
      <w:r w:rsidRPr="009767A5">
        <w:rPr>
          <w:rFonts w:ascii="Times New Roman" w:hAnsi="Times New Roman" w:cs="Times New Roman"/>
          <w:position w:val="-30"/>
          <w:sz w:val="28"/>
          <w:szCs w:val="28"/>
        </w:rPr>
        <w:object w:dxaOrig="639" w:dyaOrig="680">
          <v:shape id="_x0000_i1030" type="#_x0000_t75" style="width:32.25pt;height:33.75pt" o:ole="">
            <v:imagedata r:id="rId16" o:title=""/>
          </v:shape>
          <o:OLEObject Type="Embed" ProgID="Equation.3" ShapeID="_x0000_i1030" DrawAspect="Content" ObjectID="_1756489416" r:id="rId17"/>
        </w:object>
      </w:r>
    </w:p>
    <w:p w:rsidR="009767A5" w:rsidRPr="009767A5" w:rsidRDefault="009767A5" w:rsidP="009767A5">
      <w:pPr>
        <w:spacing w:before="100"/>
        <w:jc w:val="both"/>
        <w:rPr>
          <w:rFonts w:ascii="Times New Roman" w:hAnsi="Times New Roman" w:cs="Times New Roman"/>
          <w:bCs/>
          <w:sz w:val="28"/>
          <w:szCs w:val="28"/>
        </w:rPr>
      </w:pPr>
      <w:r w:rsidRPr="009767A5">
        <w:rPr>
          <w:rFonts w:ascii="Times New Roman" w:hAnsi="Times New Roman" w:cs="Times New Roman"/>
          <w:bCs/>
          <w:sz w:val="28"/>
          <w:szCs w:val="28"/>
        </w:rPr>
        <w:lastRenderedPageBreak/>
        <w:t xml:space="preserve">где </w:t>
      </w:r>
      <w:r w:rsidRPr="009767A5">
        <w:rPr>
          <w:rFonts w:ascii="Times New Roman" w:hAnsi="Times New Roman" w:cs="Times New Roman"/>
          <w:bCs/>
          <w:i/>
          <w:sz w:val="28"/>
          <w:szCs w:val="28"/>
          <w:lang w:val="en-US"/>
        </w:rPr>
        <w:t>N</w:t>
      </w:r>
      <w:r w:rsidRPr="009767A5">
        <w:rPr>
          <w:rFonts w:ascii="Times New Roman" w:hAnsi="Times New Roman" w:cs="Times New Roman"/>
          <w:bCs/>
          <w:i/>
          <w:sz w:val="28"/>
          <w:szCs w:val="28"/>
          <w:vertAlign w:val="subscript"/>
        </w:rPr>
        <w:t>2</w:t>
      </w:r>
      <w:r w:rsidRPr="009767A5">
        <w:rPr>
          <w:rFonts w:ascii="Times New Roman" w:hAnsi="Times New Roman" w:cs="Times New Roman"/>
          <w:bCs/>
          <w:sz w:val="28"/>
          <w:szCs w:val="28"/>
        </w:rPr>
        <w:t xml:space="preserve"> - показание прибора; </w:t>
      </w:r>
      <w:r w:rsidRPr="009767A5">
        <w:rPr>
          <w:rFonts w:ascii="Times New Roman" w:hAnsi="Times New Roman" w:cs="Times New Roman"/>
          <w:bCs/>
          <w:i/>
          <w:sz w:val="28"/>
          <w:szCs w:val="28"/>
          <w:lang w:val="en-US"/>
        </w:rPr>
        <w:t>N</w:t>
      </w:r>
      <w:r w:rsidRPr="009767A5">
        <w:rPr>
          <w:rFonts w:ascii="Times New Roman" w:hAnsi="Times New Roman" w:cs="Times New Roman"/>
          <w:bCs/>
          <w:i/>
          <w:sz w:val="28"/>
          <w:szCs w:val="28"/>
          <w:vertAlign w:val="subscript"/>
        </w:rPr>
        <w:t>1</w:t>
      </w:r>
      <w:r w:rsidRPr="009767A5">
        <w:rPr>
          <w:rFonts w:ascii="Times New Roman" w:hAnsi="Times New Roman" w:cs="Times New Roman"/>
          <w:bCs/>
          <w:sz w:val="28"/>
          <w:szCs w:val="28"/>
          <w:vertAlign w:val="subscript"/>
        </w:rPr>
        <w:t xml:space="preserve"> </w:t>
      </w:r>
      <w:r w:rsidRPr="009767A5">
        <w:rPr>
          <w:rFonts w:ascii="Times New Roman" w:hAnsi="Times New Roman" w:cs="Times New Roman"/>
          <w:bCs/>
          <w:sz w:val="28"/>
          <w:szCs w:val="28"/>
        </w:rPr>
        <w:t xml:space="preserve">- ближайшее к </w:t>
      </w:r>
      <w:r w:rsidRPr="009767A5">
        <w:rPr>
          <w:rFonts w:ascii="Times New Roman" w:hAnsi="Times New Roman" w:cs="Times New Roman"/>
          <w:bCs/>
          <w:i/>
          <w:sz w:val="28"/>
          <w:szCs w:val="28"/>
          <w:lang w:val="en-US"/>
        </w:rPr>
        <w:t>N</w:t>
      </w:r>
      <w:r w:rsidRPr="009767A5">
        <w:rPr>
          <w:rFonts w:ascii="Times New Roman" w:hAnsi="Times New Roman" w:cs="Times New Roman"/>
          <w:bCs/>
          <w:i/>
          <w:sz w:val="28"/>
          <w:szCs w:val="28"/>
          <w:vertAlign w:val="subscript"/>
        </w:rPr>
        <w:t>2</w:t>
      </w:r>
      <w:r w:rsidRPr="009767A5">
        <w:rPr>
          <w:rFonts w:ascii="Times New Roman" w:hAnsi="Times New Roman" w:cs="Times New Roman"/>
          <w:bCs/>
          <w:sz w:val="28"/>
          <w:szCs w:val="28"/>
        </w:rPr>
        <w:t xml:space="preserve"> та</w:t>
      </w:r>
      <w:r w:rsidRPr="009767A5">
        <w:rPr>
          <w:rFonts w:ascii="Times New Roman" w:hAnsi="Times New Roman" w:cs="Times New Roman"/>
          <w:bCs/>
          <w:sz w:val="28"/>
          <w:szCs w:val="28"/>
        </w:rPr>
        <w:t>б</w:t>
      </w:r>
      <w:r w:rsidRPr="009767A5">
        <w:rPr>
          <w:rFonts w:ascii="Times New Roman" w:hAnsi="Times New Roman" w:cs="Times New Roman"/>
          <w:bCs/>
          <w:sz w:val="28"/>
          <w:szCs w:val="28"/>
        </w:rPr>
        <w:t xml:space="preserve">личное значение показаний прибора; </w:t>
      </w: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1</w:t>
      </w:r>
      <w:r w:rsidRPr="009767A5">
        <w:rPr>
          <w:rFonts w:ascii="Times New Roman" w:hAnsi="Times New Roman" w:cs="Times New Roman"/>
          <w:bCs/>
          <w:sz w:val="28"/>
          <w:szCs w:val="28"/>
          <w:vertAlign w:val="subscript"/>
        </w:rPr>
        <w:t xml:space="preserve"> </w:t>
      </w:r>
      <w:r w:rsidRPr="009767A5">
        <w:rPr>
          <w:rFonts w:ascii="Times New Roman" w:hAnsi="Times New Roman" w:cs="Times New Roman"/>
          <w:bCs/>
          <w:sz w:val="28"/>
          <w:szCs w:val="28"/>
        </w:rPr>
        <w:t>- табличное значение влажности древесины данной породы, соо</w:t>
      </w:r>
      <w:r w:rsidRPr="009767A5">
        <w:rPr>
          <w:rFonts w:ascii="Times New Roman" w:hAnsi="Times New Roman" w:cs="Times New Roman"/>
          <w:bCs/>
          <w:sz w:val="28"/>
          <w:szCs w:val="28"/>
        </w:rPr>
        <w:t>т</w:t>
      </w:r>
      <w:r w:rsidRPr="009767A5">
        <w:rPr>
          <w:rFonts w:ascii="Times New Roman" w:hAnsi="Times New Roman" w:cs="Times New Roman"/>
          <w:bCs/>
          <w:sz w:val="28"/>
          <w:szCs w:val="28"/>
        </w:rPr>
        <w:t xml:space="preserve">ветствующее показанию прибора;  </w:t>
      </w: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2</w:t>
      </w:r>
      <w:r w:rsidRPr="009767A5">
        <w:rPr>
          <w:rFonts w:ascii="Times New Roman" w:hAnsi="Times New Roman" w:cs="Times New Roman"/>
          <w:bCs/>
          <w:sz w:val="28"/>
          <w:szCs w:val="28"/>
          <w:vertAlign w:val="subscript"/>
        </w:rPr>
        <w:t xml:space="preserve"> </w:t>
      </w:r>
      <w:r w:rsidRPr="009767A5">
        <w:rPr>
          <w:rFonts w:ascii="Times New Roman" w:hAnsi="Times New Roman" w:cs="Times New Roman"/>
          <w:bCs/>
          <w:sz w:val="28"/>
          <w:szCs w:val="28"/>
        </w:rPr>
        <w:t>- влажность др</w:t>
      </w:r>
      <w:r w:rsidRPr="009767A5">
        <w:rPr>
          <w:rFonts w:ascii="Times New Roman" w:hAnsi="Times New Roman" w:cs="Times New Roman"/>
          <w:bCs/>
          <w:sz w:val="28"/>
          <w:szCs w:val="28"/>
        </w:rPr>
        <w:t>е</w:t>
      </w:r>
      <w:r w:rsidRPr="009767A5">
        <w:rPr>
          <w:rFonts w:ascii="Times New Roman" w:hAnsi="Times New Roman" w:cs="Times New Roman"/>
          <w:bCs/>
          <w:sz w:val="28"/>
          <w:szCs w:val="28"/>
        </w:rPr>
        <w:t>весины данной породы.</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Если температура древесины отличается от 20</w:t>
      </w:r>
      <w:r w:rsidRPr="009767A5">
        <w:rPr>
          <w:rFonts w:ascii="Times New Roman" w:hAnsi="Times New Roman" w:cs="Times New Roman"/>
          <w:bCs/>
          <w:sz w:val="28"/>
          <w:szCs w:val="28"/>
          <w:vertAlign w:val="superscript"/>
        </w:rPr>
        <w:t>0</w:t>
      </w:r>
      <w:r w:rsidRPr="009767A5">
        <w:rPr>
          <w:rFonts w:ascii="Times New Roman" w:hAnsi="Times New Roman" w:cs="Times New Roman"/>
          <w:bCs/>
          <w:sz w:val="28"/>
          <w:szCs w:val="28"/>
        </w:rPr>
        <w:t xml:space="preserve">С. полученное значение  </w:t>
      </w: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2</w:t>
      </w:r>
      <w:r w:rsidRPr="009767A5">
        <w:rPr>
          <w:rFonts w:ascii="Times New Roman" w:hAnsi="Times New Roman" w:cs="Times New Roman"/>
          <w:bCs/>
          <w:sz w:val="28"/>
          <w:szCs w:val="28"/>
          <w:vertAlign w:val="subscript"/>
        </w:rPr>
        <w:t xml:space="preserve"> </w:t>
      </w:r>
      <w:r w:rsidRPr="009767A5">
        <w:rPr>
          <w:rFonts w:ascii="Times New Roman" w:hAnsi="Times New Roman" w:cs="Times New Roman"/>
          <w:bCs/>
          <w:sz w:val="28"/>
          <w:szCs w:val="28"/>
        </w:rPr>
        <w:t>корректируется с учетом п</w:t>
      </w:r>
      <w:r w:rsidRPr="009767A5">
        <w:rPr>
          <w:rFonts w:ascii="Times New Roman" w:hAnsi="Times New Roman" w:cs="Times New Roman"/>
          <w:bCs/>
          <w:sz w:val="28"/>
          <w:szCs w:val="28"/>
        </w:rPr>
        <w:t>о</w:t>
      </w:r>
      <w:r w:rsidRPr="009767A5">
        <w:rPr>
          <w:rFonts w:ascii="Times New Roman" w:hAnsi="Times New Roman" w:cs="Times New Roman"/>
          <w:bCs/>
          <w:sz w:val="28"/>
          <w:szCs w:val="28"/>
        </w:rPr>
        <w:t>правки, рассчит</w:t>
      </w:r>
      <w:r w:rsidRPr="009767A5">
        <w:rPr>
          <w:rFonts w:ascii="Times New Roman" w:hAnsi="Times New Roman" w:cs="Times New Roman"/>
          <w:bCs/>
          <w:sz w:val="28"/>
          <w:szCs w:val="28"/>
        </w:rPr>
        <w:t>ы</w:t>
      </w:r>
      <w:r w:rsidRPr="009767A5">
        <w:rPr>
          <w:rFonts w:ascii="Times New Roman" w:hAnsi="Times New Roman" w:cs="Times New Roman"/>
          <w:bCs/>
          <w:sz w:val="28"/>
          <w:szCs w:val="28"/>
        </w:rPr>
        <w:t xml:space="preserve">ваемой по формуле: </w:t>
      </w:r>
    </w:p>
    <w:p w:rsidR="009767A5" w:rsidRPr="009767A5" w:rsidRDefault="009767A5" w:rsidP="009767A5">
      <w:pPr>
        <w:ind w:firstLine="709"/>
        <w:jc w:val="center"/>
        <w:rPr>
          <w:rFonts w:ascii="Times New Roman" w:hAnsi="Times New Roman" w:cs="Times New Roman"/>
          <w:bCs/>
          <w:i/>
          <w:sz w:val="28"/>
          <w:szCs w:val="28"/>
        </w:rPr>
      </w:pP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 xml:space="preserve">3 </w:t>
      </w:r>
      <w:r w:rsidRPr="009767A5">
        <w:rPr>
          <w:rFonts w:ascii="Times New Roman" w:hAnsi="Times New Roman" w:cs="Times New Roman"/>
          <w:bCs/>
          <w:i/>
          <w:sz w:val="28"/>
          <w:szCs w:val="28"/>
        </w:rPr>
        <w:t xml:space="preserve">= </w:t>
      </w: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2</w:t>
      </w:r>
      <w:r w:rsidRPr="009767A5">
        <w:rPr>
          <w:rFonts w:ascii="Times New Roman" w:hAnsi="Times New Roman" w:cs="Times New Roman"/>
          <w:bCs/>
          <w:i/>
          <w:sz w:val="28"/>
          <w:szCs w:val="28"/>
        </w:rPr>
        <w:t xml:space="preserve"> – </w:t>
      </w:r>
      <w:r w:rsidRPr="009767A5">
        <w:rPr>
          <w:rFonts w:ascii="Times New Roman" w:hAnsi="Times New Roman" w:cs="Times New Roman"/>
          <w:bCs/>
          <w:i/>
          <w:sz w:val="28"/>
          <w:szCs w:val="28"/>
          <w:lang w:val="en-US"/>
        </w:rPr>
        <w:t>a</w:t>
      </w:r>
      <w:r w:rsidRPr="009767A5">
        <w:rPr>
          <w:rFonts w:ascii="Times New Roman" w:hAnsi="Times New Roman" w:cs="Times New Roman"/>
          <w:bCs/>
          <w:i/>
          <w:sz w:val="28"/>
          <w:szCs w:val="28"/>
        </w:rPr>
        <w:t xml:space="preserve"> (</w:t>
      </w:r>
      <w:r w:rsidRPr="009767A5">
        <w:rPr>
          <w:rFonts w:ascii="Times New Roman" w:hAnsi="Times New Roman" w:cs="Times New Roman"/>
          <w:bCs/>
          <w:i/>
          <w:sz w:val="28"/>
          <w:szCs w:val="28"/>
          <w:lang w:val="en-US"/>
        </w:rPr>
        <w:t>t</w:t>
      </w:r>
      <w:r w:rsidRPr="009767A5">
        <w:rPr>
          <w:rFonts w:ascii="Times New Roman" w:hAnsi="Times New Roman" w:cs="Times New Roman"/>
          <w:bCs/>
          <w:i/>
          <w:sz w:val="28"/>
          <w:szCs w:val="28"/>
        </w:rPr>
        <w:t xml:space="preserve"> – </w:t>
      </w:r>
      <w:r w:rsidRPr="009767A5">
        <w:rPr>
          <w:rFonts w:ascii="Times New Roman" w:hAnsi="Times New Roman" w:cs="Times New Roman"/>
          <w:bCs/>
          <w:sz w:val="28"/>
          <w:szCs w:val="28"/>
        </w:rPr>
        <w:t>20</w:t>
      </w:r>
      <w:r w:rsidRPr="009767A5">
        <w:rPr>
          <w:rFonts w:ascii="Times New Roman" w:hAnsi="Times New Roman" w:cs="Times New Roman"/>
          <w:bCs/>
          <w:i/>
          <w:sz w:val="28"/>
          <w:szCs w:val="28"/>
        </w:rPr>
        <w:t>)</w:t>
      </w:r>
    </w:p>
    <w:p w:rsidR="009767A5" w:rsidRPr="009767A5" w:rsidRDefault="009767A5" w:rsidP="009767A5">
      <w:pPr>
        <w:jc w:val="both"/>
        <w:rPr>
          <w:rFonts w:ascii="Times New Roman" w:hAnsi="Times New Roman" w:cs="Times New Roman"/>
          <w:bCs/>
          <w:sz w:val="28"/>
          <w:szCs w:val="28"/>
        </w:rPr>
      </w:pPr>
      <w:r w:rsidRPr="009767A5">
        <w:rPr>
          <w:rFonts w:ascii="Times New Roman" w:hAnsi="Times New Roman" w:cs="Times New Roman"/>
          <w:bCs/>
          <w:sz w:val="28"/>
          <w:szCs w:val="28"/>
        </w:rPr>
        <w:t xml:space="preserve">где  </w:t>
      </w:r>
      <w:r w:rsidRPr="009767A5">
        <w:rPr>
          <w:rFonts w:ascii="Times New Roman" w:hAnsi="Times New Roman" w:cs="Times New Roman"/>
          <w:bCs/>
          <w:i/>
          <w:sz w:val="28"/>
          <w:szCs w:val="28"/>
          <w:lang w:val="en-US"/>
        </w:rPr>
        <w:t>W</w:t>
      </w:r>
      <w:r w:rsidRPr="009767A5">
        <w:rPr>
          <w:rFonts w:ascii="Times New Roman" w:hAnsi="Times New Roman" w:cs="Times New Roman"/>
          <w:bCs/>
          <w:i/>
          <w:sz w:val="28"/>
          <w:szCs w:val="28"/>
          <w:vertAlign w:val="subscript"/>
        </w:rPr>
        <w:t xml:space="preserve">3 </w:t>
      </w:r>
      <w:r w:rsidRPr="009767A5">
        <w:rPr>
          <w:rFonts w:ascii="Times New Roman" w:hAnsi="Times New Roman" w:cs="Times New Roman"/>
          <w:bCs/>
          <w:sz w:val="28"/>
          <w:szCs w:val="28"/>
        </w:rPr>
        <w:t>- скорректированное значение влажности древ</w:t>
      </w:r>
      <w:r w:rsidRPr="009767A5">
        <w:rPr>
          <w:rFonts w:ascii="Times New Roman" w:hAnsi="Times New Roman" w:cs="Times New Roman"/>
          <w:bCs/>
          <w:sz w:val="28"/>
          <w:szCs w:val="28"/>
        </w:rPr>
        <w:t>е</w:t>
      </w:r>
      <w:r w:rsidRPr="009767A5">
        <w:rPr>
          <w:rFonts w:ascii="Times New Roman" w:hAnsi="Times New Roman" w:cs="Times New Roman"/>
          <w:bCs/>
          <w:sz w:val="28"/>
          <w:szCs w:val="28"/>
        </w:rPr>
        <w:t>сины данной пор</w:t>
      </w:r>
      <w:r w:rsidRPr="009767A5">
        <w:rPr>
          <w:rFonts w:ascii="Times New Roman" w:hAnsi="Times New Roman" w:cs="Times New Roman"/>
          <w:bCs/>
          <w:sz w:val="28"/>
          <w:szCs w:val="28"/>
        </w:rPr>
        <w:t>о</w:t>
      </w:r>
      <w:r w:rsidRPr="009767A5">
        <w:rPr>
          <w:rFonts w:ascii="Times New Roman" w:hAnsi="Times New Roman" w:cs="Times New Roman"/>
          <w:bCs/>
          <w:sz w:val="28"/>
          <w:szCs w:val="28"/>
        </w:rPr>
        <w:t xml:space="preserve">ды, </w:t>
      </w:r>
      <w:r w:rsidRPr="009767A5">
        <w:rPr>
          <w:rFonts w:ascii="Times New Roman" w:hAnsi="Times New Roman" w:cs="Times New Roman"/>
          <w:bCs/>
          <w:i/>
          <w:sz w:val="28"/>
          <w:szCs w:val="28"/>
        </w:rPr>
        <w:t xml:space="preserve">а </w:t>
      </w:r>
      <w:r w:rsidRPr="009767A5">
        <w:rPr>
          <w:rFonts w:ascii="Times New Roman" w:hAnsi="Times New Roman" w:cs="Times New Roman"/>
          <w:bCs/>
          <w:sz w:val="28"/>
          <w:szCs w:val="28"/>
        </w:rPr>
        <w:t xml:space="preserve">- температурная поправка на 1 </w:t>
      </w:r>
      <w:r w:rsidRPr="009767A5">
        <w:rPr>
          <w:rFonts w:ascii="Times New Roman" w:hAnsi="Times New Roman" w:cs="Times New Roman"/>
          <w:bCs/>
          <w:sz w:val="28"/>
          <w:szCs w:val="28"/>
          <w:vertAlign w:val="superscript"/>
        </w:rPr>
        <w:t>о</w:t>
      </w:r>
      <w:r w:rsidRPr="009767A5">
        <w:rPr>
          <w:rFonts w:ascii="Times New Roman" w:hAnsi="Times New Roman" w:cs="Times New Roman"/>
          <w:bCs/>
          <w:sz w:val="28"/>
          <w:szCs w:val="28"/>
        </w:rPr>
        <w:t>С, опре</w:t>
      </w:r>
      <w:r w:rsidRPr="009767A5">
        <w:rPr>
          <w:rFonts w:ascii="Times New Roman" w:hAnsi="Times New Roman" w:cs="Times New Roman"/>
          <w:bCs/>
          <w:sz w:val="28"/>
          <w:szCs w:val="28"/>
        </w:rPr>
        <w:softHyphen/>
        <w:t xml:space="preserve">деляемая по таблице 3 приложения А, </w:t>
      </w:r>
      <w:r w:rsidRPr="009767A5">
        <w:rPr>
          <w:rFonts w:ascii="Times New Roman" w:hAnsi="Times New Roman" w:cs="Times New Roman"/>
          <w:bCs/>
          <w:i/>
          <w:sz w:val="28"/>
          <w:szCs w:val="28"/>
          <w:lang w:val="en-US"/>
        </w:rPr>
        <w:t>t</w:t>
      </w:r>
      <w:r w:rsidRPr="009767A5">
        <w:rPr>
          <w:rFonts w:ascii="Times New Roman" w:hAnsi="Times New Roman" w:cs="Times New Roman"/>
          <w:bCs/>
          <w:sz w:val="28"/>
          <w:szCs w:val="28"/>
        </w:rPr>
        <w:t xml:space="preserve"> - темп</w:t>
      </w:r>
      <w:r w:rsidRPr="009767A5">
        <w:rPr>
          <w:rFonts w:ascii="Times New Roman" w:hAnsi="Times New Roman" w:cs="Times New Roman"/>
          <w:bCs/>
          <w:sz w:val="28"/>
          <w:szCs w:val="28"/>
        </w:rPr>
        <w:t>е</w:t>
      </w:r>
      <w:r w:rsidRPr="009767A5">
        <w:rPr>
          <w:rFonts w:ascii="Times New Roman" w:hAnsi="Times New Roman" w:cs="Times New Roman"/>
          <w:bCs/>
          <w:sz w:val="28"/>
          <w:szCs w:val="28"/>
        </w:rPr>
        <w:t xml:space="preserve">ратура древесины при измерении. </w:t>
      </w:r>
    </w:p>
    <w:p w:rsidR="009767A5" w:rsidRPr="009767A5" w:rsidRDefault="009767A5" w:rsidP="009767A5">
      <w:pPr>
        <w:ind w:firstLine="709"/>
        <w:jc w:val="both"/>
        <w:rPr>
          <w:rFonts w:ascii="Times New Roman" w:hAnsi="Times New Roman" w:cs="Times New Roman"/>
          <w:bCs/>
          <w:sz w:val="28"/>
          <w:szCs w:val="28"/>
        </w:rPr>
      </w:pPr>
      <w:r w:rsidRPr="009767A5">
        <w:rPr>
          <w:rFonts w:ascii="Times New Roman" w:hAnsi="Times New Roman" w:cs="Times New Roman"/>
          <w:bCs/>
          <w:sz w:val="28"/>
          <w:szCs w:val="28"/>
        </w:rPr>
        <w:t>5.12 Сделать заключение по работе.</w:t>
      </w:r>
    </w:p>
    <w:p w:rsidR="009767A5" w:rsidRPr="00DF4600" w:rsidRDefault="009767A5" w:rsidP="009767A5">
      <w:pPr>
        <w:spacing w:before="200"/>
        <w:ind w:firstLine="709"/>
        <w:jc w:val="both"/>
        <w:rPr>
          <w:rFonts w:ascii="Times New Roman" w:hAnsi="Times New Roman" w:cs="Times New Roman"/>
          <w:b/>
          <w:bCs/>
          <w:sz w:val="28"/>
          <w:szCs w:val="28"/>
        </w:rPr>
      </w:pPr>
      <w:r w:rsidRPr="00DF4600">
        <w:rPr>
          <w:rFonts w:ascii="Times New Roman" w:hAnsi="Times New Roman" w:cs="Times New Roman"/>
          <w:b/>
          <w:bCs/>
          <w:sz w:val="28"/>
          <w:szCs w:val="28"/>
        </w:rPr>
        <w:t xml:space="preserve"> 6 Форма отчета. </w:t>
      </w:r>
    </w:p>
    <w:p w:rsidR="009767A5" w:rsidRPr="009767A5" w:rsidRDefault="009767A5" w:rsidP="009767A5">
      <w:pPr>
        <w:spacing w:before="200"/>
        <w:ind w:firstLine="709"/>
        <w:rPr>
          <w:rFonts w:ascii="Times New Roman" w:hAnsi="Times New Roman" w:cs="Times New Roman"/>
          <w:bCs/>
          <w:sz w:val="28"/>
          <w:szCs w:val="28"/>
        </w:rPr>
      </w:pPr>
      <w:r w:rsidRPr="009767A5">
        <w:rPr>
          <w:rFonts w:ascii="Times New Roman" w:hAnsi="Times New Roman" w:cs="Times New Roman"/>
          <w:bCs/>
          <w:sz w:val="28"/>
          <w:szCs w:val="28"/>
        </w:rPr>
        <w:t>6.1 Цель работы.</w:t>
      </w:r>
    </w:p>
    <w:p w:rsidR="009767A5" w:rsidRPr="009767A5" w:rsidRDefault="009767A5" w:rsidP="009767A5">
      <w:pPr>
        <w:ind w:firstLine="709"/>
        <w:rPr>
          <w:rFonts w:ascii="Times New Roman" w:hAnsi="Times New Roman" w:cs="Times New Roman"/>
          <w:bCs/>
          <w:sz w:val="28"/>
          <w:szCs w:val="28"/>
        </w:rPr>
      </w:pPr>
      <w:r w:rsidRPr="009767A5">
        <w:rPr>
          <w:rFonts w:ascii="Times New Roman" w:hAnsi="Times New Roman" w:cs="Times New Roman"/>
          <w:bCs/>
          <w:sz w:val="28"/>
          <w:szCs w:val="28"/>
        </w:rPr>
        <w:t>6.2 Оборудование.</w:t>
      </w:r>
    </w:p>
    <w:p w:rsidR="009767A5" w:rsidRPr="009767A5" w:rsidRDefault="009767A5" w:rsidP="009767A5">
      <w:pPr>
        <w:ind w:firstLine="709"/>
        <w:rPr>
          <w:rFonts w:ascii="Times New Roman" w:hAnsi="Times New Roman" w:cs="Times New Roman"/>
          <w:bCs/>
          <w:sz w:val="28"/>
          <w:szCs w:val="28"/>
        </w:rPr>
      </w:pPr>
      <w:r w:rsidRPr="009767A5">
        <w:rPr>
          <w:rFonts w:ascii="Times New Roman" w:hAnsi="Times New Roman" w:cs="Times New Roman"/>
          <w:bCs/>
          <w:sz w:val="28"/>
          <w:szCs w:val="28"/>
        </w:rPr>
        <w:t>6.3 Принципиальная и электрическая схема вл</w:t>
      </w:r>
      <w:r w:rsidRPr="009767A5">
        <w:rPr>
          <w:rFonts w:ascii="Times New Roman" w:hAnsi="Times New Roman" w:cs="Times New Roman"/>
          <w:bCs/>
          <w:sz w:val="28"/>
          <w:szCs w:val="28"/>
        </w:rPr>
        <w:t>а</w:t>
      </w:r>
      <w:r w:rsidRPr="009767A5">
        <w:rPr>
          <w:rFonts w:ascii="Times New Roman" w:hAnsi="Times New Roman" w:cs="Times New Roman"/>
          <w:bCs/>
          <w:sz w:val="28"/>
          <w:szCs w:val="28"/>
        </w:rPr>
        <w:t>гомера.</w:t>
      </w:r>
    </w:p>
    <w:p w:rsidR="009767A5" w:rsidRPr="009767A5" w:rsidRDefault="009767A5" w:rsidP="009767A5">
      <w:pPr>
        <w:ind w:firstLine="709"/>
        <w:rPr>
          <w:rFonts w:ascii="Times New Roman" w:hAnsi="Times New Roman" w:cs="Times New Roman"/>
          <w:bCs/>
          <w:sz w:val="28"/>
          <w:szCs w:val="28"/>
        </w:rPr>
      </w:pPr>
      <w:r w:rsidRPr="009767A5">
        <w:rPr>
          <w:rFonts w:ascii="Times New Roman" w:hAnsi="Times New Roman" w:cs="Times New Roman"/>
          <w:bCs/>
          <w:sz w:val="28"/>
          <w:szCs w:val="28"/>
        </w:rPr>
        <w:t>6.4 Аттестация влагомера (таблица 1)</w:t>
      </w:r>
    </w:p>
    <w:p w:rsidR="009767A5" w:rsidRPr="009767A5" w:rsidRDefault="009767A5" w:rsidP="009767A5">
      <w:pPr>
        <w:rPr>
          <w:rFonts w:ascii="Times New Roman" w:hAnsi="Times New Roman" w:cs="Times New Roman"/>
          <w:bCs/>
          <w:sz w:val="28"/>
          <w:szCs w:val="28"/>
        </w:rPr>
      </w:pPr>
      <w:r w:rsidRPr="009767A5">
        <w:rPr>
          <w:rFonts w:ascii="Times New Roman" w:hAnsi="Times New Roman" w:cs="Times New Roman"/>
          <w:sz w:val="28"/>
          <w:szCs w:val="28"/>
        </w:rPr>
        <w:t>Таблица 1 - Данные для построения градуировочных х</w:t>
      </w:r>
      <w:r w:rsidRPr="009767A5">
        <w:rPr>
          <w:rFonts w:ascii="Times New Roman" w:hAnsi="Times New Roman" w:cs="Times New Roman"/>
          <w:sz w:val="28"/>
          <w:szCs w:val="28"/>
        </w:rPr>
        <w:t>а</w:t>
      </w:r>
      <w:r w:rsidRPr="009767A5">
        <w:rPr>
          <w:rFonts w:ascii="Times New Roman" w:hAnsi="Times New Roman" w:cs="Times New Roman"/>
          <w:sz w:val="28"/>
          <w:szCs w:val="28"/>
        </w:rPr>
        <w:t>рактер</w:t>
      </w:r>
      <w:r w:rsidRPr="009767A5">
        <w:rPr>
          <w:rFonts w:ascii="Times New Roman" w:hAnsi="Times New Roman" w:cs="Times New Roman"/>
          <w:sz w:val="28"/>
          <w:szCs w:val="28"/>
        </w:rPr>
        <w:t>и</w:t>
      </w:r>
      <w:r w:rsidRPr="009767A5">
        <w:rPr>
          <w:rFonts w:ascii="Times New Roman" w:hAnsi="Times New Roman" w:cs="Times New Roman"/>
          <w:sz w:val="28"/>
          <w:szCs w:val="28"/>
        </w:rPr>
        <w:t>стик</w:t>
      </w:r>
    </w:p>
    <w:tbl>
      <w:tblPr>
        <w:tblStyle w:val="a3"/>
        <w:tblpPr w:leftFromText="180" w:rightFromText="180" w:vertAnchor="text" w:horzAnchor="margin" w:tblpXSpec="center" w:tblpY="84"/>
        <w:tblW w:w="6433" w:type="dxa"/>
        <w:tblLayout w:type="fixed"/>
        <w:tblLook w:val="01E0" w:firstRow="1" w:lastRow="1" w:firstColumn="1" w:lastColumn="1" w:noHBand="0" w:noVBand="0"/>
      </w:tblPr>
      <w:tblGrid>
        <w:gridCol w:w="800"/>
        <w:gridCol w:w="869"/>
        <w:gridCol w:w="943"/>
        <w:gridCol w:w="803"/>
        <w:gridCol w:w="803"/>
        <w:gridCol w:w="1171"/>
        <w:gridCol w:w="1044"/>
      </w:tblGrid>
      <w:tr w:rsidR="009767A5" w:rsidRPr="009767A5" w:rsidTr="00674107">
        <w:trPr>
          <w:trHeight w:val="636"/>
        </w:trPr>
        <w:tc>
          <w:tcPr>
            <w:tcW w:w="800" w:type="dxa"/>
            <w:vMerge w:val="restart"/>
            <w:textDirection w:val="btL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Темп. п</w:t>
            </w:r>
            <w:r w:rsidRPr="009767A5">
              <w:rPr>
                <w:rFonts w:ascii="Times New Roman" w:hAnsi="Times New Roman" w:cs="Times New Roman"/>
                <w:sz w:val="20"/>
                <w:szCs w:val="20"/>
              </w:rPr>
              <w:t>о</w:t>
            </w:r>
            <w:r w:rsidRPr="009767A5">
              <w:rPr>
                <w:rFonts w:ascii="Times New Roman" w:hAnsi="Times New Roman" w:cs="Times New Roman"/>
                <w:sz w:val="20"/>
                <w:szCs w:val="20"/>
              </w:rPr>
              <w:t>м</w:t>
            </w:r>
            <w:r w:rsidRPr="009767A5">
              <w:rPr>
                <w:rFonts w:ascii="Times New Roman" w:hAnsi="Times New Roman" w:cs="Times New Roman"/>
                <w:sz w:val="20"/>
                <w:szCs w:val="20"/>
              </w:rPr>
              <w:t>е</w:t>
            </w:r>
            <w:r w:rsidRPr="009767A5">
              <w:rPr>
                <w:rFonts w:ascii="Times New Roman" w:hAnsi="Times New Roman" w:cs="Times New Roman"/>
                <w:sz w:val="20"/>
                <w:szCs w:val="20"/>
              </w:rPr>
              <w:t>щ</w:t>
            </w:r>
            <w:r w:rsidRPr="009767A5">
              <w:rPr>
                <w:rFonts w:ascii="Times New Roman" w:hAnsi="Times New Roman" w:cs="Times New Roman"/>
                <w:sz w:val="20"/>
                <w:szCs w:val="20"/>
              </w:rPr>
              <w:t>е</w:t>
            </w:r>
            <w:r w:rsidRPr="009767A5">
              <w:rPr>
                <w:rFonts w:ascii="Times New Roman" w:hAnsi="Times New Roman" w:cs="Times New Roman"/>
                <w:sz w:val="20"/>
                <w:szCs w:val="20"/>
              </w:rPr>
              <w:t xml:space="preserve">ния </w:t>
            </w:r>
            <w:r w:rsidRPr="009767A5">
              <w:rPr>
                <w:rFonts w:ascii="Times New Roman" w:hAnsi="Times New Roman" w:cs="Times New Roman"/>
                <w:sz w:val="20"/>
                <w:szCs w:val="20"/>
                <w:vertAlign w:val="superscript"/>
              </w:rPr>
              <w:t>0</w:t>
            </w:r>
            <w:r w:rsidRPr="009767A5">
              <w:rPr>
                <w:rFonts w:ascii="Times New Roman" w:hAnsi="Times New Roman" w:cs="Times New Roman"/>
                <w:sz w:val="20"/>
                <w:szCs w:val="20"/>
              </w:rPr>
              <w:t>С</w:t>
            </w:r>
          </w:p>
        </w:tc>
        <w:tc>
          <w:tcPr>
            <w:tcW w:w="869" w:type="dxa"/>
            <w:vMerge w:val="restart"/>
            <w:textDirection w:val="btL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Зн</w:t>
            </w:r>
            <w:r w:rsidRPr="009767A5">
              <w:rPr>
                <w:rFonts w:ascii="Times New Roman" w:hAnsi="Times New Roman" w:cs="Times New Roman"/>
                <w:sz w:val="20"/>
                <w:szCs w:val="20"/>
              </w:rPr>
              <w:t>а</w:t>
            </w:r>
            <w:r w:rsidRPr="009767A5">
              <w:rPr>
                <w:rFonts w:ascii="Times New Roman" w:hAnsi="Times New Roman" w:cs="Times New Roman"/>
                <w:sz w:val="20"/>
                <w:szCs w:val="20"/>
              </w:rPr>
              <w:t>ч</w:t>
            </w:r>
            <w:r w:rsidRPr="009767A5">
              <w:rPr>
                <w:rFonts w:ascii="Times New Roman" w:hAnsi="Times New Roman" w:cs="Times New Roman"/>
                <w:sz w:val="20"/>
                <w:szCs w:val="20"/>
              </w:rPr>
              <w:t>е</w:t>
            </w:r>
            <w:r w:rsidRPr="009767A5">
              <w:rPr>
                <w:rFonts w:ascii="Times New Roman" w:hAnsi="Times New Roman" w:cs="Times New Roman"/>
                <w:sz w:val="20"/>
                <w:szCs w:val="20"/>
              </w:rPr>
              <w:t>ния вла</w:t>
            </w:r>
            <w:r w:rsidRPr="009767A5">
              <w:rPr>
                <w:rFonts w:ascii="Times New Roman" w:hAnsi="Times New Roman" w:cs="Times New Roman"/>
                <w:sz w:val="20"/>
                <w:szCs w:val="20"/>
              </w:rPr>
              <w:t>ж</w:t>
            </w:r>
            <w:r w:rsidRPr="009767A5">
              <w:rPr>
                <w:rFonts w:ascii="Times New Roman" w:hAnsi="Times New Roman" w:cs="Times New Roman"/>
                <w:sz w:val="20"/>
                <w:szCs w:val="20"/>
              </w:rPr>
              <w:t>но</w:t>
            </w:r>
            <w:r w:rsidRPr="009767A5">
              <w:rPr>
                <w:rFonts w:ascii="Times New Roman" w:hAnsi="Times New Roman" w:cs="Times New Roman"/>
                <w:sz w:val="20"/>
                <w:szCs w:val="20"/>
              </w:rPr>
              <w:t>с</w:t>
            </w:r>
            <w:r w:rsidRPr="009767A5">
              <w:rPr>
                <w:rFonts w:ascii="Times New Roman" w:hAnsi="Times New Roman" w:cs="Times New Roman"/>
                <w:sz w:val="20"/>
                <w:szCs w:val="20"/>
              </w:rPr>
              <w:t>ти в пр</w:t>
            </w:r>
            <w:r w:rsidRPr="009767A5">
              <w:rPr>
                <w:rFonts w:ascii="Times New Roman" w:hAnsi="Times New Roman" w:cs="Times New Roman"/>
                <w:sz w:val="20"/>
                <w:szCs w:val="20"/>
              </w:rPr>
              <w:t>о</w:t>
            </w:r>
            <w:r w:rsidRPr="009767A5">
              <w:rPr>
                <w:rFonts w:ascii="Times New Roman" w:hAnsi="Times New Roman" w:cs="Times New Roman"/>
                <w:sz w:val="20"/>
                <w:szCs w:val="20"/>
              </w:rPr>
              <w:t>в</w:t>
            </w:r>
            <w:r w:rsidRPr="009767A5">
              <w:rPr>
                <w:rFonts w:ascii="Times New Roman" w:hAnsi="Times New Roman" w:cs="Times New Roman"/>
                <w:sz w:val="20"/>
                <w:szCs w:val="20"/>
              </w:rPr>
              <w:t>е</w:t>
            </w:r>
            <w:r w:rsidRPr="009767A5">
              <w:rPr>
                <w:rFonts w:ascii="Times New Roman" w:hAnsi="Times New Roman" w:cs="Times New Roman"/>
                <w:sz w:val="20"/>
                <w:szCs w:val="20"/>
              </w:rPr>
              <w:t>ря</w:t>
            </w:r>
            <w:r w:rsidRPr="009767A5">
              <w:rPr>
                <w:rFonts w:ascii="Times New Roman" w:hAnsi="Times New Roman" w:cs="Times New Roman"/>
                <w:sz w:val="20"/>
                <w:szCs w:val="20"/>
              </w:rPr>
              <w:t>е</w:t>
            </w:r>
            <w:r w:rsidRPr="009767A5">
              <w:rPr>
                <w:rFonts w:ascii="Times New Roman" w:hAnsi="Times New Roman" w:cs="Times New Roman"/>
                <w:sz w:val="20"/>
                <w:szCs w:val="20"/>
              </w:rPr>
              <w:t>мых то</w:t>
            </w:r>
            <w:r w:rsidRPr="009767A5">
              <w:rPr>
                <w:rFonts w:ascii="Times New Roman" w:hAnsi="Times New Roman" w:cs="Times New Roman"/>
                <w:sz w:val="20"/>
                <w:szCs w:val="20"/>
              </w:rPr>
              <w:t>ч</w:t>
            </w:r>
            <w:r w:rsidRPr="009767A5">
              <w:rPr>
                <w:rFonts w:ascii="Times New Roman" w:hAnsi="Times New Roman" w:cs="Times New Roman"/>
                <w:sz w:val="20"/>
                <w:szCs w:val="20"/>
              </w:rPr>
              <w:t>ках, %</w:t>
            </w:r>
          </w:p>
        </w:tc>
        <w:tc>
          <w:tcPr>
            <w:tcW w:w="943" w:type="dxa"/>
            <w:vMerge w:val="restart"/>
            <w:textDirection w:val="btL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Н</w:t>
            </w:r>
            <w:r w:rsidRPr="009767A5">
              <w:rPr>
                <w:rFonts w:ascii="Times New Roman" w:hAnsi="Times New Roman" w:cs="Times New Roman"/>
                <w:sz w:val="20"/>
                <w:szCs w:val="20"/>
              </w:rPr>
              <w:t>о</w:t>
            </w:r>
            <w:r w:rsidRPr="009767A5">
              <w:rPr>
                <w:rFonts w:ascii="Times New Roman" w:hAnsi="Times New Roman" w:cs="Times New Roman"/>
                <w:sz w:val="20"/>
                <w:szCs w:val="20"/>
              </w:rPr>
              <w:t>м</w:t>
            </w:r>
            <w:r w:rsidRPr="009767A5">
              <w:rPr>
                <w:rFonts w:ascii="Times New Roman" w:hAnsi="Times New Roman" w:cs="Times New Roman"/>
                <w:sz w:val="20"/>
                <w:szCs w:val="20"/>
              </w:rPr>
              <w:t>и</w:t>
            </w:r>
            <w:r w:rsidRPr="009767A5">
              <w:rPr>
                <w:rFonts w:ascii="Times New Roman" w:hAnsi="Times New Roman" w:cs="Times New Roman"/>
                <w:sz w:val="20"/>
                <w:szCs w:val="20"/>
              </w:rPr>
              <w:t>нал. эле</w:t>
            </w:r>
            <w:r w:rsidRPr="009767A5">
              <w:rPr>
                <w:rFonts w:ascii="Times New Roman" w:hAnsi="Times New Roman" w:cs="Times New Roman"/>
                <w:sz w:val="20"/>
                <w:szCs w:val="20"/>
              </w:rPr>
              <w:t>к</w:t>
            </w:r>
            <w:r w:rsidRPr="009767A5">
              <w:rPr>
                <w:rFonts w:ascii="Times New Roman" w:hAnsi="Times New Roman" w:cs="Times New Roman"/>
                <w:sz w:val="20"/>
                <w:szCs w:val="20"/>
              </w:rPr>
              <w:t>тро- с</w:t>
            </w:r>
            <w:r w:rsidRPr="009767A5">
              <w:rPr>
                <w:rFonts w:ascii="Times New Roman" w:hAnsi="Times New Roman" w:cs="Times New Roman"/>
                <w:sz w:val="20"/>
                <w:szCs w:val="20"/>
              </w:rPr>
              <w:t>о</w:t>
            </w:r>
            <w:r w:rsidRPr="009767A5">
              <w:rPr>
                <w:rFonts w:ascii="Times New Roman" w:hAnsi="Times New Roman" w:cs="Times New Roman"/>
                <w:sz w:val="20"/>
                <w:szCs w:val="20"/>
              </w:rPr>
              <w:t>пр</w:t>
            </w:r>
            <w:r w:rsidRPr="009767A5">
              <w:rPr>
                <w:rFonts w:ascii="Times New Roman" w:hAnsi="Times New Roman" w:cs="Times New Roman"/>
                <w:sz w:val="20"/>
                <w:szCs w:val="20"/>
              </w:rPr>
              <w:t>о</w:t>
            </w:r>
            <w:r w:rsidRPr="009767A5">
              <w:rPr>
                <w:rFonts w:ascii="Times New Roman" w:hAnsi="Times New Roman" w:cs="Times New Roman"/>
                <w:sz w:val="20"/>
                <w:szCs w:val="20"/>
              </w:rPr>
              <w:t>ти</w:t>
            </w:r>
            <w:r w:rsidRPr="009767A5">
              <w:rPr>
                <w:rFonts w:ascii="Times New Roman" w:hAnsi="Times New Roman" w:cs="Times New Roman"/>
                <w:sz w:val="20"/>
                <w:szCs w:val="20"/>
              </w:rPr>
              <w:t>в</w:t>
            </w:r>
            <w:r w:rsidRPr="009767A5">
              <w:rPr>
                <w:rFonts w:ascii="Times New Roman" w:hAnsi="Times New Roman" w:cs="Times New Roman"/>
                <w:sz w:val="20"/>
                <w:szCs w:val="20"/>
              </w:rPr>
              <w:t>л</w:t>
            </w:r>
            <w:r w:rsidRPr="009767A5">
              <w:rPr>
                <w:rFonts w:ascii="Times New Roman" w:hAnsi="Times New Roman" w:cs="Times New Roman"/>
                <w:sz w:val="20"/>
                <w:szCs w:val="20"/>
              </w:rPr>
              <w:t>е</w:t>
            </w:r>
            <w:r w:rsidRPr="009767A5">
              <w:rPr>
                <w:rFonts w:ascii="Times New Roman" w:hAnsi="Times New Roman" w:cs="Times New Roman"/>
                <w:sz w:val="20"/>
                <w:szCs w:val="20"/>
              </w:rPr>
              <w:t>ние, ом</w:t>
            </w:r>
          </w:p>
        </w:tc>
        <w:tc>
          <w:tcPr>
            <w:tcW w:w="803" w:type="dxa"/>
            <w:vMerge w:val="restart"/>
            <w:textDirection w:val="btL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Предел. знач</w:t>
            </w:r>
            <w:r w:rsidRPr="009767A5">
              <w:rPr>
                <w:rFonts w:ascii="Times New Roman" w:hAnsi="Times New Roman" w:cs="Times New Roman"/>
                <w:sz w:val="20"/>
                <w:szCs w:val="20"/>
              </w:rPr>
              <w:t>е</w:t>
            </w:r>
            <w:r w:rsidRPr="009767A5">
              <w:rPr>
                <w:rFonts w:ascii="Times New Roman" w:hAnsi="Times New Roman" w:cs="Times New Roman"/>
                <w:sz w:val="20"/>
                <w:szCs w:val="20"/>
              </w:rPr>
              <w:t>ния электрос</w:t>
            </w:r>
            <w:r w:rsidRPr="009767A5">
              <w:rPr>
                <w:rFonts w:ascii="Times New Roman" w:hAnsi="Times New Roman" w:cs="Times New Roman"/>
                <w:sz w:val="20"/>
                <w:szCs w:val="20"/>
              </w:rPr>
              <w:t>о</w:t>
            </w:r>
            <w:r w:rsidRPr="009767A5">
              <w:rPr>
                <w:rFonts w:ascii="Times New Roman" w:hAnsi="Times New Roman" w:cs="Times New Roman"/>
                <w:sz w:val="20"/>
                <w:szCs w:val="20"/>
              </w:rPr>
              <w:t>против- л</w:t>
            </w:r>
            <w:r w:rsidRPr="009767A5">
              <w:rPr>
                <w:rFonts w:ascii="Times New Roman" w:hAnsi="Times New Roman" w:cs="Times New Roman"/>
                <w:sz w:val="20"/>
                <w:szCs w:val="20"/>
              </w:rPr>
              <w:t>е</w:t>
            </w:r>
            <w:r w:rsidRPr="009767A5">
              <w:rPr>
                <w:rFonts w:ascii="Times New Roman" w:hAnsi="Times New Roman" w:cs="Times New Roman"/>
                <w:sz w:val="20"/>
                <w:szCs w:val="20"/>
              </w:rPr>
              <w:t>ния, ом</w:t>
            </w:r>
          </w:p>
        </w:tc>
        <w:tc>
          <w:tcPr>
            <w:tcW w:w="803" w:type="dxa"/>
            <w:vMerge w:val="restart"/>
            <w:textDirection w:val="btL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Дейс</w:t>
            </w:r>
            <w:r w:rsidRPr="009767A5">
              <w:rPr>
                <w:rFonts w:ascii="Times New Roman" w:hAnsi="Times New Roman" w:cs="Times New Roman"/>
                <w:sz w:val="20"/>
                <w:szCs w:val="20"/>
              </w:rPr>
              <w:t>т</w:t>
            </w:r>
            <w:r w:rsidRPr="009767A5">
              <w:rPr>
                <w:rFonts w:ascii="Times New Roman" w:hAnsi="Times New Roman" w:cs="Times New Roman"/>
                <w:sz w:val="20"/>
                <w:szCs w:val="20"/>
              </w:rPr>
              <w:t>виител</w:t>
            </w:r>
            <w:r w:rsidRPr="009767A5">
              <w:rPr>
                <w:rFonts w:ascii="Times New Roman" w:hAnsi="Times New Roman" w:cs="Times New Roman"/>
                <w:sz w:val="20"/>
                <w:szCs w:val="20"/>
              </w:rPr>
              <w:t>ь</w:t>
            </w:r>
            <w:r w:rsidRPr="009767A5">
              <w:rPr>
                <w:rFonts w:ascii="Times New Roman" w:hAnsi="Times New Roman" w:cs="Times New Roman"/>
                <w:sz w:val="20"/>
                <w:szCs w:val="20"/>
              </w:rPr>
              <w:t>ное электр</w:t>
            </w:r>
            <w:r w:rsidRPr="009767A5">
              <w:rPr>
                <w:rFonts w:ascii="Times New Roman" w:hAnsi="Times New Roman" w:cs="Times New Roman"/>
                <w:sz w:val="20"/>
                <w:szCs w:val="20"/>
              </w:rPr>
              <w:t>о</w:t>
            </w:r>
            <w:r w:rsidRPr="009767A5">
              <w:rPr>
                <w:rFonts w:ascii="Times New Roman" w:hAnsi="Times New Roman" w:cs="Times New Roman"/>
                <w:sz w:val="20"/>
                <w:szCs w:val="20"/>
              </w:rPr>
              <w:t>со-противл</w:t>
            </w:r>
            <w:r w:rsidRPr="009767A5">
              <w:rPr>
                <w:rFonts w:ascii="Times New Roman" w:hAnsi="Times New Roman" w:cs="Times New Roman"/>
                <w:sz w:val="20"/>
                <w:szCs w:val="20"/>
              </w:rPr>
              <w:t>е</w:t>
            </w:r>
            <w:r w:rsidRPr="009767A5">
              <w:rPr>
                <w:rFonts w:ascii="Times New Roman" w:hAnsi="Times New Roman" w:cs="Times New Roman"/>
                <w:sz w:val="20"/>
                <w:szCs w:val="20"/>
              </w:rPr>
              <w:t>ние, ом</w:t>
            </w:r>
          </w:p>
        </w:tc>
        <w:tc>
          <w:tcPr>
            <w:tcW w:w="2215" w:type="dxa"/>
            <w:gridSpan w:val="2"/>
            <w:vAlign w:val="center"/>
          </w:tcPr>
          <w:p w:rsidR="009767A5" w:rsidRPr="009767A5" w:rsidRDefault="009767A5" w:rsidP="00674107">
            <w:pPr>
              <w:spacing w:after="460"/>
              <w:jc w:val="center"/>
              <w:rPr>
                <w:rFonts w:ascii="Times New Roman" w:hAnsi="Times New Roman" w:cs="Times New Roman"/>
                <w:sz w:val="20"/>
                <w:szCs w:val="20"/>
              </w:rPr>
            </w:pPr>
            <w:r w:rsidRPr="009767A5">
              <w:rPr>
                <w:rFonts w:ascii="Times New Roman" w:hAnsi="Times New Roman" w:cs="Times New Roman"/>
                <w:sz w:val="20"/>
                <w:szCs w:val="20"/>
              </w:rPr>
              <w:t>Погрешность</w:t>
            </w:r>
          </w:p>
        </w:tc>
      </w:tr>
      <w:tr w:rsidR="009767A5" w:rsidRPr="009767A5" w:rsidTr="00674107">
        <w:trPr>
          <w:cantSplit/>
          <w:trHeight w:val="1134"/>
        </w:trPr>
        <w:tc>
          <w:tcPr>
            <w:tcW w:w="800" w:type="dxa"/>
            <w:vMerge/>
            <w:vAlign w:val="center"/>
          </w:tcPr>
          <w:p w:rsidR="009767A5" w:rsidRPr="009767A5" w:rsidRDefault="009767A5" w:rsidP="00674107">
            <w:pPr>
              <w:spacing w:after="460"/>
              <w:jc w:val="center"/>
              <w:rPr>
                <w:rFonts w:ascii="Times New Roman" w:hAnsi="Times New Roman" w:cs="Times New Roman"/>
                <w:sz w:val="20"/>
                <w:szCs w:val="20"/>
              </w:rPr>
            </w:pPr>
          </w:p>
        </w:tc>
        <w:tc>
          <w:tcPr>
            <w:tcW w:w="869" w:type="dxa"/>
            <w:vMerge/>
            <w:vAlign w:val="center"/>
          </w:tcPr>
          <w:p w:rsidR="009767A5" w:rsidRPr="009767A5" w:rsidRDefault="009767A5" w:rsidP="00674107">
            <w:pPr>
              <w:spacing w:after="460"/>
              <w:jc w:val="center"/>
              <w:rPr>
                <w:rFonts w:ascii="Times New Roman" w:hAnsi="Times New Roman" w:cs="Times New Roman"/>
                <w:sz w:val="20"/>
                <w:szCs w:val="20"/>
              </w:rPr>
            </w:pPr>
          </w:p>
        </w:tc>
        <w:tc>
          <w:tcPr>
            <w:tcW w:w="943" w:type="dxa"/>
            <w:vMerge/>
            <w:vAlign w:val="center"/>
          </w:tcPr>
          <w:p w:rsidR="009767A5" w:rsidRPr="009767A5" w:rsidRDefault="009767A5" w:rsidP="00674107">
            <w:pPr>
              <w:spacing w:after="460"/>
              <w:jc w:val="center"/>
              <w:rPr>
                <w:rFonts w:ascii="Times New Roman" w:hAnsi="Times New Roman" w:cs="Times New Roman"/>
                <w:sz w:val="20"/>
                <w:szCs w:val="20"/>
              </w:rPr>
            </w:pPr>
          </w:p>
        </w:tc>
        <w:tc>
          <w:tcPr>
            <w:tcW w:w="803" w:type="dxa"/>
            <w:vMerge/>
            <w:vAlign w:val="center"/>
          </w:tcPr>
          <w:p w:rsidR="009767A5" w:rsidRPr="009767A5" w:rsidRDefault="009767A5" w:rsidP="00674107">
            <w:pPr>
              <w:spacing w:after="460"/>
              <w:jc w:val="center"/>
              <w:rPr>
                <w:rFonts w:ascii="Times New Roman" w:hAnsi="Times New Roman" w:cs="Times New Roman"/>
                <w:sz w:val="20"/>
                <w:szCs w:val="20"/>
              </w:rPr>
            </w:pPr>
          </w:p>
        </w:tc>
        <w:tc>
          <w:tcPr>
            <w:tcW w:w="803" w:type="dxa"/>
            <w:vMerge/>
            <w:vAlign w:val="center"/>
          </w:tcPr>
          <w:p w:rsidR="009767A5" w:rsidRPr="009767A5" w:rsidRDefault="009767A5" w:rsidP="00674107">
            <w:pPr>
              <w:spacing w:after="460"/>
              <w:jc w:val="center"/>
              <w:rPr>
                <w:rFonts w:ascii="Times New Roman" w:hAnsi="Times New Roman" w:cs="Times New Roman"/>
                <w:sz w:val="20"/>
                <w:szCs w:val="20"/>
              </w:rPr>
            </w:pPr>
          </w:p>
        </w:tc>
        <w:tc>
          <w:tcPr>
            <w:tcW w:w="1171" w:type="dxa"/>
            <w:textDirection w:val="btLr"/>
            <w:vAlign w:val="cente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Абс</w:t>
            </w:r>
            <w:r w:rsidRPr="009767A5">
              <w:rPr>
                <w:rFonts w:ascii="Times New Roman" w:hAnsi="Times New Roman" w:cs="Times New Roman"/>
                <w:sz w:val="20"/>
                <w:szCs w:val="20"/>
              </w:rPr>
              <w:t>о</w:t>
            </w:r>
            <w:r w:rsidRPr="009767A5">
              <w:rPr>
                <w:rFonts w:ascii="Times New Roman" w:hAnsi="Times New Roman" w:cs="Times New Roman"/>
                <w:sz w:val="20"/>
                <w:szCs w:val="20"/>
              </w:rPr>
              <w:t>лют., ом</w:t>
            </w:r>
          </w:p>
        </w:tc>
        <w:tc>
          <w:tcPr>
            <w:tcW w:w="1044" w:type="dxa"/>
            <w:textDirection w:val="btLr"/>
            <w:vAlign w:val="center"/>
          </w:tcPr>
          <w:p w:rsidR="009767A5" w:rsidRPr="009767A5" w:rsidRDefault="009767A5" w:rsidP="00674107">
            <w:pPr>
              <w:spacing w:after="460"/>
              <w:ind w:left="113" w:right="113"/>
              <w:jc w:val="center"/>
              <w:rPr>
                <w:rFonts w:ascii="Times New Roman" w:hAnsi="Times New Roman" w:cs="Times New Roman"/>
                <w:sz w:val="20"/>
                <w:szCs w:val="20"/>
              </w:rPr>
            </w:pPr>
            <w:r w:rsidRPr="009767A5">
              <w:rPr>
                <w:rFonts w:ascii="Times New Roman" w:hAnsi="Times New Roman" w:cs="Times New Roman"/>
                <w:sz w:val="20"/>
                <w:szCs w:val="20"/>
              </w:rPr>
              <w:t>Отн</w:t>
            </w:r>
            <w:r w:rsidRPr="009767A5">
              <w:rPr>
                <w:rFonts w:ascii="Times New Roman" w:hAnsi="Times New Roman" w:cs="Times New Roman"/>
                <w:sz w:val="20"/>
                <w:szCs w:val="20"/>
              </w:rPr>
              <w:t>о</w:t>
            </w:r>
            <w:r w:rsidRPr="009767A5">
              <w:rPr>
                <w:rFonts w:ascii="Times New Roman" w:hAnsi="Times New Roman" w:cs="Times New Roman"/>
                <w:sz w:val="20"/>
                <w:szCs w:val="20"/>
              </w:rPr>
              <w:t>сит., %</w:t>
            </w:r>
          </w:p>
        </w:tc>
      </w:tr>
      <w:tr w:rsidR="009767A5" w:rsidRPr="009767A5" w:rsidTr="00674107">
        <w:trPr>
          <w:trHeight w:hRule="exact" w:val="298"/>
        </w:trPr>
        <w:tc>
          <w:tcPr>
            <w:tcW w:w="800" w:type="dxa"/>
            <w:vAlign w:val="center"/>
          </w:tcPr>
          <w:p w:rsidR="009767A5" w:rsidRPr="009767A5" w:rsidRDefault="009767A5" w:rsidP="00674107">
            <w:pPr>
              <w:spacing w:after="460"/>
              <w:jc w:val="center"/>
              <w:rPr>
                <w:rFonts w:ascii="Times New Roman" w:hAnsi="Times New Roman" w:cs="Times New Roman"/>
              </w:rPr>
            </w:pPr>
          </w:p>
        </w:tc>
        <w:tc>
          <w:tcPr>
            <w:tcW w:w="869" w:type="dxa"/>
            <w:vAlign w:val="center"/>
          </w:tcPr>
          <w:p w:rsidR="009767A5" w:rsidRPr="009767A5" w:rsidRDefault="009767A5" w:rsidP="00674107">
            <w:pPr>
              <w:spacing w:after="460"/>
              <w:jc w:val="center"/>
              <w:rPr>
                <w:rFonts w:ascii="Times New Roman" w:hAnsi="Times New Roman" w:cs="Times New Roman"/>
              </w:rPr>
            </w:pPr>
          </w:p>
        </w:tc>
        <w:tc>
          <w:tcPr>
            <w:tcW w:w="943" w:type="dxa"/>
            <w:vAlign w:val="center"/>
          </w:tcPr>
          <w:p w:rsidR="009767A5" w:rsidRPr="009767A5" w:rsidRDefault="009767A5" w:rsidP="00674107">
            <w:pPr>
              <w:spacing w:after="460"/>
              <w:jc w:val="center"/>
              <w:rPr>
                <w:rFonts w:ascii="Times New Roman" w:hAnsi="Times New Roman" w:cs="Times New Roman"/>
              </w:rPr>
            </w:pPr>
          </w:p>
        </w:tc>
        <w:tc>
          <w:tcPr>
            <w:tcW w:w="803" w:type="dxa"/>
            <w:vAlign w:val="center"/>
          </w:tcPr>
          <w:p w:rsidR="009767A5" w:rsidRPr="009767A5" w:rsidRDefault="009767A5" w:rsidP="00674107">
            <w:pPr>
              <w:spacing w:after="460"/>
              <w:jc w:val="center"/>
              <w:rPr>
                <w:rFonts w:ascii="Times New Roman" w:hAnsi="Times New Roman" w:cs="Times New Roman"/>
              </w:rPr>
            </w:pPr>
          </w:p>
        </w:tc>
        <w:tc>
          <w:tcPr>
            <w:tcW w:w="803" w:type="dxa"/>
            <w:vAlign w:val="center"/>
          </w:tcPr>
          <w:p w:rsidR="009767A5" w:rsidRPr="009767A5" w:rsidRDefault="009767A5" w:rsidP="00674107">
            <w:pPr>
              <w:spacing w:after="460"/>
              <w:jc w:val="center"/>
              <w:rPr>
                <w:rFonts w:ascii="Times New Roman" w:hAnsi="Times New Roman" w:cs="Times New Roman"/>
              </w:rPr>
            </w:pPr>
          </w:p>
        </w:tc>
        <w:tc>
          <w:tcPr>
            <w:tcW w:w="1171" w:type="dxa"/>
          </w:tcPr>
          <w:p w:rsidR="009767A5" w:rsidRPr="009767A5" w:rsidRDefault="009767A5" w:rsidP="00674107">
            <w:pPr>
              <w:spacing w:after="460"/>
              <w:rPr>
                <w:rFonts w:ascii="Times New Roman" w:hAnsi="Times New Roman" w:cs="Times New Roman"/>
              </w:rPr>
            </w:pPr>
          </w:p>
        </w:tc>
        <w:tc>
          <w:tcPr>
            <w:tcW w:w="1044" w:type="dxa"/>
          </w:tcPr>
          <w:p w:rsidR="009767A5" w:rsidRPr="009767A5" w:rsidRDefault="009767A5" w:rsidP="00674107">
            <w:pPr>
              <w:spacing w:after="460"/>
              <w:rPr>
                <w:rFonts w:ascii="Times New Roman" w:hAnsi="Times New Roman" w:cs="Times New Roman"/>
              </w:rPr>
            </w:pPr>
          </w:p>
        </w:tc>
      </w:tr>
    </w:tbl>
    <w:p w:rsidR="00DF4600" w:rsidRDefault="00DF4600" w:rsidP="009767A5">
      <w:pPr>
        <w:spacing w:before="160"/>
        <w:ind w:firstLine="540"/>
        <w:jc w:val="both"/>
        <w:rPr>
          <w:rFonts w:ascii="Times New Roman" w:hAnsi="Times New Roman" w:cs="Times New Roman"/>
          <w:bCs/>
        </w:rPr>
      </w:pPr>
    </w:p>
    <w:p w:rsidR="00DF4600" w:rsidRDefault="00DF4600" w:rsidP="009767A5">
      <w:pPr>
        <w:spacing w:before="160"/>
        <w:ind w:firstLine="540"/>
        <w:jc w:val="both"/>
        <w:rPr>
          <w:rFonts w:ascii="Times New Roman" w:hAnsi="Times New Roman" w:cs="Times New Roman"/>
          <w:bCs/>
        </w:rPr>
      </w:pPr>
    </w:p>
    <w:p w:rsidR="00DF4600" w:rsidRDefault="00DF4600" w:rsidP="009767A5">
      <w:pPr>
        <w:spacing w:before="160"/>
        <w:ind w:firstLine="540"/>
        <w:jc w:val="both"/>
        <w:rPr>
          <w:rFonts w:ascii="Times New Roman" w:hAnsi="Times New Roman" w:cs="Times New Roman"/>
          <w:bCs/>
        </w:rPr>
      </w:pPr>
    </w:p>
    <w:p w:rsidR="00DF4600" w:rsidRDefault="00DF4600" w:rsidP="009767A5">
      <w:pPr>
        <w:spacing w:before="160"/>
        <w:ind w:firstLine="540"/>
        <w:jc w:val="both"/>
        <w:rPr>
          <w:rFonts w:ascii="Times New Roman" w:hAnsi="Times New Roman" w:cs="Times New Roman"/>
          <w:bCs/>
        </w:rPr>
      </w:pPr>
    </w:p>
    <w:p w:rsidR="00DF4600" w:rsidRDefault="00DF4600" w:rsidP="009767A5">
      <w:pPr>
        <w:spacing w:before="160"/>
        <w:ind w:firstLine="540"/>
        <w:jc w:val="both"/>
        <w:rPr>
          <w:rFonts w:ascii="Times New Roman" w:hAnsi="Times New Roman" w:cs="Times New Roman"/>
          <w:bCs/>
        </w:rPr>
      </w:pPr>
    </w:p>
    <w:p w:rsidR="009767A5" w:rsidRPr="00DF4600" w:rsidRDefault="009767A5" w:rsidP="009767A5">
      <w:pPr>
        <w:spacing w:before="160"/>
        <w:ind w:firstLine="540"/>
        <w:jc w:val="both"/>
        <w:rPr>
          <w:rFonts w:ascii="Times New Roman" w:hAnsi="Times New Roman" w:cs="Times New Roman"/>
          <w:bCs/>
          <w:sz w:val="28"/>
          <w:szCs w:val="28"/>
        </w:rPr>
      </w:pPr>
      <w:r w:rsidRPr="00DF4600">
        <w:rPr>
          <w:rFonts w:ascii="Times New Roman" w:hAnsi="Times New Roman" w:cs="Times New Roman"/>
          <w:bCs/>
          <w:sz w:val="28"/>
          <w:szCs w:val="28"/>
        </w:rPr>
        <w:t xml:space="preserve">6.5 Номинальная и действительная градуировочные характеристики влагомера в координатах </w:t>
      </w:r>
      <w:r w:rsidRPr="00DF4600">
        <w:rPr>
          <w:rFonts w:ascii="Times New Roman" w:hAnsi="Times New Roman" w:cs="Times New Roman"/>
          <w:i/>
          <w:sz w:val="28"/>
          <w:szCs w:val="28"/>
          <w:lang w:val="en-US"/>
        </w:rPr>
        <w:t>lg</w:t>
      </w:r>
      <w:r w:rsidRPr="00DF4600">
        <w:rPr>
          <w:rFonts w:ascii="Times New Roman" w:hAnsi="Times New Roman" w:cs="Times New Roman"/>
          <w:i/>
          <w:sz w:val="28"/>
          <w:szCs w:val="28"/>
        </w:rPr>
        <w:t xml:space="preserve"> </w:t>
      </w:r>
      <w:r w:rsidRPr="00DF4600">
        <w:rPr>
          <w:rFonts w:ascii="Times New Roman" w:hAnsi="Times New Roman" w:cs="Times New Roman"/>
          <w:i/>
          <w:sz w:val="28"/>
          <w:szCs w:val="28"/>
          <w:lang w:val="en-US"/>
        </w:rPr>
        <w:t>Rx</w:t>
      </w:r>
      <w:r w:rsidRPr="00DF4600">
        <w:rPr>
          <w:rFonts w:ascii="Times New Roman" w:hAnsi="Times New Roman" w:cs="Times New Roman"/>
          <w:i/>
          <w:sz w:val="28"/>
          <w:szCs w:val="28"/>
        </w:rPr>
        <w:t xml:space="preserve"> - </w:t>
      </w:r>
      <w:r w:rsidRPr="00DF4600">
        <w:rPr>
          <w:rFonts w:ascii="Times New Roman" w:hAnsi="Times New Roman" w:cs="Times New Roman"/>
          <w:i/>
          <w:sz w:val="28"/>
          <w:szCs w:val="28"/>
          <w:lang w:val="en-US"/>
        </w:rPr>
        <w:t>W</w:t>
      </w:r>
      <w:r w:rsidRPr="00DF4600">
        <w:rPr>
          <w:rFonts w:ascii="Times New Roman" w:hAnsi="Times New Roman" w:cs="Times New Roman"/>
          <w:bCs/>
          <w:sz w:val="28"/>
          <w:szCs w:val="28"/>
        </w:rPr>
        <w:t>.</w:t>
      </w:r>
    </w:p>
    <w:p w:rsidR="009767A5" w:rsidRPr="00DF4600" w:rsidRDefault="009767A5" w:rsidP="009767A5">
      <w:pPr>
        <w:spacing w:before="160"/>
        <w:ind w:firstLine="540"/>
        <w:jc w:val="both"/>
        <w:rPr>
          <w:rFonts w:ascii="Times New Roman" w:hAnsi="Times New Roman" w:cs="Times New Roman"/>
          <w:bCs/>
          <w:sz w:val="28"/>
          <w:szCs w:val="28"/>
        </w:rPr>
      </w:pPr>
      <w:r w:rsidRPr="00DF4600">
        <w:rPr>
          <w:rFonts w:ascii="Times New Roman" w:hAnsi="Times New Roman" w:cs="Times New Roman"/>
          <w:bCs/>
          <w:sz w:val="28"/>
          <w:szCs w:val="28"/>
        </w:rPr>
        <w:t>6.6 Заключение о возможности использования вл</w:t>
      </w:r>
      <w:r w:rsidRPr="00DF4600">
        <w:rPr>
          <w:rFonts w:ascii="Times New Roman" w:hAnsi="Times New Roman" w:cs="Times New Roman"/>
          <w:bCs/>
          <w:sz w:val="28"/>
          <w:szCs w:val="28"/>
        </w:rPr>
        <w:t>а</w:t>
      </w:r>
      <w:r w:rsidRPr="00DF4600">
        <w:rPr>
          <w:rFonts w:ascii="Times New Roman" w:hAnsi="Times New Roman" w:cs="Times New Roman"/>
          <w:bCs/>
          <w:sz w:val="28"/>
          <w:szCs w:val="28"/>
        </w:rPr>
        <w:t>гомера.</w:t>
      </w:r>
    </w:p>
    <w:p w:rsidR="009767A5" w:rsidRPr="00DF4600" w:rsidRDefault="009767A5" w:rsidP="009767A5">
      <w:pPr>
        <w:spacing w:before="160"/>
        <w:ind w:firstLine="540"/>
        <w:jc w:val="both"/>
        <w:rPr>
          <w:rFonts w:ascii="Times New Roman" w:hAnsi="Times New Roman" w:cs="Times New Roman"/>
          <w:bCs/>
          <w:sz w:val="28"/>
          <w:szCs w:val="28"/>
        </w:rPr>
      </w:pPr>
      <w:r w:rsidRPr="00DF4600">
        <w:rPr>
          <w:rFonts w:ascii="Times New Roman" w:hAnsi="Times New Roman" w:cs="Times New Roman"/>
          <w:bCs/>
          <w:sz w:val="28"/>
          <w:szCs w:val="28"/>
        </w:rPr>
        <w:t>6.7 Измерение влажности различных пород древ</w:t>
      </w:r>
      <w:r w:rsidRPr="00DF4600">
        <w:rPr>
          <w:rFonts w:ascii="Times New Roman" w:hAnsi="Times New Roman" w:cs="Times New Roman"/>
          <w:bCs/>
          <w:sz w:val="28"/>
          <w:szCs w:val="28"/>
        </w:rPr>
        <w:t>е</w:t>
      </w:r>
      <w:r w:rsidRPr="00DF4600">
        <w:rPr>
          <w:rFonts w:ascii="Times New Roman" w:hAnsi="Times New Roman" w:cs="Times New Roman"/>
          <w:bCs/>
          <w:sz w:val="28"/>
          <w:szCs w:val="28"/>
        </w:rPr>
        <w:t>сины (таблица 2).</w:t>
      </w:r>
    </w:p>
    <w:p w:rsidR="00DF4600" w:rsidRDefault="00DF4600" w:rsidP="00DF4600">
      <w:pPr>
        <w:tabs>
          <w:tab w:val="center" w:pos="4947"/>
        </w:tabs>
        <w:spacing w:before="160"/>
        <w:ind w:firstLine="540"/>
        <w:rPr>
          <w:rFonts w:ascii="Times New Roman" w:hAnsi="Times New Roman" w:cs="Times New Roman"/>
          <w:bCs/>
          <w:sz w:val="28"/>
          <w:szCs w:val="28"/>
        </w:rPr>
      </w:pPr>
    </w:p>
    <w:p w:rsidR="00DF4600" w:rsidRDefault="00DF4600" w:rsidP="00DF4600">
      <w:pPr>
        <w:tabs>
          <w:tab w:val="center" w:pos="4947"/>
        </w:tabs>
        <w:spacing w:before="160"/>
        <w:ind w:firstLine="540"/>
        <w:rPr>
          <w:rFonts w:ascii="Times New Roman" w:hAnsi="Times New Roman" w:cs="Times New Roman"/>
          <w:bCs/>
          <w:sz w:val="28"/>
          <w:szCs w:val="28"/>
        </w:rPr>
      </w:pPr>
    </w:p>
    <w:p w:rsidR="00DF4600" w:rsidRDefault="00DF4600" w:rsidP="00DF4600">
      <w:pPr>
        <w:tabs>
          <w:tab w:val="center" w:pos="4947"/>
        </w:tabs>
        <w:spacing w:before="160"/>
        <w:ind w:firstLine="540"/>
        <w:rPr>
          <w:rFonts w:ascii="Times New Roman" w:hAnsi="Times New Roman" w:cs="Times New Roman"/>
          <w:bCs/>
          <w:sz w:val="28"/>
          <w:szCs w:val="28"/>
        </w:rPr>
      </w:pPr>
    </w:p>
    <w:p w:rsidR="00DF4600" w:rsidRDefault="00DF4600" w:rsidP="00DF4600">
      <w:pPr>
        <w:tabs>
          <w:tab w:val="center" w:pos="4947"/>
        </w:tabs>
        <w:spacing w:before="160"/>
        <w:ind w:firstLine="540"/>
        <w:rPr>
          <w:rFonts w:ascii="Times New Roman" w:hAnsi="Times New Roman" w:cs="Times New Roman"/>
          <w:bCs/>
          <w:sz w:val="28"/>
          <w:szCs w:val="28"/>
        </w:rPr>
      </w:pPr>
    </w:p>
    <w:p w:rsidR="00DF4600" w:rsidRDefault="00DF4600" w:rsidP="00DF4600">
      <w:pPr>
        <w:tabs>
          <w:tab w:val="center" w:pos="4947"/>
        </w:tabs>
        <w:spacing w:before="160"/>
        <w:ind w:firstLine="540"/>
        <w:rPr>
          <w:rFonts w:ascii="Times New Roman" w:hAnsi="Times New Roman" w:cs="Times New Roman"/>
          <w:bCs/>
          <w:sz w:val="28"/>
          <w:szCs w:val="28"/>
        </w:rPr>
      </w:pPr>
    </w:p>
    <w:p w:rsidR="009767A5" w:rsidRPr="009767A5" w:rsidRDefault="009767A5" w:rsidP="00DF4600">
      <w:pPr>
        <w:tabs>
          <w:tab w:val="center" w:pos="4947"/>
        </w:tabs>
        <w:spacing w:before="160"/>
        <w:ind w:firstLine="540"/>
        <w:rPr>
          <w:rFonts w:ascii="Times New Roman" w:hAnsi="Times New Roman" w:cs="Times New Roman"/>
          <w:bCs/>
        </w:rPr>
      </w:pPr>
      <w:r w:rsidRPr="00DF4600">
        <w:rPr>
          <w:rFonts w:ascii="Times New Roman" w:hAnsi="Times New Roman" w:cs="Times New Roman"/>
          <w:bCs/>
          <w:sz w:val="28"/>
          <w:szCs w:val="28"/>
        </w:rPr>
        <w:lastRenderedPageBreak/>
        <w:t>Таблица 2 – Значения влажности</w:t>
      </w:r>
      <w:r w:rsidR="00DF4600" w:rsidRPr="00DF4600">
        <w:rPr>
          <w:rFonts w:ascii="Times New Roman" w:hAnsi="Times New Roman" w:cs="Times New Roman"/>
          <w:bCs/>
          <w:sz w:val="28"/>
          <w:szCs w:val="28"/>
        </w:rPr>
        <w:tab/>
      </w:r>
    </w:p>
    <w:tbl>
      <w:tblPr>
        <w:tblpPr w:leftFromText="180" w:rightFromText="180" w:vertAnchor="text" w:horzAnchor="margin" w:tblpY="486"/>
        <w:tblW w:w="64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4"/>
        <w:gridCol w:w="603"/>
        <w:gridCol w:w="276"/>
        <w:gridCol w:w="277"/>
        <w:gridCol w:w="277"/>
        <w:gridCol w:w="277"/>
        <w:gridCol w:w="279"/>
        <w:gridCol w:w="280"/>
        <w:gridCol w:w="279"/>
        <w:gridCol w:w="280"/>
        <w:gridCol w:w="331"/>
        <w:gridCol w:w="331"/>
        <w:gridCol w:w="49"/>
        <w:gridCol w:w="282"/>
        <w:gridCol w:w="344"/>
        <w:gridCol w:w="259"/>
        <w:gridCol w:w="259"/>
        <w:gridCol w:w="10"/>
        <w:gridCol w:w="249"/>
        <w:gridCol w:w="271"/>
      </w:tblGrid>
      <w:tr w:rsidR="009767A5" w:rsidRPr="009767A5" w:rsidTr="00674107">
        <w:tblPrEx>
          <w:tblCellMar>
            <w:top w:w="0" w:type="dxa"/>
            <w:bottom w:w="0" w:type="dxa"/>
          </w:tblCellMar>
        </w:tblPrEx>
        <w:trPr>
          <w:trHeight w:val="360"/>
        </w:trPr>
        <w:tc>
          <w:tcPr>
            <w:tcW w:w="857" w:type="dxa"/>
            <w:vMerge w:val="restart"/>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Темп. п</w:t>
            </w:r>
            <w:r w:rsidRPr="009767A5">
              <w:rPr>
                <w:rFonts w:ascii="Times New Roman" w:hAnsi="Times New Roman" w:cs="Times New Roman"/>
              </w:rPr>
              <w:t>о</w:t>
            </w:r>
            <w:r w:rsidRPr="009767A5">
              <w:rPr>
                <w:rFonts w:ascii="Times New Roman" w:hAnsi="Times New Roman" w:cs="Times New Roman"/>
              </w:rPr>
              <w:t>мещ</w:t>
            </w:r>
            <w:r w:rsidRPr="009767A5">
              <w:rPr>
                <w:rFonts w:ascii="Times New Roman" w:hAnsi="Times New Roman" w:cs="Times New Roman"/>
              </w:rPr>
              <w:t>е</w:t>
            </w:r>
            <w:r w:rsidRPr="009767A5">
              <w:rPr>
                <w:rFonts w:ascii="Times New Roman" w:hAnsi="Times New Roman" w:cs="Times New Roman"/>
              </w:rPr>
              <w:t xml:space="preserve">ния </w:t>
            </w:r>
            <w:r w:rsidRPr="009767A5">
              <w:rPr>
                <w:rFonts w:ascii="Times New Roman" w:hAnsi="Times New Roman" w:cs="Times New Roman"/>
                <w:vertAlign w:val="superscript"/>
              </w:rPr>
              <w:t>0</w:t>
            </w:r>
            <w:r w:rsidRPr="009767A5">
              <w:rPr>
                <w:rFonts w:ascii="Times New Roman" w:hAnsi="Times New Roman" w:cs="Times New Roman"/>
              </w:rPr>
              <w:t>С</w:t>
            </w:r>
          </w:p>
        </w:tc>
        <w:tc>
          <w:tcPr>
            <w:tcW w:w="637" w:type="dxa"/>
            <w:vMerge w:val="restart"/>
            <w:vAlign w:val="center"/>
          </w:tcPr>
          <w:p w:rsidR="009767A5" w:rsidRPr="009767A5" w:rsidRDefault="009767A5" w:rsidP="00674107">
            <w:pPr>
              <w:ind w:left="-21" w:firstLine="21"/>
              <w:jc w:val="center"/>
              <w:rPr>
                <w:rFonts w:ascii="Times New Roman" w:hAnsi="Times New Roman" w:cs="Times New Roman"/>
              </w:rPr>
            </w:pPr>
            <w:r w:rsidRPr="009767A5">
              <w:rPr>
                <w:rFonts w:ascii="Times New Roman" w:hAnsi="Times New Roman" w:cs="Times New Roman"/>
              </w:rPr>
              <w:t>№</w:t>
            </w:r>
          </w:p>
          <w:p w:rsidR="009767A5" w:rsidRPr="009767A5" w:rsidRDefault="009767A5" w:rsidP="00674107">
            <w:pPr>
              <w:ind w:left="-21" w:firstLine="21"/>
              <w:jc w:val="center"/>
              <w:rPr>
                <w:rFonts w:ascii="Times New Roman" w:hAnsi="Times New Roman" w:cs="Times New Roman"/>
              </w:rPr>
            </w:pPr>
            <w:r w:rsidRPr="009767A5">
              <w:rPr>
                <w:rFonts w:ascii="Times New Roman" w:hAnsi="Times New Roman" w:cs="Times New Roman"/>
              </w:rPr>
              <w:t>п</w:t>
            </w:r>
            <w:r w:rsidRPr="009767A5">
              <w:rPr>
                <w:rFonts w:ascii="Times New Roman" w:hAnsi="Times New Roman" w:cs="Times New Roman"/>
                <w:lang w:val="en-US"/>
              </w:rPr>
              <w:t>/</w:t>
            </w:r>
            <w:r w:rsidRPr="009767A5">
              <w:rPr>
                <w:rFonts w:ascii="Times New Roman" w:hAnsi="Times New Roman" w:cs="Times New Roman"/>
              </w:rPr>
              <w:t>п</w:t>
            </w:r>
          </w:p>
        </w:tc>
        <w:tc>
          <w:tcPr>
            <w:tcW w:w="4983" w:type="dxa"/>
            <w:gridSpan w:val="18"/>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Наименование пород древесины</w:t>
            </w:r>
          </w:p>
        </w:tc>
      </w:tr>
      <w:tr w:rsidR="009767A5" w:rsidRPr="009767A5" w:rsidTr="00674107">
        <w:tblPrEx>
          <w:tblCellMar>
            <w:top w:w="0" w:type="dxa"/>
            <w:bottom w:w="0" w:type="dxa"/>
          </w:tblCellMar>
        </w:tblPrEx>
        <w:trPr>
          <w:trHeight w:val="247"/>
        </w:trPr>
        <w:tc>
          <w:tcPr>
            <w:tcW w:w="857" w:type="dxa"/>
            <w:vMerge/>
            <w:vAlign w:val="center"/>
          </w:tcPr>
          <w:p w:rsidR="009767A5" w:rsidRPr="009767A5" w:rsidRDefault="009767A5" w:rsidP="00674107">
            <w:pPr>
              <w:ind w:left="-21"/>
              <w:jc w:val="center"/>
              <w:rPr>
                <w:rFonts w:ascii="Times New Roman" w:hAnsi="Times New Roman" w:cs="Times New Roman"/>
              </w:rPr>
            </w:pPr>
          </w:p>
        </w:tc>
        <w:tc>
          <w:tcPr>
            <w:tcW w:w="637" w:type="dxa"/>
            <w:vMerge/>
            <w:vAlign w:val="center"/>
          </w:tcPr>
          <w:p w:rsidR="009767A5" w:rsidRPr="009767A5" w:rsidRDefault="009767A5" w:rsidP="00674107">
            <w:pPr>
              <w:ind w:left="-21"/>
              <w:jc w:val="center"/>
              <w:rPr>
                <w:rFonts w:ascii="Times New Roman" w:hAnsi="Times New Roman" w:cs="Times New Roman"/>
              </w:rPr>
            </w:pPr>
          </w:p>
        </w:tc>
        <w:tc>
          <w:tcPr>
            <w:tcW w:w="1191" w:type="dxa"/>
            <w:gridSpan w:val="4"/>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Сосна</w:t>
            </w:r>
          </w:p>
        </w:tc>
        <w:tc>
          <w:tcPr>
            <w:tcW w:w="1206" w:type="dxa"/>
            <w:gridSpan w:val="4"/>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Берёза</w:t>
            </w:r>
          </w:p>
        </w:tc>
        <w:tc>
          <w:tcPr>
            <w:tcW w:w="1494" w:type="dxa"/>
            <w:gridSpan w:val="5"/>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Ель</w:t>
            </w:r>
          </w:p>
        </w:tc>
        <w:tc>
          <w:tcPr>
            <w:tcW w:w="1092" w:type="dxa"/>
            <w:gridSpan w:val="5"/>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Дуб</w:t>
            </w:r>
          </w:p>
        </w:tc>
      </w:tr>
      <w:tr w:rsidR="009767A5" w:rsidRPr="009767A5" w:rsidTr="00674107">
        <w:tblPrEx>
          <w:tblCellMar>
            <w:top w:w="0" w:type="dxa"/>
            <w:bottom w:w="0" w:type="dxa"/>
          </w:tblCellMar>
        </w:tblPrEx>
        <w:trPr>
          <w:trHeight w:val="168"/>
        </w:trPr>
        <w:tc>
          <w:tcPr>
            <w:tcW w:w="857" w:type="dxa"/>
            <w:vMerge/>
            <w:vAlign w:val="center"/>
          </w:tcPr>
          <w:p w:rsidR="009767A5" w:rsidRPr="009767A5" w:rsidRDefault="009767A5" w:rsidP="00674107">
            <w:pPr>
              <w:ind w:left="-21"/>
              <w:jc w:val="center"/>
              <w:rPr>
                <w:rFonts w:ascii="Times New Roman" w:hAnsi="Times New Roman" w:cs="Times New Roman"/>
              </w:rPr>
            </w:pPr>
          </w:p>
        </w:tc>
        <w:tc>
          <w:tcPr>
            <w:tcW w:w="637" w:type="dxa"/>
            <w:vMerge/>
            <w:vAlign w:val="center"/>
          </w:tcPr>
          <w:p w:rsidR="009767A5" w:rsidRPr="009767A5" w:rsidRDefault="009767A5" w:rsidP="00674107">
            <w:pPr>
              <w:ind w:left="-21"/>
              <w:jc w:val="center"/>
              <w:rPr>
                <w:rFonts w:ascii="Times New Roman" w:hAnsi="Times New Roman" w:cs="Times New Roman"/>
              </w:rPr>
            </w:pPr>
          </w:p>
        </w:tc>
        <w:tc>
          <w:tcPr>
            <w:tcW w:w="4983" w:type="dxa"/>
            <w:gridSpan w:val="18"/>
            <w:vAlign w:val="center"/>
          </w:tcPr>
          <w:p w:rsidR="009767A5" w:rsidRPr="009767A5" w:rsidRDefault="009767A5" w:rsidP="00674107">
            <w:pPr>
              <w:ind w:left="-21"/>
              <w:jc w:val="center"/>
              <w:rPr>
                <w:rFonts w:ascii="Times New Roman" w:hAnsi="Times New Roman" w:cs="Times New Roman"/>
              </w:rPr>
            </w:pPr>
            <w:r w:rsidRPr="009767A5">
              <w:rPr>
                <w:rFonts w:ascii="Times New Roman" w:hAnsi="Times New Roman" w:cs="Times New Roman"/>
              </w:rPr>
              <w:t>Влажность, %</w:t>
            </w:r>
          </w:p>
        </w:tc>
      </w:tr>
      <w:tr w:rsidR="009767A5" w:rsidRPr="009767A5" w:rsidTr="00674107">
        <w:tblPrEx>
          <w:tblCellMar>
            <w:top w:w="0" w:type="dxa"/>
            <w:bottom w:w="0" w:type="dxa"/>
          </w:tblCellMar>
        </w:tblPrEx>
        <w:trPr>
          <w:trHeight w:val="251"/>
        </w:trPr>
        <w:tc>
          <w:tcPr>
            <w:tcW w:w="857" w:type="dxa"/>
            <w:vMerge/>
          </w:tcPr>
          <w:p w:rsidR="009767A5" w:rsidRPr="009767A5" w:rsidRDefault="009767A5" w:rsidP="00674107">
            <w:pPr>
              <w:ind w:left="-21"/>
              <w:rPr>
                <w:rFonts w:ascii="Times New Roman" w:hAnsi="Times New Roman" w:cs="Times New Roman"/>
              </w:rPr>
            </w:pPr>
          </w:p>
        </w:tc>
        <w:tc>
          <w:tcPr>
            <w:tcW w:w="637" w:type="dxa"/>
            <w:vMerge/>
          </w:tcPr>
          <w:p w:rsidR="009767A5" w:rsidRPr="009767A5" w:rsidRDefault="009767A5" w:rsidP="00674107">
            <w:pPr>
              <w:ind w:left="-21" w:hanging="8"/>
              <w:rPr>
                <w:rFonts w:ascii="Times New Roman" w:hAnsi="Times New Roman" w:cs="Times New Roman"/>
              </w:rPr>
            </w:pPr>
          </w:p>
        </w:tc>
        <w:tc>
          <w:tcPr>
            <w:tcW w:w="595"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1</w:t>
            </w:r>
          </w:p>
        </w:tc>
        <w:tc>
          <w:tcPr>
            <w:tcW w:w="596"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2</w:t>
            </w:r>
          </w:p>
        </w:tc>
        <w:tc>
          <w:tcPr>
            <w:tcW w:w="603"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1</w:t>
            </w:r>
          </w:p>
        </w:tc>
        <w:tc>
          <w:tcPr>
            <w:tcW w:w="603"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2</w:t>
            </w:r>
          </w:p>
        </w:tc>
        <w:tc>
          <w:tcPr>
            <w:tcW w:w="799" w:type="dxa"/>
            <w:gridSpan w:val="3"/>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1</w:t>
            </w:r>
          </w:p>
        </w:tc>
        <w:tc>
          <w:tcPr>
            <w:tcW w:w="695"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2</w:t>
            </w:r>
          </w:p>
        </w:tc>
        <w:tc>
          <w:tcPr>
            <w:tcW w:w="556" w:type="dxa"/>
            <w:gridSpan w:val="3"/>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1</w:t>
            </w:r>
          </w:p>
        </w:tc>
        <w:tc>
          <w:tcPr>
            <w:tcW w:w="536" w:type="dxa"/>
            <w:gridSpan w:val="2"/>
          </w:tcPr>
          <w:p w:rsidR="009767A5" w:rsidRPr="009767A5" w:rsidRDefault="009767A5" w:rsidP="00674107">
            <w:pPr>
              <w:ind w:left="-21"/>
              <w:rPr>
                <w:rFonts w:ascii="Times New Roman" w:hAnsi="Times New Roman" w:cs="Times New Roman"/>
              </w:rPr>
            </w:pPr>
            <w:r w:rsidRPr="009767A5">
              <w:rPr>
                <w:rFonts w:ascii="Times New Roman" w:hAnsi="Times New Roman" w:cs="Times New Roman"/>
              </w:rPr>
              <w:t>2</w:t>
            </w:r>
          </w:p>
        </w:tc>
      </w:tr>
      <w:tr w:rsidR="009767A5" w:rsidRPr="009767A5" w:rsidTr="00674107">
        <w:tblPrEx>
          <w:tblCellMar>
            <w:top w:w="0" w:type="dxa"/>
            <w:bottom w:w="0" w:type="dxa"/>
          </w:tblCellMar>
        </w:tblPrEx>
        <w:trPr>
          <w:trHeight w:val="127"/>
        </w:trPr>
        <w:tc>
          <w:tcPr>
            <w:tcW w:w="857" w:type="dxa"/>
            <w:vMerge/>
          </w:tcPr>
          <w:p w:rsidR="009767A5" w:rsidRPr="009767A5" w:rsidRDefault="009767A5" w:rsidP="00674107">
            <w:pPr>
              <w:ind w:left="-21"/>
              <w:rPr>
                <w:rFonts w:ascii="Times New Roman" w:hAnsi="Times New Roman" w:cs="Times New Roman"/>
              </w:rPr>
            </w:pPr>
          </w:p>
        </w:tc>
        <w:tc>
          <w:tcPr>
            <w:tcW w:w="637" w:type="dxa"/>
            <w:vMerge/>
          </w:tcPr>
          <w:p w:rsidR="009767A5" w:rsidRPr="009767A5" w:rsidRDefault="009767A5" w:rsidP="00674107">
            <w:pPr>
              <w:ind w:left="-21" w:hanging="8"/>
              <w:rPr>
                <w:rFonts w:ascii="Times New Roman" w:hAnsi="Times New Roman" w:cs="Times New Roman"/>
              </w:rPr>
            </w:pPr>
          </w:p>
        </w:tc>
        <w:tc>
          <w:tcPr>
            <w:tcW w:w="297"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301" w:type="dxa"/>
          </w:tcPr>
          <w:p w:rsidR="009767A5" w:rsidRPr="009767A5" w:rsidRDefault="009767A5" w:rsidP="00674107">
            <w:pPr>
              <w:ind w:left="-21"/>
              <w:rPr>
                <w:rFonts w:ascii="Times New Roman" w:hAnsi="Times New Roman" w:cs="Times New Roman"/>
              </w:rPr>
            </w:pPr>
          </w:p>
        </w:tc>
        <w:tc>
          <w:tcPr>
            <w:tcW w:w="302" w:type="dxa"/>
          </w:tcPr>
          <w:p w:rsidR="009767A5" w:rsidRPr="009767A5" w:rsidRDefault="009767A5" w:rsidP="00674107">
            <w:pPr>
              <w:ind w:left="-21"/>
              <w:rPr>
                <w:rFonts w:ascii="Times New Roman" w:hAnsi="Times New Roman" w:cs="Times New Roman"/>
              </w:rPr>
            </w:pPr>
          </w:p>
        </w:tc>
        <w:tc>
          <w:tcPr>
            <w:tcW w:w="301" w:type="dxa"/>
          </w:tcPr>
          <w:p w:rsidR="009767A5" w:rsidRPr="009767A5" w:rsidRDefault="009767A5" w:rsidP="00674107">
            <w:pPr>
              <w:ind w:left="-21"/>
              <w:rPr>
                <w:rFonts w:ascii="Times New Roman" w:hAnsi="Times New Roman" w:cs="Times New Roman"/>
              </w:rPr>
            </w:pPr>
          </w:p>
        </w:tc>
        <w:tc>
          <w:tcPr>
            <w:tcW w:w="302" w:type="dxa"/>
          </w:tcPr>
          <w:p w:rsidR="009767A5" w:rsidRPr="009767A5" w:rsidRDefault="009767A5" w:rsidP="00674107">
            <w:pPr>
              <w:ind w:left="-21"/>
              <w:rPr>
                <w:rFonts w:ascii="Times New Roman" w:hAnsi="Times New Roman" w:cs="Times New Roman"/>
              </w:rPr>
            </w:pPr>
          </w:p>
        </w:tc>
        <w:tc>
          <w:tcPr>
            <w:tcW w:w="373" w:type="dxa"/>
          </w:tcPr>
          <w:p w:rsidR="009767A5" w:rsidRPr="009767A5" w:rsidRDefault="009767A5" w:rsidP="00674107">
            <w:pPr>
              <w:ind w:left="-21"/>
              <w:rPr>
                <w:rFonts w:ascii="Times New Roman" w:hAnsi="Times New Roman" w:cs="Times New Roman"/>
              </w:rPr>
            </w:pPr>
          </w:p>
        </w:tc>
        <w:tc>
          <w:tcPr>
            <w:tcW w:w="373" w:type="dxa"/>
          </w:tcPr>
          <w:p w:rsidR="009767A5" w:rsidRPr="009767A5" w:rsidRDefault="009767A5" w:rsidP="00674107">
            <w:pPr>
              <w:ind w:left="-21"/>
              <w:rPr>
                <w:rFonts w:ascii="Times New Roman" w:hAnsi="Times New Roman" w:cs="Times New Roman"/>
              </w:rPr>
            </w:pPr>
          </w:p>
        </w:tc>
        <w:tc>
          <w:tcPr>
            <w:tcW w:w="373" w:type="dxa"/>
            <w:gridSpan w:val="2"/>
          </w:tcPr>
          <w:p w:rsidR="009767A5" w:rsidRPr="009767A5" w:rsidRDefault="009767A5" w:rsidP="00674107">
            <w:pPr>
              <w:ind w:left="-21"/>
              <w:rPr>
                <w:rFonts w:ascii="Times New Roman" w:hAnsi="Times New Roman" w:cs="Times New Roman"/>
              </w:rPr>
            </w:pPr>
          </w:p>
        </w:tc>
        <w:tc>
          <w:tcPr>
            <w:tcW w:w="375" w:type="dxa"/>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c>
          <w:tcPr>
            <w:tcW w:w="273" w:type="dxa"/>
            <w:gridSpan w:val="2"/>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r>
      <w:tr w:rsidR="009767A5" w:rsidRPr="009767A5" w:rsidTr="00674107">
        <w:tblPrEx>
          <w:tblCellMar>
            <w:top w:w="0" w:type="dxa"/>
            <w:bottom w:w="0" w:type="dxa"/>
          </w:tblCellMar>
        </w:tblPrEx>
        <w:trPr>
          <w:trHeight w:val="800"/>
        </w:trPr>
        <w:tc>
          <w:tcPr>
            <w:tcW w:w="857" w:type="dxa"/>
          </w:tcPr>
          <w:p w:rsidR="009767A5" w:rsidRPr="009767A5" w:rsidRDefault="009767A5" w:rsidP="00674107">
            <w:pPr>
              <w:ind w:left="-21"/>
              <w:rPr>
                <w:rFonts w:ascii="Times New Roman" w:hAnsi="Times New Roman" w:cs="Times New Roman"/>
              </w:rPr>
            </w:pPr>
          </w:p>
        </w:tc>
        <w:tc>
          <w:tcPr>
            <w:tcW w:w="637" w:type="dxa"/>
          </w:tcPr>
          <w:p w:rsidR="009767A5" w:rsidRPr="009767A5" w:rsidRDefault="009767A5" w:rsidP="00674107">
            <w:pPr>
              <w:ind w:left="-21" w:hanging="8"/>
              <w:rPr>
                <w:rFonts w:ascii="Times New Roman" w:hAnsi="Times New Roman" w:cs="Times New Roman"/>
              </w:rPr>
            </w:pPr>
          </w:p>
        </w:tc>
        <w:tc>
          <w:tcPr>
            <w:tcW w:w="297"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298" w:type="dxa"/>
          </w:tcPr>
          <w:p w:rsidR="009767A5" w:rsidRPr="009767A5" w:rsidRDefault="009767A5" w:rsidP="00674107">
            <w:pPr>
              <w:ind w:left="-21"/>
              <w:rPr>
                <w:rFonts w:ascii="Times New Roman" w:hAnsi="Times New Roman" w:cs="Times New Roman"/>
              </w:rPr>
            </w:pPr>
          </w:p>
        </w:tc>
        <w:tc>
          <w:tcPr>
            <w:tcW w:w="301" w:type="dxa"/>
          </w:tcPr>
          <w:p w:rsidR="009767A5" w:rsidRPr="009767A5" w:rsidRDefault="009767A5" w:rsidP="00674107">
            <w:pPr>
              <w:ind w:left="-21"/>
              <w:rPr>
                <w:rFonts w:ascii="Times New Roman" w:hAnsi="Times New Roman" w:cs="Times New Roman"/>
              </w:rPr>
            </w:pPr>
          </w:p>
        </w:tc>
        <w:tc>
          <w:tcPr>
            <w:tcW w:w="302" w:type="dxa"/>
          </w:tcPr>
          <w:p w:rsidR="009767A5" w:rsidRPr="009767A5" w:rsidRDefault="009767A5" w:rsidP="00674107">
            <w:pPr>
              <w:ind w:left="-21"/>
              <w:rPr>
                <w:rFonts w:ascii="Times New Roman" w:hAnsi="Times New Roman" w:cs="Times New Roman"/>
              </w:rPr>
            </w:pPr>
          </w:p>
        </w:tc>
        <w:tc>
          <w:tcPr>
            <w:tcW w:w="301" w:type="dxa"/>
          </w:tcPr>
          <w:p w:rsidR="009767A5" w:rsidRPr="009767A5" w:rsidRDefault="009767A5" w:rsidP="00674107">
            <w:pPr>
              <w:ind w:left="-21"/>
              <w:rPr>
                <w:rFonts w:ascii="Times New Roman" w:hAnsi="Times New Roman" w:cs="Times New Roman"/>
              </w:rPr>
            </w:pPr>
          </w:p>
        </w:tc>
        <w:tc>
          <w:tcPr>
            <w:tcW w:w="302" w:type="dxa"/>
          </w:tcPr>
          <w:p w:rsidR="009767A5" w:rsidRPr="009767A5" w:rsidRDefault="009767A5" w:rsidP="00674107">
            <w:pPr>
              <w:ind w:left="-21"/>
              <w:rPr>
                <w:rFonts w:ascii="Times New Roman" w:hAnsi="Times New Roman" w:cs="Times New Roman"/>
              </w:rPr>
            </w:pPr>
          </w:p>
        </w:tc>
        <w:tc>
          <w:tcPr>
            <w:tcW w:w="373" w:type="dxa"/>
          </w:tcPr>
          <w:p w:rsidR="009767A5" w:rsidRPr="009767A5" w:rsidRDefault="009767A5" w:rsidP="00674107">
            <w:pPr>
              <w:ind w:left="-21"/>
              <w:rPr>
                <w:rFonts w:ascii="Times New Roman" w:hAnsi="Times New Roman" w:cs="Times New Roman"/>
              </w:rPr>
            </w:pPr>
          </w:p>
        </w:tc>
        <w:tc>
          <w:tcPr>
            <w:tcW w:w="373" w:type="dxa"/>
          </w:tcPr>
          <w:p w:rsidR="009767A5" w:rsidRPr="009767A5" w:rsidRDefault="009767A5" w:rsidP="00674107">
            <w:pPr>
              <w:ind w:left="-21"/>
              <w:rPr>
                <w:rFonts w:ascii="Times New Roman" w:hAnsi="Times New Roman" w:cs="Times New Roman"/>
              </w:rPr>
            </w:pPr>
          </w:p>
        </w:tc>
        <w:tc>
          <w:tcPr>
            <w:tcW w:w="373" w:type="dxa"/>
            <w:gridSpan w:val="2"/>
          </w:tcPr>
          <w:p w:rsidR="009767A5" w:rsidRPr="009767A5" w:rsidRDefault="009767A5" w:rsidP="00674107">
            <w:pPr>
              <w:ind w:left="-21"/>
              <w:rPr>
                <w:rFonts w:ascii="Times New Roman" w:hAnsi="Times New Roman" w:cs="Times New Roman"/>
              </w:rPr>
            </w:pPr>
          </w:p>
        </w:tc>
        <w:tc>
          <w:tcPr>
            <w:tcW w:w="375" w:type="dxa"/>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c>
          <w:tcPr>
            <w:tcW w:w="273" w:type="dxa"/>
            <w:gridSpan w:val="2"/>
          </w:tcPr>
          <w:p w:rsidR="009767A5" w:rsidRPr="009767A5" w:rsidRDefault="009767A5" w:rsidP="00674107">
            <w:pPr>
              <w:ind w:left="-21"/>
              <w:rPr>
                <w:rFonts w:ascii="Times New Roman" w:hAnsi="Times New Roman" w:cs="Times New Roman"/>
              </w:rPr>
            </w:pPr>
          </w:p>
        </w:tc>
        <w:tc>
          <w:tcPr>
            <w:tcW w:w="273" w:type="dxa"/>
          </w:tcPr>
          <w:p w:rsidR="009767A5" w:rsidRPr="009767A5" w:rsidRDefault="009767A5" w:rsidP="00674107">
            <w:pPr>
              <w:ind w:left="-21"/>
              <w:rPr>
                <w:rFonts w:ascii="Times New Roman" w:hAnsi="Times New Roman" w:cs="Times New Roman"/>
              </w:rPr>
            </w:pPr>
          </w:p>
        </w:tc>
      </w:tr>
    </w:tbl>
    <w:p w:rsidR="009767A5" w:rsidRDefault="009767A5"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Default="00DF4600" w:rsidP="009767A5">
      <w:pPr>
        <w:pStyle w:val="FR2"/>
        <w:ind w:right="-23"/>
        <w:rPr>
          <w:rFonts w:ascii="Times New Roman" w:hAnsi="Times New Roman" w:cs="Times New Roman"/>
          <w:sz w:val="24"/>
          <w:szCs w:val="24"/>
        </w:rPr>
      </w:pPr>
    </w:p>
    <w:p w:rsidR="00DF4600" w:rsidRPr="009767A5" w:rsidRDefault="00DF4600" w:rsidP="009767A5">
      <w:pPr>
        <w:pStyle w:val="FR2"/>
        <w:ind w:right="-23"/>
        <w:rPr>
          <w:rFonts w:ascii="Times New Roman" w:hAnsi="Times New Roman" w:cs="Times New Roman"/>
          <w:sz w:val="24"/>
          <w:szCs w:val="24"/>
        </w:rPr>
      </w:pPr>
    </w:p>
    <w:p w:rsidR="009767A5" w:rsidRPr="009767A5" w:rsidRDefault="009767A5" w:rsidP="009767A5">
      <w:pPr>
        <w:pStyle w:val="FR2"/>
        <w:ind w:right="-23"/>
        <w:rPr>
          <w:rFonts w:ascii="Times New Roman" w:hAnsi="Times New Roman" w:cs="Times New Roman"/>
          <w:sz w:val="24"/>
          <w:szCs w:val="24"/>
        </w:rPr>
      </w:pPr>
    </w:p>
    <w:p w:rsidR="009767A5" w:rsidRPr="009767A5" w:rsidRDefault="009767A5" w:rsidP="009767A5">
      <w:pPr>
        <w:pStyle w:val="FR2"/>
        <w:ind w:right="-23"/>
        <w:rPr>
          <w:rFonts w:ascii="Times New Roman" w:hAnsi="Times New Roman" w:cs="Times New Roman"/>
          <w:sz w:val="24"/>
          <w:szCs w:val="24"/>
        </w:rPr>
      </w:pPr>
      <w:r w:rsidRPr="009767A5">
        <w:rPr>
          <w:rFonts w:ascii="Times New Roman" w:hAnsi="Times New Roman" w:cs="Times New Roman"/>
          <w:sz w:val="24"/>
          <w:szCs w:val="24"/>
        </w:rPr>
        <w:t>Приложение А</w:t>
      </w:r>
    </w:p>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r w:rsidRPr="009767A5">
        <w:rPr>
          <w:rFonts w:ascii="Times New Roman" w:hAnsi="Times New Roman" w:cs="Times New Roman"/>
          <w:sz w:val="24"/>
          <w:szCs w:val="24"/>
        </w:rPr>
        <w:t>Таблица А1 - Показания влагомера при измерениях влажности древесины различных пород</w:t>
      </w:r>
    </w:p>
    <w:tbl>
      <w:tblPr>
        <w:tblStyle w:val="a3"/>
        <w:tblpPr w:leftFromText="180" w:rightFromText="180" w:vertAnchor="text" w:horzAnchor="margin" w:tblpY="584"/>
        <w:tblW w:w="6602" w:type="dxa"/>
        <w:tblLayout w:type="fixed"/>
        <w:tblLook w:val="01E0" w:firstRow="1" w:lastRow="1" w:firstColumn="1" w:lastColumn="1" w:noHBand="0" w:noVBand="0"/>
      </w:tblPr>
      <w:tblGrid>
        <w:gridCol w:w="1561"/>
        <w:gridCol w:w="1126"/>
        <w:gridCol w:w="1561"/>
        <w:gridCol w:w="1373"/>
        <w:gridCol w:w="981"/>
      </w:tblGrid>
      <w:tr w:rsidR="009767A5" w:rsidRPr="009767A5" w:rsidTr="00674107">
        <w:trPr>
          <w:trHeight w:val="248"/>
        </w:trPr>
        <w:tc>
          <w:tcPr>
            <w:tcW w:w="1561" w:type="dxa"/>
            <w:vMerge w:val="restart"/>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Показания влагомера</w:t>
            </w:r>
          </w:p>
        </w:tc>
        <w:tc>
          <w:tcPr>
            <w:tcW w:w="5041" w:type="dxa"/>
            <w:gridSpan w:val="4"/>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Влажность древесины, %</w:t>
            </w:r>
          </w:p>
        </w:tc>
      </w:tr>
      <w:tr w:rsidR="009767A5" w:rsidRPr="009767A5" w:rsidTr="00674107">
        <w:trPr>
          <w:trHeight w:val="248"/>
        </w:trPr>
        <w:tc>
          <w:tcPr>
            <w:tcW w:w="15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Сосна</w:t>
            </w:r>
          </w:p>
        </w:tc>
        <w:tc>
          <w:tcPr>
            <w:tcW w:w="1561" w:type="dxa"/>
            <w:shd w:val="clear" w:color="auto" w:fill="auto"/>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Ель</w:t>
            </w:r>
          </w:p>
        </w:tc>
        <w:tc>
          <w:tcPr>
            <w:tcW w:w="1373" w:type="dxa"/>
            <w:shd w:val="clear" w:color="auto" w:fill="auto"/>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Берёза</w:t>
            </w:r>
          </w:p>
        </w:tc>
        <w:tc>
          <w:tcPr>
            <w:tcW w:w="981" w:type="dxa"/>
            <w:shd w:val="clear" w:color="auto" w:fill="auto"/>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Дуб</w:t>
            </w:r>
            <w:r w:rsidRPr="009767A5">
              <w:rPr>
                <w:rFonts w:ascii="Times New Roman" w:hAnsi="Times New Roman" w:cs="Times New Roman"/>
                <w:sz w:val="20"/>
                <w:szCs w:val="20"/>
                <w:lang w:val="en-US"/>
              </w:rPr>
              <w:t>/</w:t>
            </w:r>
            <w:r w:rsidRPr="009767A5">
              <w:rPr>
                <w:rFonts w:ascii="Times New Roman" w:hAnsi="Times New Roman" w:cs="Times New Roman"/>
                <w:sz w:val="20"/>
                <w:szCs w:val="20"/>
              </w:rPr>
              <w:t>бук</w:t>
            </w:r>
          </w:p>
        </w:tc>
      </w:tr>
      <w:tr w:rsidR="009767A5" w:rsidRPr="009767A5" w:rsidTr="00674107">
        <w:trPr>
          <w:trHeight w:val="244"/>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7</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7</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7,7</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6,6</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5,7</w:t>
            </w:r>
          </w:p>
        </w:tc>
      </w:tr>
      <w:tr w:rsidR="009767A5" w:rsidRPr="009767A5" w:rsidTr="00674107">
        <w:trPr>
          <w:trHeight w:val="130"/>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8</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8</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8,8</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7,6</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6,7</w:t>
            </w:r>
          </w:p>
        </w:tc>
      </w:tr>
      <w:tr w:rsidR="009767A5" w:rsidRPr="009767A5" w:rsidTr="00674107">
        <w:trPr>
          <w:trHeight w:val="137"/>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9</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9</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10,0</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8,6</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7,6</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11,1</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9,6</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8,5</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11</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11</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12,3</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10,5</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9,4</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12</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12</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13,4</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11,6</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10,2</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14</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14</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15,7</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13,5</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12,0</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16</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16</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18,0</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15,4</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13,9</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18</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18</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20,2</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17,4</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15,7</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22,5</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19,4</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17,5</w:t>
            </w:r>
          </w:p>
        </w:tc>
      </w:tr>
      <w:tr w:rsidR="009767A5" w:rsidRPr="009767A5" w:rsidTr="00674107">
        <w:trPr>
          <w:trHeight w:val="137"/>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22</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22</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24,7</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21,3</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19,3</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24</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24</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27,0</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23,2</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21,0</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26</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26</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29,3</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25,2</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22,9</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28</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28</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31,8</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27,1</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24,7</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34,0</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29,2</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27,0</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35</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35</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39,5</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33,0</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31,0</w:t>
            </w:r>
          </w:p>
        </w:tc>
      </w:tr>
      <w:tr w:rsidR="009767A5" w:rsidRPr="009767A5" w:rsidTr="00674107">
        <w:trPr>
          <w:trHeight w:val="131"/>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40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40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45,2</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39,0</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36,0</w:t>
            </w:r>
          </w:p>
        </w:tc>
      </w:tr>
      <w:tr w:rsidR="009767A5" w:rsidRPr="009767A5" w:rsidTr="00674107">
        <w:trPr>
          <w:trHeight w:val="137"/>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56,0</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49,0</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45,0</w:t>
            </w:r>
          </w:p>
        </w:tc>
      </w:tr>
      <w:tr w:rsidR="009767A5" w:rsidRPr="009767A5" w:rsidTr="00674107">
        <w:trPr>
          <w:trHeight w:val="137"/>
        </w:trPr>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60</w:t>
            </w:r>
          </w:p>
        </w:tc>
        <w:tc>
          <w:tcPr>
            <w:tcW w:w="1126"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60</w:t>
            </w:r>
          </w:p>
        </w:tc>
        <w:tc>
          <w:tcPr>
            <w:tcW w:w="15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69,2</w:t>
            </w:r>
          </w:p>
        </w:tc>
        <w:tc>
          <w:tcPr>
            <w:tcW w:w="137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59,0</w:t>
            </w:r>
          </w:p>
        </w:tc>
        <w:tc>
          <w:tcPr>
            <w:tcW w:w="98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55,0</w:t>
            </w:r>
          </w:p>
        </w:tc>
      </w:tr>
    </w:tbl>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p>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p>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p>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9767A5">
      <w:pPr>
        <w:pStyle w:val="FR2"/>
        <w:ind w:right="-23"/>
        <w:jc w:val="center"/>
        <w:rPr>
          <w:rFonts w:ascii="Times New Roman" w:hAnsi="Times New Roman" w:cs="Times New Roman"/>
          <w:sz w:val="24"/>
          <w:szCs w:val="24"/>
        </w:rPr>
      </w:pPr>
    </w:p>
    <w:p w:rsidR="00DF4600" w:rsidRDefault="00DF4600" w:rsidP="00DF4600">
      <w:pPr>
        <w:pStyle w:val="FR2"/>
        <w:ind w:right="-23"/>
        <w:jc w:val="left"/>
        <w:rPr>
          <w:rFonts w:ascii="Times New Roman" w:hAnsi="Times New Roman" w:cs="Times New Roman"/>
          <w:sz w:val="24"/>
          <w:szCs w:val="24"/>
        </w:rPr>
      </w:pPr>
    </w:p>
    <w:p w:rsidR="009767A5" w:rsidRPr="009767A5" w:rsidRDefault="009767A5" w:rsidP="00DF4600">
      <w:pPr>
        <w:pStyle w:val="FR2"/>
        <w:ind w:right="-23"/>
        <w:jc w:val="left"/>
        <w:rPr>
          <w:rFonts w:ascii="Times New Roman" w:hAnsi="Times New Roman" w:cs="Times New Roman"/>
          <w:sz w:val="24"/>
          <w:szCs w:val="24"/>
        </w:rPr>
      </w:pPr>
      <w:r w:rsidRPr="009767A5">
        <w:rPr>
          <w:rFonts w:ascii="Times New Roman" w:hAnsi="Times New Roman" w:cs="Times New Roman"/>
          <w:sz w:val="24"/>
          <w:szCs w:val="24"/>
        </w:rPr>
        <w:lastRenderedPageBreak/>
        <w:t>Таблица А2 - Номинальная градуировочная характеристика влагомера</w:t>
      </w:r>
    </w:p>
    <w:p w:rsidR="009767A5" w:rsidRPr="009767A5" w:rsidRDefault="009767A5" w:rsidP="009767A5">
      <w:pPr>
        <w:pStyle w:val="FR2"/>
        <w:tabs>
          <w:tab w:val="left" w:pos="5483"/>
          <w:tab w:val="right" w:pos="6418"/>
        </w:tabs>
        <w:ind w:right="-23"/>
        <w:jc w:val="left"/>
        <w:rPr>
          <w:rFonts w:ascii="Times New Roman" w:hAnsi="Times New Roman" w:cs="Times New Roman"/>
          <w:sz w:val="24"/>
          <w:szCs w:val="24"/>
        </w:rPr>
      </w:pPr>
    </w:p>
    <w:tbl>
      <w:tblPr>
        <w:tblStyle w:val="a3"/>
        <w:tblW w:w="5773" w:type="dxa"/>
        <w:tblInd w:w="108" w:type="dxa"/>
        <w:tblLayout w:type="fixed"/>
        <w:tblLook w:val="01E0" w:firstRow="1" w:lastRow="1" w:firstColumn="1" w:lastColumn="1" w:noHBand="0" w:noVBand="0"/>
      </w:tblPr>
      <w:tblGrid>
        <w:gridCol w:w="1161"/>
        <w:gridCol w:w="1313"/>
        <w:gridCol w:w="1237"/>
        <w:gridCol w:w="2062"/>
      </w:tblGrid>
      <w:tr w:rsidR="009767A5" w:rsidRPr="009767A5" w:rsidTr="00674107">
        <w:trPr>
          <w:trHeight w:val="832"/>
        </w:trPr>
        <w:tc>
          <w:tcPr>
            <w:tcW w:w="1161"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Диапазон</w:t>
            </w:r>
          </w:p>
        </w:tc>
        <w:tc>
          <w:tcPr>
            <w:tcW w:w="1313"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Влажность древесины</w:t>
            </w:r>
          </w:p>
        </w:tc>
        <w:tc>
          <w:tcPr>
            <w:tcW w:w="1237"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Номинальное значение эл.сопротивления, ом</w:t>
            </w:r>
          </w:p>
        </w:tc>
        <w:tc>
          <w:tcPr>
            <w:tcW w:w="2062" w:type="dxa"/>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Предельное</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значение эл.сопротивления, ом</w:t>
            </w:r>
          </w:p>
        </w:tc>
      </w:tr>
      <w:tr w:rsidR="009767A5" w:rsidRPr="009767A5" w:rsidTr="00674107">
        <w:trPr>
          <w:trHeight w:val="277"/>
        </w:trPr>
        <w:tc>
          <w:tcPr>
            <w:tcW w:w="1161" w:type="dxa"/>
            <w:vMerge w:val="restart"/>
            <w:vAlign w:val="center"/>
          </w:tcPr>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П</w:t>
            </w:r>
          </w:p>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Е</w:t>
            </w:r>
          </w:p>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Р</w:t>
            </w:r>
          </w:p>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В</w:t>
            </w:r>
          </w:p>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Ы</w:t>
            </w:r>
          </w:p>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Й</w:t>
            </w: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7</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1,28·10</w:t>
            </w:r>
            <w:r w:rsidRPr="009767A5">
              <w:rPr>
                <w:rFonts w:ascii="Times New Roman" w:hAnsi="Times New Roman" w:cs="Times New Roman"/>
                <w:sz w:val="20"/>
                <w:szCs w:val="20"/>
                <w:vertAlign w:val="superscript"/>
              </w:rPr>
              <w:t>11</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(2,29…0,74) 10</w:t>
            </w:r>
            <w:r w:rsidRPr="009767A5">
              <w:rPr>
                <w:rFonts w:ascii="Times New Roman" w:hAnsi="Times New Roman" w:cs="Times New Roman"/>
                <w:sz w:val="20"/>
                <w:szCs w:val="20"/>
                <w:vertAlign w:val="superscript"/>
              </w:rPr>
              <w:t>11</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8</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3,38·10</w:t>
            </w:r>
            <w:r w:rsidRPr="009767A5">
              <w:rPr>
                <w:rFonts w:ascii="Times New Roman" w:hAnsi="Times New Roman" w:cs="Times New Roman"/>
                <w:sz w:val="20"/>
                <w:szCs w:val="20"/>
                <w:vertAlign w:val="superscript"/>
              </w:rPr>
              <w:t>10</w:t>
            </w:r>
            <w:r w:rsidRPr="009767A5">
              <w:rPr>
                <w:rFonts w:ascii="Times New Roman" w:hAnsi="Times New Roman" w:cs="Times New Roman"/>
                <w:sz w:val="20"/>
                <w:szCs w:val="20"/>
              </w:rPr>
              <w:t xml:space="preserve"> </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(5,66…2,06) 10</w:t>
            </w:r>
            <w:r w:rsidRPr="009767A5">
              <w:rPr>
                <w:rFonts w:ascii="Times New Roman" w:hAnsi="Times New Roman" w:cs="Times New Roman"/>
                <w:sz w:val="20"/>
                <w:szCs w:val="20"/>
                <w:vertAlign w:val="superscript"/>
              </w:rPr>
              <w:t>10</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9</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1,03·10</w:t>
            </w:r>
            <w:r w:rsidRPr="009767A5">
              <w:rPr>
                <w:rFonts w:ascii="Times New Roman" w:hAnsi="Times New Roman" w:cs="Times New Roman"/>
                <w:sz w:val="20"/>
                <w:szCs w:val="20"/>
                <w:vertAlign w:val="superscript"/>
              </w:rPr>
              <w:t>10</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(1,63…0,67) 10</w:t>
            </w:r>
            <w:r w:rsidRPr="009767A5">
              <w:rPr>
                <w:rFonts w:ascii="Times New Roman" w:hAnsi="Times New Roman" w:cs="Times New Roman"/>
                <w:sz w:val="20"/>
                <w:szCs w:val="20"/>
                <w:vertAlign w:val="superscript"/>
              </w:rPr>
              <w:t>10</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3,67·10</w:t>
            </w:r>
            <w:r w:rsidRPr="009767A5">
              <w:rPr>
                <w:rFonts w:ascii="Times New Roman" w:hAnsi="Times New Roman" w:cs="Times New Roman"/>
                <w:sz w:val="20"/>
                <w:szCs w:val="20"/>
                <w:vertAlign w:val="superscript"/>
              </w:rPr>
              <w:t>9</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(5,46…2,54) 10</w:t>
            </w:r>
            <w:r w:rsidRPr="009767A5">
              <w:rPr>
                <w:rFonts w:ascii="Times New Roman" w:hAnsi="Times New Roman" w:cs="Times New Roman"/>
                <w:sz w:val="20"/>
                <w:szCs w:val="20"/>
                <w:vertAlign w:val="superscript"/>
              </w:rPr>
              <w:t>9</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11</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1,51·10</w:t>
            </w:r>
            <w:r w:rsidRPr="009767A5">
              <w:rPr>
                <w:rFonts w:ascii="Times New Roman" w:hAnsi="Times New Roman" w:cs="Times New Roman"/>
                <w:sz w:val="20"/>
                <w:szCs w:val="20"/>
                <w:vertAlign w:val="superscript"/>
              </w:rPr>
              <w:t>9</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(2,12…1,09) 10</w:t>
            </w:r>
            <w:r w:rsidRPr="009767A5">
              <w:rPr>
                <w:rFonts w:ascii="Times New Roman" w:hAnsi="Times New Roman" w:cs="Times New Roman"/>
                <w:sz w:val="20"/>
                <w:szCs w:val="20"/>
                <w:vertAlign w:val="superscript"/>
              </w:rPr>
              <w:t>9</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12</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6,89·10</w:t>
            </w:r>
            <w:r w:rsidRPr="009767A5">
              <w:rPr>
                <w:rFonts w:ascii="Times New Roman" w:hAnsi="Times New Roman" w:cs="Times New Roman"/>
                <w:sz w:val="20"/>
                <w:szCs w:val="20"/>
                <w:vertAlign w:val="superscript"/>
              </w:rPr>
              <w:t>8</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(9,33…5,14) 10</w:t>
            </w:r>
            <w:r w:rsidRPr="009767A5">
              <w:rPr>
                <w:rFonts w:ascii="Times New Roman" w:hAnsi="Times New Roman" w:cs="Times New Roman"/>
                <w:sz w:val="20"/>
                <w:szCs w:val="20"/>
                <w:vertAlign w:val="superscript"/>
              </w:rPr>
              <w:t>8</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14</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1,72·10</w:t>
            </w:r>
            <w:r w:rsidRPr="009767A5">
              <w:rPr>
                <w:rFonts w:ascii="Times New Roman" w:hAnsi="Times New Roman" w:cs="Times New Roman"/>
                <w:sz w:val="20"/>
                <w:szCs w:val="20"/>
                <w:vertAlign w:val="superscript"/>
              </w:rPr>
              <w:t>8</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(2,57…1,17) 10</w:t>
            </w:r>
            <w:r w:rsidRPr="009767A5">
              <w:rPr>
                <w:rFonts w:ascii="Times New Roman" w:hAnsi="Times New Roman" w:cs="Times New Roman"/>
                <w:sz w:val="20"/>
                <w:szCs w:val="20"/>
                <w:vertAlign w:val="superscript"/>
              </w:rPr>
              <w:t>8</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16</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5,03·10</w:t>
            </w:r>
            <w:r w:rsidRPr="009767A5">
              <w:rPr>
                <w:rFonts w:ascii="Times New Roman" w:hAnsi="Times New Roman" w:cs="Times New Roman"/>
                <w:sz w:val="20"/>
                <w:szCs w:val="20"/>
                <w:vertAlign w:val="superscript"/>
              </w:rPr>
              <w:t>7</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(7,17…3,57) 10</w:t>
            </w:r>
            <w:r w:rsidRPr="009767A5">
              <w:rPr>
                <w:rFonts w:ascii="Times New Roman" w:hAnsi="Times New Roman" w:cs="Times New Roman"/>
                <w:sz w:val="20"/>
                <w:szCs w:val="20"/>
                <w:vertAlign w:val="superscript"/>
              </w:rPr>
              <w:t>7</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18</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1,70·10</w:t>
            </w:r>
            <w:r w:rsidRPr="009767A5">
              <w:rPr>
                <w:rFonts w:ascii="Times New Roman" w:hAnsi="Times New Roman" w:cs="Times New Roman"/>
                <w:sz w:val="20"/>
                <w:szCs w:val="20"/>
                <w:vertAlign w:val="superscript"/>
              </w:rPr>
              <w:t>7</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(2,32…1,27) 10</w:t>
            </w:r>
            <w:r w:rsidRPr="009767A5">
              <w:rPr>
                <w:rFonts w:ascii="Times New Roman" w:hAnsi="Times New Roman" w:cs="Times New Roman"/>
                <w:sz w:val="20"/>
                <w:szCs w:val="20"/>
                <w:vertAlign w:val="superscript"/>
              </w:rPr>
              <w:t>7</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6,65·10</w:t>
            </w:r>
            <w:r w:rsidRPr="009767A5">
              <w:rPr>
                <w:rFonts w:ascii="Times New Roman" w:hAnsi="Times New Roman" w:cs="Times New Roman"/>
                <w:sz w:val="20"/>
                <w:szCs w:val="20"/>
                <w:vertAlign w:val="superscript"/>
              </w:rPr>
              <w:t>6</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(8,70…5,13) 10</w:t>
            </w:r>
            <w:r w:rsidRPr="009767A5">
              <w:rPr>
                <w:rFonts w:ascii="Times New Roman" w:hAnsi="Times New Roman" w:cs="Times New Roman"/>
                <w:sz w:val="20"/>
                <w:szCs w:val="20"/>
                <w:vertAlign w:val="superscript"/>
              </w:rPr>
              <w:t>6</w:t>
            </w:r>
          </w:p>
        </w:tc>
      </w:tr>
      <w:tr w:rsidR="009767A5" w:rsidRPr="009767A5" w:rsidTr="00674107">
        <w:trPr>
          <w:trHeight w:val="144"/>
        </w:trPr>
        <w:tc>
          <w:tcPr>
            <w:tcW w:w="1161" w:type="dxa"/>
            <w:vMerge/>
            <w:vAlign w:val="center"/>
          </w:tcPr>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22</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2,92·10</w:t>
            </w:r>
            <w:r w:rsidRPr="009767A5">
              <w:rPr>
                <w:rFonts w:ascii="Times New Roman" w:hAnsi="Times New Roman" w:cs="Times New Roman"/>
                <w:sz w:val="20"/>
                <w:szCs w:val="20"/>
                <w:vertAlign w:val="superscript"/>
              </w:rPr>
              <w:t>6</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(3,69…2,33) 10</w:t>
            </w:r>
            <w:r w:rsidRPr="009767A5">
              <w:rPr>
                <w:rFonts w:ascii="Times New Roman" w:hAnsi="Times New Roman" w:cs="Times New Roman"/>
                <w:sz w:val="20"/>
                <w:szCs w:val="20"/>
                <w:vertAlign w:val="superscript"/>
              </w:rPr>
              <w:t>6</w:t>
            </w:r>
          </w:p>
        </w:tc>
      </w:tr>
      <w:tr w:rsidR="009767A5" w:rsidRPr="009767A5" w:rsidTr="00674107">
        <w:trPr>
          <w:trHeight w:val="277"/>
        </w:trPr>
        <w:tc>
          <w:tcPr>
            <w:tcW w:w="1161" w:type="dxa"/>
            <w:vMerge w:val="restart"/>
            <w:vAlign w:val="center"/>
          </w:tcPr>
          <w:p w:rsidR="009767A5" w:rsidRPr="009767A5" w:rsidRDefault="009767A5" w:rsidP="00674107">
            <w:pPr>
              <w:pStyle w:val="FR2"/>
              <w:ind w:right="-23"/>
              <w:jc w:val="center"/>
              <w:rPr>
                <w:rFonts w:ascii="Times New Roman" w:hAnsi="Times New Roman" w:cs="Times New Roman"/>
                <w:sz w:val="20"/>
                <w:szCs w:val="20"/>
              </w:rPr>
            </w:pP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В</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Т</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О</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Р</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О</w:t>
            </w:r>
          </w:p>
          <w:p w:rsidR="009767A5" w:rsidRPr="009767A5" w:rsidRDefault="009767A5" w:rsidP="00674107">
            <w:pPr>
              <w:pStyle w:val="FR2"/>
              <w:ind w:right="-23"/>
              <w:jc w:val="center"/>
              <w:rPr>
                <w:rFonts w:ascii="Times New Roman" w:hAnsi="Times New Roman" w:cs="Times New Roman"/>
                <w:sz w:val="20"/>
                <w:szCs w:val="20"/>
              </w:rPr>
            </w:pPr>
            <w:r w:rsidRPr="009767A5">
              <w:rPr>
                <w:rFonts w:ascii="Times New Roman" w:hAnsi="Times New Roman" w:cs="Times New Roman"/>
                <w:sz w:val="20"/>
                <w:szCs w:val="20"/>
              </w:rPr>
              <w:t>Й</w:t>
            </w:r>
          </w:p>
          <w:p w:rsidR="009767A5" w:rsidRPr="009767A5" w:rsidRDefault="009767A5" w:rsidP="00674107">
            <w:pPr>
              <w:pStyle w:val="FR2"/>
              <w:ind w:right="-23"/>
              <w:jc w:val="center"/>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24</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1,43·10</w:t>
            </w:r>
            <w:r w:rsidRPr="009767A5">
              <w:rPr>
                <w:rFonts w:ascii="Times New Roman" w:hAnsi="Times New Roman" w:cs="Times New Roman"/>
                <w:sz w:val="20"/>
                <w:szCs w:val="20"/>
                <w:vertAlign w:val="superscript"/>
              </w:rPr>
              <w:t>6</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(1,75…1,18) 10</w:t>
            </w:r>
            <w:r w:rsidRPr="009767A5">
              <w:rPr>
                <w:rFonts w:ascii="Times New Roman" w:hAnsi="Times New Roman" w:cs="Times New Roman"/>
                <w:sz w:val="20"/>
                <w:szCs w:val="20"/>
                <w:vertAlign w:val="superscript"/>
              </w:rPr>
              <w:t>6</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26</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7,90·10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(9,32…6,77)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28</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4,94·10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(5,61…4,39)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3,49·10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(3,82…3,21)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35</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2,20·10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(3,49…1,50)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40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1,50·10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(2,20…1,20)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50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1,00·10</w:t>
            </w:r>
            <w:r w:rsidRPr="009767A5">
              <w:rPr>
                <w:rFonts w:ascii="Times New Roman" w:hAnsi="Times New Roman" w:cs="Times New Roman"/>
                <w:sz w:val="20"/>
                <w:szCs w:val="20"/>
                <w:vertAlign w:val="superscript"/>
              </w:rPr>
              <w:t>5</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(1,20…0,85) 10</w:t>
            </w:r>
            <w:r w:rsidRPr="009767A5">
              <w:rPr>
                <w:rFonts w:ascii="Times New Roman" w:hAnsi="Times New Roman" w:cs="Times New Roman"/>
                <w:sz w:val="20"/>
                <w:szCs w:val="20"/>
                <w:vertAlign w:val="superscript"/>
              </w:rPr>
              <w:t>5</w:t>
            </w:r>
          </w:p>
        </w:tc>
      </w:tr>
      <w:tr w:rsidR="009767A5" w:rsidRPr="009767A5" w:rsidTr="00674107">
        <w:trPr>
          <w:trHeight w:val="144"/>
        </w:trPr>
        <w:tc>
          <w:tcPr>
            <w:tcW w:w="1161" w:type="dxa"/>
            <w:vMerge/>
          </w:tcPr>
          <w:p w:rsidR="009767A5" w:rsidRPr="009767A5" w:rsidRDefault="009767A5" w:rsidP="00674107">
            <w:pPr>
              <w:pStyle w:val="FR2"/>
              <w:ind w:right="-23"/>
              <w:jc w:val="left"/>
              <w:rPr>
                <w:rFonts w:ascii="Times New Roman" w:hAnsi="Times New Roman" w:cs="Times New Roman"/>
                <w:sz w:val="20"/>
                <w:szCs w:val="20"/>
              </w:rPr>
            </w:pPr>
          </w:p>
        </w:tc>
        <w:tc>
          <w:tcPr>
            <w:tcW w:w="1313"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60</w:t>
            </w:r>
          </w:p>
        </w:tc>
        <w:tc>
          <w:tcPr>
            <w:tcW w:w="1237"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7,50·10</w:t>
            </w:r>
            <w:r w:rsidRPr="009767A5">
              <w:rPr>
                <w:rFonts w:ascii="Times New Roman" w:hAnsi="Times New Roman" w:cs="Times New Roman"/>
                <w:sz w:val="20"/>
                <w:szCs w:val="20"/>
                <w:vertAlign w:val="superscript"/>
              </w:rPr>
              <w:t>4</w:t>
            </w:r>
          </w:p>
        </w:tc>
        <w:tc>
          <w:tcPr>
            <w:tcW w:w="2062" w:type="dxa"/>
          </w:tcPr>
          <w:p w:rsidR="009767A5" w:rsidRPr="009767A5" w:rsidRDefault="009767A5" w:rsidP="00674107">
            <w:pPr>
              <w:pStyle w:val="FR2"/>
              <w:ind w:right="-23"/>
              <w:jc w:val="left"/>
              <w:rPr>
                <w:rFonts w:ascii="Times New Roman" w:hAnsi="Times New Roman" w:cs="Times New Roman"/>
                <w:sz w:val="20"/>
                <w:szCs w:val="20"/>
              </w:rPr>
            </w:pPr>
            <w:r w:rsidRPr="009767A5">
              <w:rPr>
                <w:rFonts w:ascii="Times New Roman" w:hAnsi="Times New Roman" w:cs="Times New Roman"/>
                <w:sz w:val="20"/>
                <w:szCs w:val="20"/>
              </w:rPr>
              <w:t>(8,85…6,68) 10</w:t>
            </w:r>
            <w:r w:rsidRPr="009767A5">
              <w:rPr>
                <w:rFonts w:ascii="Times New Roman" w:hAnsi="Times New Roman" w:cs="Times New Roman"/>
                <w:sz w:val="20"/>
                <w:szCs w:val="20"/>
                <w:vertAlign w:val="superscript"/>
              </w:rPr>
              <w:t>4</w:t>
            </w:r>
          </w:p>
        </w:tc>
      </w:tr>
    </w:tbl>
    <w:p w:rsidR="009767A5" w:rsidRPr="009767A5" w:rsidRDefault="009767A5" w:rsidP="009767A5">
      <w:pPr>
        <w:pStyle w:val="FR2"/>
        <w:ind w:right="-23"/>
        <w:jc w:val="both"/>
        <w:rPr>
          <w:rFonts w:ascii="Times New Roman" w:hAnsi="Times New Roman" w:cs="Times New Roman"/>
          <w:sz w:val="24"/>
          <w:szCs w:val="24"/>
        </w:rPr>
      </w:pPr>
    </w:p>
    <w:p w:rsidR="009767A5" w:rsidRPr="009767A5" w:rsidRDefault="009767A5" w:rsidP="009767A5">
      <w:pPr>
        <w:pStyle w:val="FR2"/>
        <w:tabs>
          <w:tab w:val="left" w:pos="2701"/>
          <w:tab w:val="center" w:pos="3209"/>
        </w:tabs>
        <w:ind w:right="-23"/>
        <w:jc w:val="left"/>
        <w:rPr>
          <w:rFonts w:ascii="Times New Roman" w:hAnsi="Times New Roman" w:cs="Times New Roman"/>
          <w:sz w:val="24"/>
          <w:szCs w:val="24"/>
        </w:rPr>
      </w:pPr>
      <w:r w:rsidRPr="009767A5">
        <w:rPr>
          <w:rFonts w:ascii="Times New Roman" w:hAnsi="Times New Roman" w:cs="Times New Roman"/>
          <w:sz w:val="24"/>
          <w:szCs w:val="24"/>
        </w:rPr>
        <w:t>Таблица А3 - Поправки для измерения при температурах, отличных от 20</w:t>
      </w:r>
      <w:r w:rsidRPr="009767A5">
        <w:rPr>
          <w:rFonts w:ascii="Times New Roman" w:hAnsi="Times New Roman" w:cs="Times New Roman"/>
          <w:sz w:val="24"/>
          <w:szCs w:val="24"/>
          <w:vertAlign w:val="superscript"/>
        </w:rPr>
        <w:t>0</w:t>
      </w:r>
      <w:r w:rsidRPr="009767A5">
        <w:rPr>
          <w:rFonts w:ascii="Times New Roman" w:hAnsi="Times New Roman" w:cs="Times New Roman"/>
          <w:sz w:val="24"/>
          <w:szCs w:val="24"/>
        </w:rPr>
        <w:t>С</w:t>
      </w:r>
    </w:p>
    <w:tbl>
      <w:tblPr>
        <w:tblStyle w:val="a3"/>
        <w:tblpPr w:leftFromText="180" w:rightFromText="180" w:vertAnchor="text" w:horzAnchor="margin" w:tblpY="227"/>
        <w:tblW w:w="6061" w:type="dxa"/>
        <w:tblLook w:val="01E0" w:firstRow="1" w:lastRow="1" w:firstColumn="1" w:lastColumn="1" w:noHBand="0" w:noVBand="0"/>
      </w:tblPr>
      <w:tblGrid>
        <w:gridCol w:w="2696"/>
        <w:gridCol w:w="1991"/>
        <w:gridCol w:w="1374"/>
      </w:tblGrid>
      <w:tr w:rsidR="009767A5" w:rsidRPr="009767A5" w:rsidTr="00674107">
        <w:trPr>
          <w:trHeight w:val="286"/>
        </w:trPr>
        <w:tc>
          <w:tcPr>
            <w:tcW w:w="0" w:type="auto"/>
            <w:vMerge w:val="restart"/>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Измеряемая влажность, %</w:t>
            </w:r>
          </w:p>
        </w:tc>
        <w:tc>
          <w:tcPr>
            <w:tcW w:w="0" w:type="auto"/>
            <w:gridSpan w:val="2"/>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 xml:space="preserve">Температурные поправки на 1 </w:t>
            </w:r>
            <w:r w:rsidRPr="009767A5">
              <w:rPr>
                <w:rFonts w:ascii="Times New Roman" w:hAnsi="Times New Roman" w:cs="Times New Roman"/>
                <w:sz w:val="24"/>
                <w:szCs w:val="24"/>
                <w:vertAlign w:val="superscript"/>
              </w:rPr>
              <w:t>0</w:t>
            </w:r>
            <w:r w:rsidRPr="009767A5">
              <w:rPr>
                <w:rFonts w:ascii="Times New Roman" w:hAnsi="Times New Roman" w:cs="Times New Roman"/>
                <w:sz w:val="24"/>
                <w:szCs w:val="24"/>
              </w:rPr>
              <w:t>С</w:t>
            </w:r>
          </w:p>
        </w:tc>
      </w:tr>
      <w:tr w:rsidR="009767A5" w:rsidRPr="009767A5" w:rsidTr="00674107">
        <w:trPr>
          <w:trHeight w:val="149"/>
        </w:trPr>
        <w:tc>
          <w:tcPr>
            <w:tcW w:w="0" w:type="auto"/>
            <w:vMerge/>
            <w:vAlign w:val="center"/>
          </w:tcPr>
          <w:p w:rsidR="009767A5" w:rsidRPr="009767A5" w:rsidRDefault="009767A5" w:rsidP="00674107">
            <w:pPr>
              <w:pStyle w:val="FR2"/>
              <w:ind w:right="-23"/>
              <w:jc w:val="center"/>
              <w:rPr>
                <w:rFonts w:ascii="Times New Roman" w:hAnsi="Times New Roman" w:cs="Times New Roman"/>
                <w:sz w:val="24"/>
                <w:szCs w:val="24"/>
              </w:rPr>
            </w:pP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берёза, дуб, бук</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сосна, ель</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7</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0,07</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0,09</w:t>
            </w:r>
          </w:p>
        </w:tc>
      </w:tr>
      <w:tr w:rsidR="009767A5" w:rsidRPr="009767A5" w:rsidTr="00674107">
        <w:trPr>
          <w:trHeight w:val="294"/>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8</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0,08</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9</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0,08</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0,09</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0,11</w:t>
            </w:r>
          </w:p>
        </w:tc>
      </w:tr>
      <w:tr w:rsidR="009767A5" w:rsidRPr="009767A5" w:rsidTr="00674107">
        <w:trPr>
          <w:trHeight w:val="294"/>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11</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0,11</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12</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0,12</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14</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0,12</w:t>
            </w:r>
          </w:p>
        </w:tc>
      </w:tr>
      <w:tr w:rsidR="009767A5" w:rsidRPr="009767A5" w:rsidTr="00674107">
        <w:trPr>
          <w:trHeight w:val="294"/>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16</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0,12</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18</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0,13</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20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0,11</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0,14</w:t>
            </w:r>
          </w:p>
        </w:tc>
      </w:tr>
      <w:tr w:rsidR="009767A5" w:rsidRPr="009767A5" w:rsidTr="00674107">
        <w:trPr>
          <w:trHeight w:val="294"/>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22</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0,11</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0,15</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24</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0,13</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0,17</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26</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0,15</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0,20</w:t>
            </w:r>
          </w:p>
        </w:tc>
      </w:tr>
      <w:tr w:rsidR="009767A5" w:rsidRPr="009767A5" w:rsidTr="00674107">
        <w:trPr>
          <w:trHeight w:val="294"/>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28</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0,07</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0,24</w:t>
            </w:r>
          </w:p>
        </w:tc>
      </w:tr>
      <w:tr w:rsidR="009767A5" w:rsidRPr="009767A5" w:rsidTr="00674107">
        <w:trPr>
          <w:trHeight w:val="286"/>
        </w:trPr>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30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0,20</w:t>
            </w:r>
          </w:p>
        </w:tc>
        <w:tc>
          <w:tcPr>
            <w:tcW w:w="0" w:type="auto"/>
            <w:vAlign w:val="center"/>
          </w:tcPr>
          <w:p w:rsidR="009767A5" w:rsidRPr="009767A5" w:rsidRDefault="009767A5" w:rsidP="00674107">
            <w:pPr>
              <w:pStyle w:val="FR2"/>
              <w:ind w:right="-23"/>
              <w:jc w:val="center"/>
              <w:rPr>
                <w:rFonts w:ascii="Times New Roman" w:hAnsi="Times New Roman" w:cs="Times New Roman"/>
                <w:sz w:val="24"/>
                <w:szCs w:val="24"/>
              </w:rPr>
            </w:pPr>
            <w:r w:rsidRPr="009767A5">
              <w:rPr>
                <w:rFonts w:ascii="Times New Roman" w:hAnsi="Times New Roman" w:cs="Times New Roman"/>
                <w:sz w:val="24"/>
                <w:szCs w:val="24"/>
              </w:rPr>
              <w:t>0,30</w:t>
            </w:r>
          </w:p>
        </w:tc>
      </w:tr>
    </w:tbl>
    <w:p w:rsidR="009767A5" w:rsidRPr="009767A5" w:rsidRDefault="009767A5" w:rsidP="009767A5">
      <w:pPr>
        <w:pStyle w:val="FR2"/>
        <w:ind w:right="-23"/>
        <w:jc w:val="both"/>
        <w:rPr>
          <w:rFonts w:ascii="Times New Roman" w:hAnsi="Times New Roman" w:cs="Times New Roman"/>
          <w:sz w:val="24"/>
          <w:szCs w:val="24"/>
        </w:rPr>
      </w:pPr>
    </w:p>
    <w:p w:rsidR="009767A5" w:rsidRPr="009767A5" w:rsidRDefault="009767A5" w:rsidP="009767A5">
      <w:pPr>
        <w:pStyle w:val="FR2"/>
        <w:ind w:right="-23"/>
        <w:jc w:val="both"/>
        <w:rPr>
          <w:rFonts w:ascii="Times New Roman" w:hAnsi="Times New Roman" w:cs="Times New Roman"/>
          <w:sz w:val="24"/>
          <w:szCs w:val="24"/>
        </w:rPr>
      </w:pPr>
    </w:p>
    <w:p w:rsidR="009767A5" w:rsidRPr="009767A5" w:rsidRDefault="009767A5" w:rsidP="009767A5">
      <w:pPr>
        <w:spacing w:after="0" w:line="240" w:lineRule="auto"/>
        <w:jc w:val="both"/>
        <w:rPr>
          <w:rFonts w:ascii="Times New Roman" w:eastAsia="Times New Roman" w:hAnsi="Times New Roman" w:cs="Times New Roman"/>
          <w:b/>
          <w:sz w:val="24"/>
          <w:szCs w:val="24"/>
          <w:lang w:eastAsia="ru-RU"/>
        </w:rPr>
      </w:pPr>
    </w:p>
    <w:p w:rsidR="00DF4600" w:rsidRDefault="00DF4600" w:rsidP="009767A5">
      <w:pPr>
        <w:tabs>
          <w:tab w:val="left" w:pos="8040"/>
        </w:tabs>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Pr="00DF4600" w:rsidRDefault="00DF4600" w:rsidP="00DF4600">
      <w:pPr>
        <w:rPr>
          <w:rFonts w:ascii="Times New Roman" w:hAnsi="Times New Roman" w:cs="Times New Roman"/>
          <w:sz w:val="32"/>
          <w:szCs w:val="32"/>
        </w:rPr>
      </w:pPr>
    </w:p>
    <w:p w:rsidR="00DF4600" w:rsidRDefault="00DF4600" w:rsidP="00DF4600">
      <w:pPr>
        <w:rPr>
          <w:rFonts w:ascii="Times New Roman" w:hAnsi="Times New Roman" w:cs="Times New Roman"/>
          <w:sz w:val="32"/>
          <w:szCs w:val="32"/>
        </w:rPr>
      </w:pPr>
    </w:p>
    <w:p w:rsidR="009767A5" w:rsidRDefault="009767A5" w:rsidP="00DF4600">
      <w:pPr>
        <w:rPr>
          <w:rFonts w:ascii="Times New Roman" w:hAnsi="Times New Roman" w:cs="Times New Roman"/>
          <w:sz w:val="32"/>
          <w:szCs w:val="32"/>
        </w:rPr>
      </w:pPr>
    </w:p>
    <w:p w:rsidR="00DF4600" w:rsidRPr="00DF4600" w:rsidRDefault="00DF4600" w:rsidP="00DF4600">
      <w:pPr>
        <w:jc w:val="center"/>
        <w:rPr>
          <w:rFonts w:ascii="Times New Roman" w:hAnsi="Times New Roman" w:cs="Times New Roman"/>
          <w:b/>
          <w:sz w:val="28"/>
          <w:szCs w:val="28"/>
        </w:rPr>
      </w:pPr>
      <w:r w:rsidRPr="00DF4600">
        <w:rPr>
          <w:rFonts w:ascii="Times New Roman" w:hAnsi="Times New Roman" w:cs="Times New Roman"/>
          <w:b/>
          <w:sz w:val="28"/>
          <w:szCs w:val="28"/>
        </w:rPr>
        <w:lastRenderedPageBreak/>
        <w:t>Лабораторная работа №2</w:t>
      </w:r>
    </w:p>
    <w:p w:rsidR="00DF4600" w:rsidRPr="00DF4600" w:rsidRDefault="00DF4600" w:rsidP="00DF4600">
      <w:pPr>
        <w:spacing w:after="0" w:line="240" w:lineRule="auto"/>
        <w:jc w:val="center"/>
        <w:rPr>
          <w:rFonts w:ascii="Times New Roman" w:eastAsia="Times New Roman" w:hAnsi="Times New Roman" w:cs="Times New Roman"/>
          <w:b/>
          <w:sz w:val="28"/>
          <w:szCs w:val="28"/>
          <w:lang w:eastAsia="ru-RU"/>
        </w:rPr>
      </w:pPr>
      <w:r w:rsidRPr="00DF4600">
        <w:rPr>
          <w:rFonts w:ascii="Times New Roman" w:eastAsia="Times New Roman" w:hAnsi="Times New Roman" w:cs="Times New Roman"/>
          <w:b/>
          <w:sz w:val="28"/>
          <w:szCs w:val="28"/>
          <w:lang w:eastAsia="ru-RU"/>
        </w:rPr>
        <w:t xml:space="preserve">«ИССЛЕДОВАНИЕ ХАРАКТЕРИСТИК ТЕРМОПАРЫ </w:t>
      </w:r>
    </w:p>
    <w:p w:rsidR="00DF4600" w:rsidRPr="00DF4600" w:rsidRDefault="00DF4600" w:rsidP="00DF4600">
      <w:pPr>
        <w:spacing w:after="0" w:line="240" w:lineRule="auto"/>
        <w:jc w:val="center"/>
        <w:rPr>
          <w:rFonts w:ascii="Times New Roman" w:eastAsia="Times New Roman" w:hAnsi="Times New Roman" w:cs="Times New Roman"/>
          <w:b/>
          <w:sz w:val="28"/>
          <w:szCs w:val="28"/>
          <w:lang w:eastAsia="ru-RU"/>
        </w:rPr>
      </w:pPr>
      <w:r w:rsidRPr="00DF4600">
        <w:rPr>
          <w:rFonts w:ascii="Times New Roman" w:eastAsia="Times New Roman" w:hAnsi="Times New Roman" w:cs="Times New Roman"/>
          <w:b/>
          <w:sz w:val="28"/>
          <w:szCs w:val="28"/>
          <w:lang w:eastAsia="ru-RU"/>
        </w:rPr>
        <w:t>И СИСТЕМЫ АВТОМАТИЧЕСКОГО УПРАВЛЕНИЯ ТЕМПЕРАТУРОЙ ЭЛЕКТРОНАГРЕВАТЕЛЬНОЙ ПЕЧИ»</w:t>
      </w:r>
    </w:p>
    <w:p w:rsidR="00DF4600" w:rsidRDefault="00DF4600" w:rsidP="00DF4600">
      <w:pPr>
        <w:rPr>
          <w:rFonts w:ascii="Times New Roman" w:hAnsi="Times New Roman" w:cs="Times New Roman"/>
          <w:sz w:val="32"/>
          <w:szCs w:val="32"/>
        </w:rPr>
      </w:pPr>
    </w:p>
    <w:p w:rsidR="000112FE" w:rsidRPr="001162E6" w:rsidRDefault="000112FE" w:rsidP="000112FE">
      <w:pPr>
        <w:ind w:right="-63" w:firstLine="708"/>
        <w:rPr>
          <w:rFonts w:ascii="Times New Roman" w:hAnsi="Times New Roman" w:cs="Times New Roman"/>
          <w:b/>
          <w:sz w:val="28"/>
          <w:szCs w:val="28"/>
        </w:rPr>
      </w:pPr>
      <w:r w:rsidRPr="001162E6">
        <w:rPr>
          <w:rFonts w:ascii="Times New Roman" w:hAnsi="Times New Roman" w:cs="Times New Roman"/>
          <w:b/>
          <w:sz w:val="28"/>
          <w:szCs w:val="28"/>
        </w:rPr>
        <w:t>1 Цель работы</w:t>
      </w:r>
    </w:p>
    <w:p w:rsidR="000112FE" w:rsidRPr="001162E6" w:rsidRDefault="000112FE" w:rsidP="000112FE">
      <w:pPr>
        <w:tabs>
          <w:tab w:val="num" w:pos="0"/>
        </w:tabs>
        <w:ind w:right="-63" w:firstLine="720"/>
        <w:jc w:val="both"/>
        <w:rPr>
          <w:rFonts w:ascii="Times New Roman" w:hAnsi="Times New Roman" w:cs="Times New Roman"/>
          <w:sz w:val="28"/>
          <w:szCs w:val="28"/>
        </w:rPr>
      </w:pPr>
      <w:r w:rsidRPr="001162E6">
        <w:rPr>
          <w:rFonts w:ascii="Times New Roman" w:hAnsi="Times New Roman" w:cs="Times New Roman"/>
          <w:sz w:val="28"/>
          <w:szCs w:val="28"/>
        </w:rPr>
        <w:t>Изучить принцип действия и схему включения терм</w:t>
      </w:r>
      <w:r w:rsidRPr="001162E6">
        <w:rPr>
          <w:rFonts w:ascii="Times New Roman" w:hAnsi="Times New Roman" w:cs="Times New Roman"/>
          <w:sz w:val="28"/>
          <w:szCs w:val="28"/>
        </w:rPr>
        <w:t>о</w:t>
      </w:r>
      <w:r w:rsidRPr="001162E6">
        <w:rPr>
          <w:rFonts w:ascii="Times New Roman" w:hAnsi="Times New Roman" w:cs="Times New Roman"/>
          <w:sz w:val="28"/>
          <w:szCs w:val="28"/>
        </w:rPr>
        <w:t>электрических преобразователей. Исследовать характер</w:t>
      </w:r>
      <w:r w:rsidRPr="001162E6">
        <w:rPr>
          <w:rFonts w:ascii="Times New Roman" w:hAnsi="Times New Roman" w:cs="Times New Roman"/>
          <w:sz w:val="28"/>
          <w:szCs w:val="28"/>
        </w:rPr>
        <w:t>и</w:t>
      </w:r>
      <w:r w:rsidRPr="001162E6">
        <w:rPr>
          <w:rFonts w:ascii="Times New Roman" w:hAnsi="Times New Roman" w:cs="Times New Roman"/>
          <w:sz w:val="28"/>
          <w:szCs w:val="28"/>
        </w:rPr>
        <w:t>стики термопары применительно к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туре дня.</w:t>
      </w:r>
    </w:p>
    <w:p w:rsidR="000112FE" w:rsidRPr="001162E6" w:rsidRDefault="000112FE" w:rsidP="000112FE">
      <w:pPr>
        <w:tabs>
          <w:tab w:val="num" w:pos="0"/>
        </w:tabs>
        <w:ind w:right="-63"/>
        <w:rPr>
          <w:rFonts w:ascii="Times New Roman" w:hAnsi="Times New Roman" w:cs="Times New Roman"/>
          <w:b/>
          <w:sz w:val="28"/>
          <w:szCs w:val="28"/>
        </w:rPr>
      </w:pPr>
      <w:r w:rsidRPr="001162E6">
        <w:rPr>
          <w:rFonts w:ascii="Times New Roman" w:hAnsi="Times New Roman" w:cs="Times New Roman"/>
          <w:sz w:val="28"/>
          <w:szCs w:val="28"/>
        </w:rPr>
        <w:tab/>
      </w:r>
      <w:r w:rsidRPr="001162E6">
        <w:rPr>
          <w:rFonts w:ascii="Times New Roman" w:hAnsi="Times New Roman" w:cs="Times New Roman"/>
          <w:b/>
          <w:sz w:val="28"/>
          <w:szCs w:val="28"/>
        </w:rPr>
        <w:t>2 Оборудование</w:t>
      </w:r>
    </w:p>
    <w:p w:rsidR="000112FE" w:rsidRPr="001162E6" w:rsidRDefault="000112FE" w:rsidP="001162E6">
      <w:pPr>
        <w:spacing w:after="0" w:line="240" w:lineRule="auto"/>
        <w:ind w:left="1080" w:right="-63" w:hanging="360"/>
        <w:jc w:val="both"/>
        <w:rPr>
          <w:rFonts w:ascii="Times New Roman" w:hAnsi="Times New Roman" w:cs="Times New Roman"/>
          <w:sz w:val="28"/>
          <w:szCs w:val="28"/>
        </w:rPr>
      </w:pPr>
      <w:r w:rsidRPr="001162E6">
        <w:rPr>
          <w:rFonts w:ascii="Times New Roman" w:hAnsi="Times New Roman" w:cs="Times New Roman"/>
          <w:sz w:val="28"/>
          <w:szCs w:val="28"/>
        </w:rPr>
        <w:t>2.1</w:t>
      </w:r>
      <w:r w:rsidRPr="001162E6">
        <w:rPr>
          <w:rFonts w:ascii="Times New Roman" w:hAnsi="Times New Roman" w:cs="Times New Roman"/>
          <w:sz w:val="28"/>
          <w:szCs w:val="28"/>
        </w:rPr>
        <w:tab/>
        <w:t>Муфельная лабораторная электропечь МП-2УМ с авт</w:t>
      </w:r>
      <w:r w:rsidRPr="001162E6">
        <w:rPr>
          <w:rFonts w:ascii="Times New Roman" w:hAnsi="Times New Roman" w:cs="Times New Roman"/>
          <w:sz w:val="28"/>
          <w:szCs w:val="28"/>
        </w:rPr>
        <w:t>о</w:t>
      </w:r>
      <w:r w:rsidRPr="001162E6">
        <w:rPr>
          <w:rFonts w:ascii="Times New Roman" w:hAnsi="Times New Roman" w:cs="Times New Roman"/>
          <w:sz w:val="28"/>
          <w:szCs w:val="28"/>
        </w:rPr>
        <w:t>матическим регулятором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туры.</w:t>
      </w:r>
    </w:p>
    <w:p w:rsidR="000112FE" w:rsidRPr="001162E6" w:rsidRDefault="000112FE" w:rsidP="001162E6">
      <w:pPr>
        <w:spacing w:after="0" w:line="240" w:lineRule="auto"/>
        <w:ind w:left="-540" w:right="-63" w:firstLine="1260"/>
        <w:jc w:val="both"/>
        <w:rPr>
          <w:rFonts w:ascii="Times New Roman" w:hAnsi="Times New Roman" w:cs="Times New Roman"/>
          <w:sz w:val="28"/>
          <w:szCs w:val="28"/>
        </w:rPr>
      </w:pPr>
      <w:r w:rsidRPr="001162E6">
        <w:rPr>
          <w:rFonts w:ascii="Times New Roman" w:hAnsi="Times New Roman" w:cs="Times New Roman"/>
          <w:sz w:val="28"/>
          <w:szCs w:val="28"/>
        </w:rPr>
        <w:t>2.2     Милливольтметр образцовый МПП-154</w:t>
      </w:r>
    </w:p>
    <w:p w:rsidR="000112FE" w:rsidRPr="001162E6" w:rsidRDefault="000112FE" w:rsidP="001162E6">
      <w:pPr>
        <w:spacing w:after="0" w:line="240" w:lineRule="auto"/>
        <w:ind w:left="-540" w:right="-63" w:firstLine="1260"/>
        <w:jc w:val="both"/>
        <w:rPr>
          <w:rFonts w:ascii="Times New Roman" w:hAnsi="Times New Roman" w:cs="Times New Roman"/>
          <w:sz w:val="28"/>
          <w:szCs w:val="28"/>
        </w:rPr>
      </w:pPr>
      <w:r w:rsidRPr="001162E6">
        <w:rPr>
          <w:rFonts w:ascii="Times New Roman" w:hAnsi="Times New Roman" w:cs="Times New Roman"/>
          <w:sz w:val="28"/>
          <w:szCs w:val="28"/>
        </w:rPr>
        <w:t>2.3     Милливольтметр рабочий.</w:t>
      </w:r>
    </w:p>
    <w:p w:rsidR="000112FE" w:rsidRPr="001162E6" w:rsidRDefault="000112FE" w:rsidP="001162E6">
      <w:pPr>
        <w:spacing w:after="0" w:line="240" w:lineRule="auto"/>
        <w:ind w:left="-540" w:right="-63" w:firstLine="1260"/>
        <w:jc w:val="both"/>
        <w:rPr>
          <w:rFonts w:ascii="Times New Roman" w:hAnsi="Times New Roman" w:cs="Times New Roman"/>
          <w:sz w:val="28"/>
          <w:szCs w:val="28"/>
        </w:rPr>
      </w:pPr>
      <w:r w:rsidRPr="001162E6">
        <w:rPr>
          <w:rFonts w:ascii="Times New Roman" w:hAnsi="Times New Roman" w:cs="Times New Roman"/>
          <w:sz w:val="28"/>
          <w:szCs w:val="28"/>
        </w:rPr>
        <w:t>2.4     Образцовая термопара ТХК.</w:t>
      </w:r>
    </w:p>
    <w:p w:rsidR="000112FE" w:rsidRPr="001162E6" w:rsidRDefault="000112FE" w:rsidP="001162E6">
      <w:pPr>
        <w:spacing w:after="0" w:line="240" w:lineRule="auto"/>
        <w:ind w:left="-540" w:right="-63" w:firstLine="1260"/>
        <w:jc w:val="both"/>
        <w:rPr>
          <w:rFonts w:ascii="Times New Roman" w:hAnsi="Times New Roman" w:cs="Times New Roman"/>
          <w:sz w:val="28"/>
          <w:szCs w:val="28"/>
        </w:rPr>
      </w:pPr>
      <w:r w:rsidRPr="001162E6">
        <w:rPr>
          <w:rFonts w:ascii="Times New Roman" w:hAnsi="Times New Roman" w:cs="Times New Roman"/>
          <w:sz w:val="28"/>
          <w:szCs w:val="28"/>
        </w:rPr>
        <w:t>2.5     Исследуемая термопара ТХА.</w:t>
      </w:r>
    </w:p>
    <w:p w:rsidR="000112FE" w:rsidRPr="001162E6" w:rsidRDefault="000112FE" w:rsidP="001162E6">
      <w:pPr>
        <w:spacing w:after="0" w:line="240" w:lineRule="auto"/>
        <w:ind w:left="-540" w:right="-63" w:firstLine="1260"/>
        <w:jc w:val="both"/>
        <w:rPr>
          <w:rFonts w:ascii="Times New Roman" w:hAnsi="Times New Roman" w:cs="Times New Roman"/>
          <w:sz w:val="28"/>
          <w:szCs w:val="28"/>
        </w:rPr>
      </w:pPr>
      <w:r w:rsidRPr="001162E6">
        <w:rPr>
          <w:rFonts w:ascii="Times New Roman" w:hAnsi="Times New Roman" w:cs="Times New Roman"/>
          <w:sz w:val="28"/>
          <w:szCs w:val="28"/>
        </w:rPr>
        <w:t>2.6     Соединительные провода.</w:t>
      </w:r>
    </w:p>
    <w:p w:rsidR="001162E6" w:rsidRDefault="000112FE" w:rsidP="001162E6">
      <w:pPr>
        <w:ind w:left="-540" w:right="-63" w:firstLine="360"/>
        <w:jc w:val="both"/>
        <w:rPr>
          <w:rFonts w:ascii="Times New Roman" w:hAnsi="Times New Roman" w:cs="Times New Roman"/>
          <w:sz w:val="28"/>
          <w:szCs w:val="28"/>
        </w:rPr>
      </w:pPr>
      <w:r w:rsidRPr="001162E6">
        <w:rPr>
          <w:rFonts w:ascii="Times New Roman" w:hAnsi="Times New Roman" w:cs="Times New Roman"/>
          <w:b/>
          <w:sz w:val="28"/>
          <w:szCs w:val="28"/>
        </w:rPr>
        <w:t xml:space="preserve"> </w:t>
      </w:r>
      <w:r w:rsidRPr="001162E6">
        <w:rPr>
          <w:rFonts w:ascii="Times New Roman" w:hAnsi="Times New Roman" w:cs="Times New Roman"/>
          <w:sz w:val="28"/>
          <w:szCs w:val="28"/>
        </w:rPr>
        <w:t xml:space="preserve"> </w:t>
      </w:r>
      <w:r w:rsidR="001162E6">
        <w:rPr>
          <w:rFonts w:ascii="Times New Roman" w:hAnsi="Times New Roman" w:cs="Times New Roman"/>
          <w:sz w:val="28"/>
          <w:szCs w:val="28"/>
        </w:rPr>
        <w:tab/>
      </w:r>
      <w:r w:rsidR="001162E6">
        <w:rPr>
          <w:rFonts w:ascii="Times New Roman" w:hAnsi="Times New Roman" w:cs="Times New Roman"/>
          <w:sz w:val="28"/>
          <w:szCs w:val="28"/>
        </w:rPr>
        <w:tab/>
      </w:r>
    </w:p>
    <w:p w:rsidR="000112FE" w:rsidRPr="001162E6" w:rsidRDefault="000112FE" w:rsidP="001162E6">
      <w:pPr>
        <w:ind w:left="-540" w:right="-63" w:firstLine="1248"/>
        <w:jc w:val="both"/>
        <w:rPr>
          <w:rFonts w:ascii="Times New Roman" w:hAnsi="Times New Roman" w:cs="Times New Roman"/>
          <w:sz w:val="28"/>
          <w:szCs w:val="28"/>
        </w:rPr>
      </w:pPr>
      <w:r w:rsidRPr="001162E6">
        <w:rPr>
          <w:rFonts w:ascii="Times New Roman" w:hAnsi="Times New Roman" w:cs="Times New Roman"/>
          <w:b/>
          <w:sz w:val="28"/>
          <w:szCs w:val="28"/>
        </w:rPr>
        <w:t>3 Термоэлектрические термометры</w:t>
      </w:r>
      <w:r w:rsidRPr="001162E6">
        <w:rPr>
          <w:rFonts w:ascii="Times New Roman" w:hAnsi="Times New Roman" w:cs="Times New Roman"/>
          <w:sz w:val="28"/>
          <w:szCs w:val="28"/>
        </w:rPr>
        <w:t>.</w:t>
      </w:r>
    </w:p>
    <w:p w:rsidR="000112FE" w:rsidRPr="001162E6" w:rsidRDefault="000112FE" w:rsidP="001162E6">
      <w:pPr>
        <w:ind w:left="-180" w:right="-63" w:firstLine="888"/>
        <w:jc w:val="both"/>
        <w:rPr>
          <w:rFonts w:ascii="Times New Roman" w:hAnsi="Times New Roman" w:cs="Times New Roman"/>
          <w:sz w:val="28"/>
          <w:szCs w:val="28"/>
        </w:rPr>
      </w:pPr>
      <w:r w:rsidRPr="001162E6">
        <w:rPr>
          <w:rFonts w:ascii="Times New Roman" w:hAnsi="Times New Roman" w:cs="Times New Roman"/>
          <w:sz w:val="28"/>
          <w:szCs w:val="28"/>
        </w:rPr>
        <w:t>3.1    Общие положения.</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Термоэлектрический метод измерения температур осн</w:t>
      </w:r>
      <w:r w:rsidRPr="001162E6">
        <w:rPr>
          <w:rFonts w:ascii="Times New Roman" w:hAnsi="Times New Roman" w:cs="Times New Roman"/>
          <w:sz w:val="28"/>
          <w:szCs w:val="28"/>
        </w:rPr>
        <w:t>о</w:t>
      </w:r>
      <w:r w:rsidRPr="001162E6">
        <w:rPr>
          <w:rFonts w:ascii="Times New Roman" w:hAnsi="Times New Roman" w:cs="Times New Roman"/>
          <w:sz w:val="28"/>
          <w:szCs w:val="28"/>
        </w:rPr>
        <w:t>ван на зав</w:t>
      </w:r>
      <w:r w:rsidRPr="001162E6">
        <w:rPr>
          <w:rFonts w:ascii="Times New Roman" w:hAnsi="Times New Roman" w:cs="Times New Roman"/>
          <w:sz w:val="28"/>
          <w:szCs w:val="28"/>
        </w:rPr>
        <w:t>и</w:t>
      </w:r>
      <w:r w:rsidRPr="001162E6">
        <w:rPr>
          <w:rFonts w:ascii="Times New Roman" w:hAnsi="Times New Roman" w:cs="Times New Roman"/>
          <w:sz w:val="28"/>
          <w:szCs w:val="28"/>
        </w:rPr>
        <w:t>симости термоэлектродвижущей силы (термо - ЭДС)  термоэлектрического преобразователя от температ</w:t>
      </w:r>
      <w:r w:rsidRPr="001162E6">
        <w:rPr>
          <w:rFonts w:ascii="Times New Roman" w:hAnsi="Times New Roman" w:cs="Times New Roman"/>
          <w:sz w:val="28"/>
          <w:szCs w:val="28"/>
        </w:rPr>
        <w:t>у</w:t>
      </w:r>
      <w:r w:rsidRPr="001162E6">
        <w:rPr>
          <w:rFonts w:ascii="Times New Roman" w:hAnsi="Times New Roman" w:cs="Times New Roman"/>
          <w:sz w:val="28"/>
          <w:szCs w:val="28"/>
        </w:rPr>
        <w:t>ры.</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 xml:space="preserve">Термоэлектрические термометры широко применяются для измерения температур до 2500 </w:t>
      </w:r>
      <w:smartTag w:uri="urn:schemas-microsoft-com:office:smarttags" w:element="metricconverter">
        <w:smartTagPr>
          <w:attr w:name="ProductID" w:val="0C"/>
        </w:smartTagPr>
        <w:r w:rsidRPr="001162E6">
          <w:rPr>
            <w:rFonts w:ascii="Times New Roman" w:hAnsi="Times New Roman" w:cs="Times New Roman"/>
            <w:sz w:val="28"/>
            <w:szCs w:val="28"/>
            <w:vertAlign w:val="superscript"/>
          </w:rPr>
          <w:t>0</w:t>
        </w:r>
        <w:r w:rsidRPr="001162E6">
          <w:rPr>
            <w:rFonts w:ascii="Times New Roman" w:hAnsi="Times New Roman" w:cs="Times New Roman"/>
            <w:sz w:val="28"/>
            <w:szCs w:val="28"/>
            <w:lang w:val="en-US"/>
          </w:rPr>
          <w:t>C</w:t>
        </w:r>
      </w:smartTag>
      <w:r w:rsidRPr="001162E6">
        <w:rPr>
          <w:rFonts w:ascii="Times New Roman" w:hAnsi="Times New Roman" w:cs="Times New Roman"/>
          <w:sz w:val="28"/>
          <w:szCs w:val="28"/>
        </w:rPr>
        <w:t xml:space="preserve"> в разли</w:t>
      </w:r>
      <w:r w:rsidRPr="001162E6">
        <w:rPr>
          <w:rFonts w:ascii="Times New Roman" w:hAnsi="Times New Roman" w:cs="Times New Roman"/>
          <w:sz w:val="28"/>
          <w:szCs w:val="28"/>
        </w:rPr>
        <w:t>ч</w:t>
      </w:r>
      <w:r w:rsidRPr="001162E6">
        <w:rPr>
          <w:rFonts w:ascii="Times New Roman" w:hAnsi="Times New Roman" w:cs="Times New Roman"/>
          <w:sz w:val="28"/>
          <w:szCs w:val="28"/>
        </w:rPr>
        <w:t>ных областях техники и в научных иссл</w:t>
      </w:r>
      <w:r w:rsidRPr="001162E6">
        <w:rPr>
          <w:rFonts w:ascii="Times New Roman" w:hAnsi="Times New Roman" w:cs="Times New Roman"/>
          <w:sz w:val="28"/>
          <w:szCs w:val="28"/>
        </w:rPr>
        <w:t>е</w:t>
      </w:r>
      <w:r w:rsidRPr="001162E6">
        <w:rPr>
          <w:rFonts w:ascii="Times New Roman" w:hAnsi="Times New Roman" w:cs="Times New Roman"/>
          <w:sz w:val="28"/>
          <w:szCs w:val="28"/>
        </w:rPr>
        <w:t>дованиях.</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К числу достоинств термоэлектрических термоме</w:t>
      </w:r>
      <w:r w:rsidRPr="001162E6">
        <w:rPr>
          <w:rFonts w:ascii="Times New Roman" w:hAnsi="Times New Roman" w:cs="Times New Roman"/>
          <w:sz w:val="28"/>
          <w:szCs w:val="28"/>
        </w:rPr>
        <w:t>т</w:t>
      </w:r>
      <w:r w:rsidRPr="001162E6">
        <w:rPr>
          <w:rFonts w:ascii="Times New Roman" w:hAnsi="Times New Roman" w:cs="Times New Roman"/>
          <w:sz w:val="28"/>
          <w:szCs w:val="28"/>
        </w:rPr>
        <w:t>ров следует относить высокую степень точности, во</w:t>
      </w:r>
      <w:r w:rsidRPr="001162E6">
        <w:rPr>
          <w:rFonts w:ascii="Times New Roman" w:hAnsi="Times New Roman" w:cs="Times New Roman"/>
          <w:sz w:val="28"/>
          <w:szCs w:val="28"/>
        </w:rPr>
        <w:t>з</w:t>
      </w:r>
      <w:r w:rsidRPr="001162E6">
        <w:rPr>
          <w:rFonts w:ascii="Times New Roman" w:hAnsi="Times New Roman" w:cs="Times New Roman"/>
          <w:sz w:val="28"/>
          <w:szCs w:val="28"/>
        </w:rPr>
        <w:t>можность централизации   контроля температуры путем присоедин</w:t>
      </w:r>
      <w:r w:rsidRPr="001162E6">
        <w:rPr>
          <w:rFonts w:ascii="Times New Roman" w:hAnsi="Times New Roman" w:cs="Times New Roman"/>
          <w:sz w:val="28"/>
          <w:szCs w:val="28"/>
        </w:rPr>
        <w:t>е</w:t>
      </w:r>
      <w:r w:rsidRPr="001162E6">
        <w:rPr>
          <w:rFonts w:ascii="Times New Roman" w:hAnsi="Times New Roman" w:cs="Times New Roman"/>
          <w:sz w:val="28"/>
          <w:szCs w:val="28"/>
        </w:rPr>
        <w:t>ния нескольких термоэлектрических преобразователей через переключатель к одному измерительному прибору, возмо</w:t>
      </w:r>
      <w:r w:rsidRPr="001162E6">
        <w:rPr>
          <w:rFonts w:ascii="Times New Roman" w:hAnsi="Times New Roman" w:cs="Times New Roman"/>
          <w:sz w:val="28"/>
          <w:szCs w:val="28"/>
        </w:rPr>
        <w:t>ж</w:t>
      </w:r>
      <w:r w:rsidRPr="001162E6">
        <w:rPr>
          <w:rFonts w:ascii="Times New Roman" w:hAnsi="Times New Roman" w:cs="Times New Roman"/>
          <w:sz w:val="28"/>
          <w:szCs w:val="28"/>
        </w:rPr>
        <w:t>ность автоматической записи измеряемой температуры с п</w:t>
      </w:r>
      <w:r w:rsidRPr="001162E6">
        <w:rPr>
          <w:rFonts w:ascii="Times New Roman" w:hAnsi="Times New Roman" w:cs="Times New Roman"/>
          <w:sz w:val="28"/>
          <w:szCs w:val="28"/>
        </w:rPr>
        <w:t>о</w:t>
      </w:r>
      <w:r w:rsidRPr="001162E6">
        <w:rPr>
          <w:rFonts w:ascii="Times New Roman" w:hAnsi="Times New Roman" w:cs="Times New Roman"/>
          <w:sz w:val="28"/>
          <w:szCs w:val="28"/>
        </w:rPr>
        <w:t>мощью самоп</w:t>
      </w:r>
      <w:r w:rsidRPr="001162E6">
        <w:rPr>
          <w:rFonts w:ascii="Times New Roman" w:hAnsi="Times New Roman" w:cs="Times New Roman"/>
          <w:sz w:val="28"/>
          <w:szCs w:val="28"/>
        </w:rPr>
        <w:t>и</w:t>
      </w:r>
      <w:r w:rsidRPr="001162E6">
        <w:rPr>
          <w:rFonts w:ascii="Times New Roman" w:hAnsi="Times New Roman" w:cs="Times New Roman"/>
          <w:sz w:val="28"/>
          <w:szCs w:val="28"/>
        </w:rPr>
        <w:t>шущего прибора.</w:t>
      </w:r>
    </w:p>
    <w:p w:rsidR="000112FE" w:rsidRPr="001162E6" w:rsidRDefault="000112FE" w:rsidP="000112FE">
      <w:pPr>
        <w:numPr>
          <w:ilvl w:val="1"/>
          <w:numId w:val="3"/>
        </w:numPr>
        <w:spacing w:after="0" w:line="240" w:lineRule="auto"/>
        <w:ind w:right="-63"/>
        <w:jc w:val="both"/>
        <w:rPr>
          <w:rFonts w:ascii="Times New Roman" w:hAnsi="Times New Roman" w:cs="Times New Roman"/>
          <w:sz w:val="28"/>
          <w:szCs w:val="28"/>
        </w:rPr>
      </w:pPr>
      <w:r w:rsidRPr="001162E6">
        <w:rPr>
          <w:rFonts w:ascii="Times New Roman" w:hAnsi="Times New Roman" w:cs="Times New Roman"/>
          <w:sz w:val="28"/>
          <w:szCs w:val="28"/>
        </w:rPr>
        <w:t>Термоэлектрический преобразователь</w:t>
      </w:r>
    </w:p>
    <w:tbl>
      <w:tblPr>
        <w:tblStyle w:val="a3"/>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773"/>
        <w:gridCol w:w="6583"/>
      </w:tblGrid>
      <w:tr w:rsidR="000112FE" w:rsidRPr="001162E6" w:rsidTr="001162E6">
        <w:tc>
          <w:tcPr>
            <w:tcW w:w="2393" w:type="dxa"/>
          </w:tcPr>
          <w:p w:rsidR="000112FE" w:rsidRPr="001162E6" w:rsidRDefault="000112FE" w:rsidP="00674107">
            <w:pPr>
              <w:ind w:right="-63"/>
              <w:jc w:val="center"/>
              <w:rPr>
                <w:rFonts w:ascii="Times New Roman" w:hAnsi="Times New Roman" w:cs="Times New Roman"/>
                <w:sz w:val="28"/>
                <w:szCs w:val="28"/>
              </w:rPr>
            </w:pPr>
            <w:r w:rsidRPr="001162E6">
              <w:rPr>
                <w:rFonts w:ascii="Times New Roman" w:hAnsi="Times New Roman" w:cs="Times New Roman"/>
                <w:noProof/>
                <w:sz w:val="28"/>
                <w:szCs w:val="28"/>
                <w:lang w:eastAsia="ru-RU"/>
              </w:rPr>
              <w:drawing>
                <wp:inline distT="0" distB="0" distL="0" distR="0">
                  <wp:extent cx="914400" cy="914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6963" w:type="dxa"/>
            <w:vMerge w:val="restart"/>
          </w:tcPr>
          <w:p w:rsidR="000112FE" w:rsidRPr="001162E6" w:rsidRDefault="000112FE" w:rsidP="00674107">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Термоэлектрический преобразов</w:t>
            </w:r>
            <w:r w:rsidRPr="001162E6">
              <w:rPr>
                <w:rFonts w:ascii="Times New Roman" w:hAnsi="Times New Roman" w:cs="Times New Roman"/>
                <w:sz w:val="28"/>
                <w:szCs w:val="28"/>
              </w:rPr>
              <w:t>а</w:t>
            </w:r>
            <w:r w:rsidRPr="001162E6">
              <w:rPr>
                <w:rFonts w:ascii="Times New Roman" w:hAnsi="Times New Roman" w:cs="Times New Roman"/>
                <w:sz w:val="28"/>
                <w:szCs w:val="28"/>
              </w:rPr>
              <w:t>тель представляет собой цепь, состо</w:t>
            </w:r>
            <w:r w:rsidRPr="001162E6">
              <w:rPr>
                <w:rFonts w:ascii="Times New Roman" w:hAnsi="Times New Roman" w:cs="Times New Roman"/>
                <w:sz w:val="28"/>
                <w:szCs w:val="28"/>
              </w:rPr>
              <w:t>я</w:t>
            </w:r>
            <w:r w:rsidRPr="001162E6">
              <w:rPr>
                <w:rFonts w:ascii="Times New Roman" w:hAnsi="Times New Roman" w:cs="Times New Roman"/>
                <w:sz w:val="28"/>
                <w:szCs w:val="28"/>
              </w:rPr>
              <w:t>щую из двух соединенных между собой соедине</w:t>
            </w:r>
            <w:r w:rsidRPr="001162E6">
              <w:rPr>
                <w:rFonts w:ascii="Times New Roman" w:hAnsi="Times New Roman" w:cs="Times New Roman"/>
                <w:sz w:val="28"/>
                <w:szCs w:val="28"/>
              </w:rPr>
              <w:t>н</w:t>
            </w:r>
            <w:r w:rsidRPr="001162E6">
              <w:rPr>
                <w:rFonts w:ascii="Times New Roman" w:hAnsi="Times New Roman" w:cs="Times New Roman"/>
                <w:sz w:val="28"/>
                <w:szCs w:val="28"/>
              </w:rPr>
              <w:t xml:space="preserve">ных между собой проводников, которые называются термопарой, </w:t>
            </w:r>
            <w:r w:rsidRPr="001162E6">
              <w:rPr>
                <w:rFonts w:ascii="Times New Roman" w:hAnsi="Times New Roman" w:cs="Times New Roman"/>
                <w:sz w:val="28"/>
                <w:szCs w:val="28"/>
              </w:rPr>
              <w:lastRenderedPageBreak/>
              <w:t>пр</w:t>
            </w:r>
            <w:r w:rsidRPr="001162E6">
              <w:rPr>
                <w:rFonts w:ascii="Times New Roman" w:hAnsi="Times New Roman" w:cs="Times New Roman"/>
                <w:sz w:val="28"/>
                <w:szCs w:val="28"/>
              </w:rPr>
              <w:t>о</w:t>
            </w:r>
            <w:r w:rsidRPr="001162E6">
              <w:rPr>
                <w:rFonts w:ascii="Times New Roman" w:hAnsi="Times New Roman" w:cs="Times New Roman"/>
                <w:sz w:val="28"/>
                <w:szCs w:val="28"/>
              </w:rPr>
              <w:t>водники, составляющие термопару, н</w:t>
            </w:r>
            <w:r w:rsidRPr="001162E6">
              <w:rPr>
                <w:rFonts w:ascii="Times New Roman" w:hAnsi="Times New Roman" w:cs="Times New Roman"/>
                <w:sz w:val="28"/>
                <w:szCs w:val="28"/>
              </w:rPr>
              <w:t>а</w:t>
            </w:r>
            <w:r w:rsidRPr="001162E6">
              <w:rPr>
                <w:rFonts w:ascii="Times New Roman" w:hAnsi="Times New Roman" w:cs="Times New Roman"/>
                <w:sz w:val="28"/>
                <w:szCs w:val="28"/>
              </w:rPr>
              <w:t>зываются терм</w:t>
            </w:r>
            <w:r w:rsidRPr="001162E6">
              <w:rPr>
                <w:rFonts w:ascii="Times New Roman" w:hAnsi="Times New Roman" w:cs="Times New Roman"/>
                <w:sz w:val="28"/>
                <w:szCs w:val="28"/>
              </w:rPr>
              <w:t>о</w:t>
            </w:r>
            <w:r w:rsidRPr="001162E6">
              <w:rPr>
                <w:rFonts w:ascii="Times New Roman" w:hAnsi="Times New Roman" w:cs="Times New Roman"/>
                <w:sz w:val="28"/>
                <w:szCs w:val="28"/>
              </w:rPr>
              <w:t>электродами, а места их соединения – спа</w:t>
            </w:r>
            <w:r w:rsidRPr="001162E6">
              <w:rPr>
                <w:rFonts w:ascii="Times New Roman" w:hAnsi="Times New Roman" w:cs="Times New Roman"/>
                <w:sz w:val="28"/>
                <w:szCs w:val="28"/>
              </w:rPr>
              <w:t>я</w:t>
            </w:r>
            <w:r w:rsidRPr="001162E6">
              <w:rPr>
                <w:rFonts w:ascii="Times New Roman" w:hAnsi="Times New Roman" w:cs="Times New Roman"/>
                <w:sz w:val="28"/>
                <w:szCs w:val="28"/>
              </w:rPr>
              <w:t>ми.</w:t>
            </w:r>
          </w:p>
          <w:p w:rsidR="000112FE" w:rsidRPr="001162E6" w:rsidRDefault="000112FE" w:rsidP="00674107">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На рисунке 1 представлена терм</w:t>
            </w:r>
            <w:r w:rsidRPr="001162E6">
              <w:rPr>
                <w:rFonts w:ascii="Times New Roman" w:hAnsi="Times New Roman" w:cs="Times New Roman"/>
                <w:sz w:val="28"/>
                <w:szCs w:val="28"/>
              </w:rPr>
              <w:t>о</w:t>
            </w:r>
            <w:r w:rsidRPr="001162E6">
              <w:rPr>
                <w:rFonts w:ascii="Times New Roman" w:hAnsi="Times New Roman" w:cs="Times New Roman"/>
                <w:sz w:val="28"/>
                <w:szCs w:val="28"/>
              </w:rPr>
              <w:t>электрическая цепь, с</w:t>
            </w:r>
            <w:r w:rsidRPr="001162E6">
              <w:rPr>
                <w:rFonts w:ascii="Times New Roman" w:hAnsi="Times New Roman" w:cs="Times New Roman"/>
                <w:sz w:val="28"/>
                <w:szCs w:val="28"/>
              </w:rPr>
              <w:t>о</w:t>
            </w:r>
            <w:r w:rsidRPr="001162E6">
              <w:rPr>
                <w:rFonts w:ascii="Times New Roman" w:hAnsi="Times New Roman" w:cs="Times New Roman"/>
                <w:sz w:val="28"/>
                <w:szCs w:val="28"/>
              </w:rPr>
              <w:t>стоящая из двух термоэлектродов: А и В со спаями в то</w:t>
            </w:r>
            <w:r w:rsidRPr="001162E6">
              <w:rPr>
                <w:rFonts w:ascii="Times New Roman" w:hAnsi="Times New Roman" w:cs="Times New Roman"/>
                <w:sz w:val="28"/>
                <w:szCs w:val="28"/>
              </w:rPr>
              <w:t>ч</w:t>
            </w:r>
            <w:r w:rsidRPr="001162E6">
              <w:rPr>
                <w:rFonts w:ascii="Times New Roman" w:hAnsi="Times New Roman" w:cs="Times New Roman"/>
                <w:sz w:val="28"/>
                <w:szCs w:val="28"/>
              </w:rPr>
              <w:t>ках 1,2.</w:t>
            </w:r>
          </w:p>
        </w:tc>
      </w:tr>
      <w:tr w:rsidR="000112FE" w:rsidRPr="001162E6" w:rsidTr="001162E6">
        <w:tc>
          <w:tcPr>
            <w:tcW w:w="2393" w:type="dxa"/>
          </w:tcPr>
          <w:p w:rsidR="000112FE" w:rsidRPr="001162E6" w:rsidRDefault="000112FE" w:rsidP="00674107">
            <w:pPr>
              <w:ind w:right="-63"/>
              <w:jc w:val="both"/>
              <w:rPr>
                <w:rFonts w:ascii="Times New Roman" w:hAnsi="Times New Roman" w:cs="Times New Roman"/>
                <w:sz w:val="28"/>
                <w:szCs w:val="28"/>
              </w:rPr>
            </w:pPr>
            <w:r w:rsidRPr="001162E6">
              <w:rPr>
                <w:rFonts w:ascii="Times New Roman" w:hAnsi="Times New Roman" w:cs="Times New Roman"/>
                <w:sz w:val="28"/>
                <w:szCs w:val="28"/>
              </w:rPr>
              <w:lastRenderedPageBreak/>
              <w:t>Рисунок 1 – Схема термоэлектрического преобразов</w:t>
            </w:r>
            <w:r w:rsidRPr="001162E6">
              <w:rPr>
                <w:rFonts w:ascii="Times New Roman" w:hAnsi="Times New Roman" w:cs="Times New Roman"/>
                <w:sz w:val="28"/>
                <w:szCs w:val="28"/>
              </w:rPr>
              <w:t>а</w:t>
            </w:r>
            <w:r w:rsidRPr="001162E6">
              <w:rPr>
                <w:rFonts w:ascii="Times New Roman" w:hAnsi="Times New Roman" w:cs="Times New Roman"/>
                <w:sz w:val="28"/>
                <w:szCs w:val="28"/>
              </w:rPr>
              <w:t>теля</w:t>
            </w:r>
          </w:p>
        </w:tc>
        <w:tc>
          <w:tcPr>
            <w:tcW w:w="6963" w:type="dxa"/>
            <w:vMerge/>
          </w:tcPr>
          <w:p w:rsidR="000112FE" w:rsidRPr="001162E6" w:rsidRDefault="000112FE" w:rsidP="00674107">
            <w:pPr>
              <w:ind w:right="-63"/>
              <w:jc w:val="both"/>
              <w:rPr>
                <w:rFonts w:ascii="Times New Roman" w:hAnsi="Times New Roman" w:cs="Times New Roman"/>
                <w:sz w:val="28"/>
                <w:szCs w:val="28"/>
              </w:rPr>
            </w:pPr>
          </w:p>
        </w:tc>
      </w:tr>
    </w:tbl>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lastRenderedPageBreak/>
        <w:t>В месте соединения термоэлектродов возникает термо – ЭДС, величина которой зависит от мат</w:t>
      </w:r>
      <w:r w:rsidRPr="001162E6">
        <w:rPr>
          <w:rFonts w:ascii="Times New Roman" w:hAnsi="Times New Roman" w:cs="Times New Roman"/>
          <w:sz w:val="28"/>
          <w:szCs w:val="28"/>
        </w:rPr>
        <w:t>е</w:t>
      </w:r>
      <w:r w:rsidRPr="001162E6">
        <w:rPr>
          <w:rFonts w:ascii="Times New Roman" w:hAnsi="Times New Roman" w:cs="Times New Roman"/>
          <w:sz w:val="28"/>
          <w:szCs w:val="28"/>
        </w:rPr>
        <w:t>риала проводников и температуры места соединения и не зависит от длины и с</w:t>
      </w:r>
      <w:r w:rsidRPr="001162E6">
        <w:rPr>
          <w:rFonts w:ascii="Times New Roman" w:hAnsi="Times New Roman" w:cs="Times New Roman"/>
          <w:sz w:val="28"/>
          <w:szCs w:val="28"/>
        </w:rPr>
        <w:t>е</w:t>
      </w:r>
      <w:r w:rsidRPr="001162E6">
        <w:rPr>
          <w:rFonts w:ascii="Times New Roman" w:hAnsi="Times New Roman" w:cs="Times New Roman"/>
          <w:sz w:val="28"/>
          <w:szCs w:val="28"/>
        </w:rPr>
        <w:t xml:space="preserve">чения проводников. </w:t>
      </w:r>
    </w:p>
    <w:p w:rsidR="000112FE" w:rsidRPr="001162E6" w:rsidRDefault="000112FE" w:rsidP="000112FE">
      <w:pPr>
        <w:ind w:right="-63" w:firstLine="360"/>
        <w:rPr>
          <w:rFonts w:ascii="Times New Roman" w:hAnsi="Times New Roman" w:cs="Times New Roman"/>
          <w:sz w:val="28"/>
          <w:szCs w:val="28"/>
        </w:rPr>
      </w:pPr>
      <w:r w:rsidRPr="001162E6">
        <w:rPr>
          <w:rFonts w:ascii="Times New Roman" w:hAnsi="Times New Roman" w:cs="Times New Roman"/>
          <w:sz w:val="28"/>
          <w:szCs w:val="28"/>
        </w:rPr>
        <w:t>Возникновение термо – ЭДС или термотока в совр</w:t>
      </w:r>
      <w:r w:rsidRPr="001162E6">
        <w:rPr>
          <w:rFonts w:ascii="Times New Roman" w:hAnsi="Times New Roman" w:cs="Times New Roman"/>
          <w:sz w:val="28"/>
          <w:szCs w:val="28"/>
        </w:rPr>
        <w:t>е</w:t>
      </w:r>
      <w:r w:rsidRPr="001162E6">
        <w:rPr>
          <w:rFonts w:ascii="Times New Roman" w:hAnsi="Times New Roman" w:cs="Times New Roman"/>
          <w:sz w:val="28"/>
          <w:szCs w:val="28"/>
        </w:rPr>
        <w:t>менной физ</w:t>
      </w:r>
      <w:r w:rsidRPr="001162E6">
        <w:rPr>
          <w:rFonts w:ascii="Times New Roman" w:hAnsi="Times New Roman" w:cs="Times New Roman"/>
          <w:sz w:val="28"/>
          <w:szCs w:val="28"/>
        </w:rPr>
        <w:t>и</w:t>
      </w:r>
      <w:r w:rsidRPr="001162E6">
        <w:rPr>
          <w:rFonts w:ascii="Times New Roman" w:hAnsi="Times New Roman" w:cs="Times New Roman"/>
          <w:sz w:val="28"/>
          <w:szCs w:val="28"/>
        </w:rPr>
        <w:t>ке объясняется различной работой выхода электронов двух соедине</w:t>
      </w:r>
      <w:r w:rsidRPr="001162E6">
        <w:rPr>
          <w:rFonts w:ascii="Times New Roman" w:hAnsi="Times New Roman" w:cs="Times New Roman"/>
          <w:sz w:val="28"/>
          <w:szCs w:val="28"/>
        </w:rPr>
        <w:t>н</w:t>
      </w:r>
      <w:r w:rsidRPr="001162E6">
        <w:rPr>
          <w:rFonts w:ascii="Times New Roman" w:hAnsi="Times New Roman" w:cs="Times New Roman"/>
          <w:sz w:val="28"/>
          <w:szCs w:val="28"/>
        </w:rPr>
        <w:t>ных разнородных металлов и диффузионными процессами, ускоряющимися при ра</w:t>
      </w:r>
      <w:r w:rsidRPr="001162E6">
        <w:rPr>
          <w:rFonts w:ascii="Times New Roman" w:hAnsi="Times New Roman" w:cs="Times New Roman"/>
          <w:sz w:val="28"/>
          <w:szCs w:val="28"/>
        </w:rPr>
        <w:t>з</w:t>
      </w:r>
      <w:r w:rsidRPr="001162E6">
        <w:rPr>
          <w:rFonts w:ascii="Times New Roman" w:hAnsi="Times New Roman" w:cs="Times New Roman"/>
          <w:sz w:val="28"/>
          <w:szCs w:val="28"/>
        </w:rPr>
        <w:t>личной температуре спаев.</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noProof/>
          <w:sz w:val="28"/>
          <w:szCs w:val="28"/>
          <w:lang w:eastAsia="ru-RU"/>
        </w:rPr>
        <w:drawing>
          <wp:anchor distT="36195" distB="36195" distL="6401435" distR="6401435" simplePos="0" relativeHeight="251659264" behindDoc="0" locked="0" layoutInCell="1" allowOverlap="1">
            <wp:simplePos x="0" y="0"/>
            <wp:positionH relativeFrom="margin">
              <wp:posOffset>457200</wp:posOffset>
            </wp:positionH>
            <wp:positionV relativeFrom="paragraph">
              <wp:posOffset>19685</wp:posOffset>
            </wp:positionV>
            <wp:extent cx="3429000" cy="1334135"/>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9000" cy="1334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2FE" w:rsidRPr="001162E6" w:rsidRDefault="000112FE" w:rsidP="000112FE">
      <w:pPr>
        <w:ind w:right="-63" w:firstLine="360"/>
        <w:jc w:val="both"/>
        <w:rPr>
          <w:rFonts w:ascii="Times New Roman" w:hAnsi="Times New Roman" w:cs="Times New Roman"/>
          <w:sz w:val="28"/>
          <w:szCs w:val="28"/>
        </w:rPr>
      </w:pPr>
    </w:p>
    <w:p w:rsidR="000112FE" w:rsidRPr="001162E6" w:rsidRDefault="000112FE" w:rsidP="000112FE">
      <w:pPr>
        <w:ind w:right="-63" w:firstLine="360"/>
        <w:jc w:val="both"/>
        <w:rPr>
          <w:rFonts w:ascii="Times New Roman" w:hAnsi="Times New Roman" w:cs="Times New Roman"/>
          <w:sz w:val="28"/>
          <w:szCs w:val="28"/>
        </w:rPr>
      </w:pPr>
    </w:p>
    <w:p w:rsidR="000112FE" w:rsidRPr="001162E6" w:rsidRDefault="000112FE" w:rsidP="000112FE">
      <w:pPr>
        <w:ind w:right="-63" w:firstLine="360"/>
        <w:jc w:val="both"/>
        <w:rPr>
          <w:rFonts w:ascii="Times New Roman" w:hAnsi="Times New Roman" w:cs="Times New Roman"/>
          <w:sz w:val="28"/>
          <w:szCs w:val="28"/>
        </w:rPr>
      </w:pPr>
    </w:p>
    <w:p w:rsidR="000112FE" w:rsidRPr="001162E6" w:rsidRDefault="000112FE" w:rsidP="000112FE">
      <w:pPr>
        <w:ind w:right="-63" w:firstLine="360"/>
        <w:jc w:val="both"/>
        <w:rPr>
          <w:rFonts w:ascii="Times New Roman" w:hAnsi="Times New Roman" w:cs="Times New Roman"/>
          <w:sz w:val="28"/>
          <w:szCs w:val="28"/>
        </w:rPr>
      </w:pPr>
    </w:p>
    <w:p w:rsidR="000112FE" w:rsidRPr="001162E6" w:rsidRDefault="000112FE" w:rsidP="001162E6">
      <w:pPr>
        <w:ind w:right="-63" w:firstLine="360"/>
        <w:jc w:val="center"/>
        <w:rPr>
          <w:rFonts w:ascii="Times New Roman" w:hAnsi="Times New Roman" w:cs="Times New Roman"/>
          <w:sz w:val="28"/>
          <w:szCs w:val="28"/>
        </w:rPr>
      </w:pPr>
      <w:r w:rsidRPr="001162E6">
        <w:rPr>
          <w:rFonts w:ascii="Times New Roman" w:hAnsi="Times New Roman" w:cs="Times New Roman"/>
          <w:sz w:val="28"/>
          <w:szCs w:val="28"/>
        </w:rPr>
        <w:t>Рисунок 2 – Схемы включения измерительного пр</w:t>
      </w:r>
      <w:r w:rsidRPr="001162E6">
        <w:rPr>
          <w:rFonts w:ascii="Times New Roman" w:hAnsi="Times New Roman" w:cs="Times New Roman"/>
          <w:sz w:val="28"/>
          <w:szCs w:val="28"/>
        </w:rPr>
        <w:t>и</w:t>
      </w:r>
      <w:r w:rsidRPr="001162E6">
        <w:rPr>
          <w:rFonts w:ascii="Times New Roman" w:hAnsi="Times New Roman" w:cs="Times New Roman"/>
          <w:sz w:val="28"/>
          <w:szCs w:val="28"/>
        </w:rPr>
        <w:t>бора в цепь термоэлектрического преобраз</w:t>
      </w:r>
      <w:r w:rsidRPr="001162E6">
        <w:rPr>
          <w:rFonts w:ascii="Times New Roman" w:hAnsi="Times New Roman" w:cs="Times New Roman"/>
          <w:sz w:val="28"/>
          <w:szCs w:val="28"/>
        </w:rPr>
        <w:t>о</w:t>
      </w:r>
      <w:r w:rsidRPr="001162E6">
        <w:rPr>
          <w:rFonts w:ascii="Times New Roman" w:hAnsi="Times New Roman" w:cs="Times New Roman"/>
          <w:sz w:val="28"/>
          <w:szCs w:val="28"/>
        </w:rPr>
        <w:t>вателя</w:t>
      </w:r>
    </w:p>
    <w:p w:rsidR="000112FE" w:rsidRPr="001162E6" w:rsidRDefault="000112FE" w:rsidP="000112FE">
      <w:pPr>
        <w:ind w:right="-63" w:firstLine="360"/>
        <w:jc w:val="both"/>
        <w:rPr>
          <w:rFonts w:ascii="Times New Roman" w:hAnsi="Times New Roman" w:cs="Times New Roman"/>
          <w:sz w:val="28"/>
          <w:szCs w:val="28"/>
        </w:rPr>
      </w:pPr>
    </w:p>
    <w:tbl>
      <w:tblPr>
        <w:tblStyle w:val="a3"/>
        <w:tblW w:w="94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226"/>
        <w:gridCol w:w="6237"/>
      </w:tblGrid>
      <w:tr w:rsidR="000112FE" w:rsidRPr="001162E6" w:rsidTr="001162E6">
        <w:tc>
          <w:tcPr>
            <w:tcW w:w="3226" w:type="dxa"/>
          </w:tcPr>
          <w:p w:rsidR="000112FE" w:rsidRPr="001162E6" w:rsidRDefault="000112FE" w:rsidP="00674107">
            <w:pPr>
              <w:ind w:right="-63"/>
              <w:jc w:val="both"/>
              <w:rPr>
                <w:rFonts w:ascii="Times New Roman" w:hAnsi="Times New Roman" w:cs="Times New Roman"/>
                <w:sz w:val="28"/>
                <w:szCs w:val="28"/>
              </w:rPr>
            </w:pPr>
            <w:r w:rsidRPr="001162E6">
              <w:rPr>
                <w:rFonts w:ascii="Times New Roman" w:hAnsi="Times New Roman" w:cs="Times New Roman"/>
                <w:noProof/>
                <w:sz w:val="28"/>
                <w:szCs w:val="28"/>
                <w:lang w:eastAsia="ru-RU"/>
              </w:rPr>
              <w:drawing>
                <wp:anchor distT="36195" distB="36195" distL="6401435" distR="6401435" simplePos="0" relativeHeight="251660288" behindDoc="0" locked="0" layoutInCell="1" allowOverlap="1">
                  <wp:simplePos x="0" y="0"/>
                  <wp:positionH relativeFrom="margin">
                    <wp:posOffset>-3175</wp:posOffset>
                  </wp:positionH>
                  <wp:positionV relativeFrom="paragraph">
                    <wp:posOffset>37465</wp:posOffset>
                  </wp:positionV>
                  <wp:extent cx="1946275" cy="1152525"/>
                  <wp:effectExtent l="0" t="0" r="0" b="952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6275" cy="1152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p>
        </w:tc>
        <w:tc>
          <w:tcPr>
            <w:tcW w:w="6237" w:type="dxa"/>
            <w:vMerge w:val="restart"/>
          </w:tcPr>
          <w:p w:rsidR="000112FE" w:rsidRPr="001162E6" w:rsidRDefault="000112FE" w:rsidP="00674107">
            <w:pPr>
              <w:ind w:right="-63" w:firstLine="708"/>
              <w:jc w:val="both"/>
              <w:rPr>
                <w:rFonts w:ascii="Times New Roman" w:hAnsi="Times New Roman" w:cs="Times New Roman"/>
                <w:sz w:val="28"/>
                <w:szCs w:val="28"/>
              </w:rPr>
            </w:pPr>
            <w:r w:rsidRPr="001162E6">
              <w:rPr>
                <w:rFonts w:ascii="Times New Roman" w:hAnsi="Times New Roman" w:cs="Times New Roman"/>
                <w:sz w:val="28"/>
                <w:szCs w:val="28"/>
              </w:rPr>
              <w:t>Работой выхода электронов называют м</w:t>
            </w:r>
            <w:r w:rsidRPr="001162E6">
              <w:rPr>
                <w:rFonts w:ascii="Times New Roman" w:hAnsi="Times New Roman" w:cs="Times New Roman"/>
                <w:sz w:val="28"/>
                <w:szCs w:val="28"/>
              </w:rPr>
              <w:t>и</w:t>
            </w:r>
            <w:r w:rsidRPr="001162E6">
              <w:rPr>
                <w:rFonts w:ascii="Times New Roman" w:hAnsi="Times New Roman" w:cs="Times New Roman"/>
                <w:sz w:val="28"/>
                <w:szCs w:val="28"/>
              </w:rPr>
              <w:t>нимальную энергию, кот</w:t>
            </w:r>
            <w:r w:rsidRPr="001162E6">
              <w:rPr>
                <w:rFonts w:ascii="Times New Roman" w:hAnsi="Times New Roman" w:cs="Times New Roman"/>
                <w:sz w:val="28"/>
                <w:szCs w:val="28"/>
              </w:rPr>
              <w:t>о</w:t>
            </w:r>
            <w:r w:rsidRPr="001162E6">
              <w:rPr>
                <w:rFonts w:ascii="Times New Roman" w:hAnsi="Times New Roman" w:cs="Times New Roman"/>
                <w:sz w:val="28"/>
                <w:szCs w:val="28"/>
              </w:rPr>
              <w:t>рую необходимо ему с</w:t>
            </w:r>
            <w:r w:rsidRPr="001162E6">
              <w:rPr>
                <w:rFonts w:ascii="Times New Roman" w:hAnsi="Times New Roman" w:cs="Times New Roman"/>
                <w:sz w:val="28"/>
                <w:szCs w:val="28"/>
              </w:rPr>
              <w:t>о</w:t>
            </w:r>
            <w:r w:rsidRPr="001162E6">
              <w:rPr>
                <w:rFonts w:ascii="Times New Roman" w:hAnsi="Times New Roman" w:cs="Times New Roman"/>
                <w:sz w:val="28"/>
                <w:szCs w:val="28"/>
              </w:rPr>
              <w:t>общить для того, чтобы он покинул кристалл</w:t>
            </w:r>
            <w:r w:rsidRPr="001162E6">
              <w:rPr>
                <w:rFonts w:ascii="Times New Roman" w:hAnsi="Times New Roman" w:cs="Times New Roman"/>
                <w:sz w:val="28"/>
                <w:szCs w:val="28"/>
              </w:rPr>
              <w:t>и</w:t>
            </w:r>
            <w:r w:rsidRPr="001162E6">
              <w:rPr>
                <w:rFonts w:ascii="Times New Roman" w:hAnsi="Times New Roman" w:cs="Times New Roman"/>
                <w:sz w:val="28"/>
                <w:szCs w:val="28"/>
              </w:rPr>
              <w:t>ческую решетку металла. Чем больше различие в работе в</w:t>
            </w:r>
            <w:r w:rsidRPr="001162E6">
              <w:rPr>
                <w:rFonts w:ascii="Times New Roman" w:hAnsi="Times New Roman" w:cs="Times New Roman"/>
                <w:sz w:val="28"/>
                <w:szCs w:val="28"/>
              </w:rPr>
              <w:t>ы</w:t>
            </w:r>
            <w:r w:rsidRPr="001162E6">
              <w:rPr>
                <w:rFonts w:ascii="Times New Roman" w:hAnsi="Times New Roman" w:cs="Times New Roman"/>
                <w:sz w:val="28"/>
                <w:szCs w:val="28"/>
              </w:rPr>
              <w:t>хода электронов для двух материалов, соед</w:t>
            </w:r>
            <w:r w:rsidRPr="001162E6">
              <w:rPr>
                <w:rFonts w:ascii="Times New Roman" w:hAnsi="Times New Roman" w:cs="Times New Roman"/>
                <w:sz w:val="28"/>
                <w:szCs w:val="28"/>
              </w:rPr>
              <w:t>и</w:t>
            </w:r>
            <w:r w:rsidRPr="001162E6">
              <w:rPr>
                <w:rFonts w:ascii="Times New Roman" w:hAnsi="Times New Roman" w:cs="Times New Roman"/>
                <w:sz w:val="28"/>
                <w:szCs w:val="28"/>
              </w:rPr>
              <w:t>ненных в термопару, тем выше ее чувственность к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туре.</w:t>
            </w:r>
          </w:p>
          <w:p w:rsidR="000112FE" w:rsidRPr="001162E6" w:rsidRDefault="000112FE" w:rsidP="00674107">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Математическая фо</w:t>
            </w:r>
            <w:r w:rsidRPr="001162E6">
              <w:rPr>
                <w:rFonts w:ascii="Times New Roman" w:hAnsi="Times New Roman" w:cs="Times New Roman"/>
                <w:sz w:val="28"/>
                <w:szCs w:val="28"/>
              </w:rPr>
              <w:t>р</w:t>
            </w:r>
            <w:r w:rsidRPr="001162E6">
              <w:rPr>
                <w:rFonts w:ascii="Times New Roman" w:hAnsi="Times New Roman" w:cs="Times New Roman"/>
                <w:sz w:val="28"/>
                <w:szCs w:val="28"/>
              </w:rPr>
              <w:t xml:space="preserve">мализация соотношения между контактными термо – ЭДС и результирующей </w:t>
            </w:r>
          </w:p>
        </w:tc>
      </w:tr>
      <w:tr w:rsidR="000112FE" w:rsidRPr="001162E6" w:rsidTr="001162E6">
        <w:tc>
          <w:tcPr>
            <w:tcW w:w="3226" w:type="dxa"/>
          </w:tcPr>
          <w:p w:rsidR="000112FE" w:rsidRPr="001162E6" w:rsidRDefault="000112FE" w:rsidP="00674107">
            <w:pPr>
              <w:ind w:right="-63"/>
              <w:jc w:val="both"/>
              <w:rPr>
                <w:rFonts w:ascii="Times New Roman" w:hAnsi="Times New Roman" w:cs="Times New Roman"/>
                <w:sz w:val="28"/>
                <w:szCs w:val="28"/>
              </w:rPr>
            </w:pPr>
          </w:p>
          <w:p w:rsidR="000112FE" w:rsidRPr="001162E6" w:rsidRDefault="000112FE" w:rsidP="00674107">
            <w:pPr>
              <w:ind w:right="-63"/>
              <w:jc w:val="both"/>
              <w:rPr>
                <w:rFonts w:ascii="Times New Roman" w:hAnsi="Times New Roman" w:cs="Times New Roman"/>
                <w:sz w:val="28"/>
                <w:szCs w:val="28"/>
              </w:rPr>
            </w:pPr>
            <w:r w:rsidRPr="001162E6">
              <w:rPr>
                <w:rFonts w:ascii="Times New Roman" w:hAnsi="Times New Roman" w:cs="Times New Roman"/>
                <w:sz w:val="28"/>
                <w:szCs w:val="28"/>
              </w:rPr>
              <w:t>Рисунок 3 – Графические поправки на температуру свободных концов терм</w:t>
            </w:r>
            <w:r w:rsidRPr="001162E6">
              <w:rPr>
                <w:rFonts w:ascii="Times New Roman" w:hAnsi="Times New Roman" w:cs="Times New Roman"/>
                <w:sz w:val="28"/>
                <w:szCs w:val="28"/>
              </w:rPr>
              <w:t>о</w:t>
            </w:r>
            <w:r w:rsidRPr="001162E6">
              <w:rPr>
                <w:rFonts w:ascii="Times New Roman" w:hAnsi="Times New Roman" w:cs="Times New Roman"/>
                <w:sz w:val="28"/>
                <w:szCs w:val="28"/>
              </w:rPr>
              <w:t>пары</w:t>
            </w:r>
          </w:p>
        </w:tc>
        <w:tc>
          <w:tcPr>
            <w:tcW w:w="6237" w:type="dxa"/>
            <w:vMerge/>
          </w:tcPr>
          <w:p w:rsidR="000112FE" w:rsidRPr="001162E6" w:rsidRDefault="000112FE" w:rsidP="00674107">
            <w:pPr>
              <w:ind w:right="-63"/>
              <w:jc w:val="both"/>
              <w:rPr>
                <w:rFonts w:ascii="Times New Roman" w:hAnsi="Times New Roman" w:cs="Times New Roman"/>
                <w:sz w:val="28"/>
                <w:szCs w:val="28"/>
              </w:rPr>
            </w:pPr>
          </w:p>
        </w:tc>
      </w:tr>
    </w:tbl>
    <w:p w:rsidR="000112FE" w:rsidRPr="001162E6" w:rsidRDefault="000112FE" w:rsidP="001162E6">
      <w:pPr>
        <w:tabs>
          <w:tab w:val="center" w:pos="3330"/>
          <w:tab w:val="left" w:pos="5298"/>
        </w:tabs>
        <w:ind w:right="-63" w:firstLine="360"/>
        <w:jc w:val="center"/>
        <w:rPr>
          <w:rFonts w:ascii="Times New Roman" w:hAnsi="Times New Roman" w:cs="Times New Roman"/>
          <w:sz w:val="28"/>
          <w:szCs w:val="28"/>
          <w:lang w:val="en-US"/>
        </w:rPr>
      </w:pPr>
      <w:r w:rsidRPr="001162E6">
        <w:rPr>
          <w:rFonts w:ascii="Times New Roman" w:hAnsi="Times New Roman" w:cs="Times New Roman"/>
          <w:i/>
          <w:position w:val="-10"/>
          <w:sz w:val="28"/>
          <w:szCs w:val="28"/>
        </w:rPr>
        <w:object w:dxaOrig="420" w:dyaOrig="340">
          <v:shape id="_x0000_i1046" type="#_x0000_t75" style="width:21pt;height:17.25pt" o:ole="">
            <v:imagedata r:id="rId21" o:title=""/>
          </v:shape>
          <o:OLEObject Type="Embed" ProgID="Equation.3" ShapeID="_x0000_i1046" DrawAspect="Content" ObjectID="_1756489417" r:id="rId22"/>
        </w:objec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w:t>
      </w:r>
      <w:r w:rsidRPr="001162E6">
        <w:rPr>
          <w:rFonts w:ascii="Times New Roman" w:hAnsi="Times New Roman" w:cs="Times New Roman"/>
          <w:sz w:val="28"/>
          <w:szCs w:val="28"/>
          <w:lang w:val="en-US"/>
        </w:rPr>
        <w:t xml:space="preserve">            (1)</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Уравнение (1) выражает тот факт, что термо – ЭДС в то</w:t>
      </w:r>
      <w:r w:rsidRPr="001162E6">
        <w:rPr>
          <w:rFonts w:ascii="Times New Roman" w:hAnsi="Times New Roman" w:cs="Times New Roman"/>
          <w:sz w:val="28"/>
          <w:szCs w:val="28"/>
        </w:rPr>
        <w:t>ч</w:t>
      </w:r>
      <w:r w:rsidRPr="001162E6">
        <w:rPr>
          <w:rFonts w:ascii="Times New Roman" w:hAnsi="Times New Roman" w:cs="Times New Roman"/>
          <w:sz w:val="28"/>
          <w:szCs w:val="28"/>
        </w:rPr>
        <w:t>ке 2 направлена навстречу термо – ЭДС, возн</w:t>
      </w:r>
      <w:r w:rsidRPr="001162E6">
        <w:rPr>
          <w:rFonts w:ascii="Times New Roman" w:hAnsi="Times New Roman" w:cs="Times New Roman"/>
          <w:sz w:val="28"/>
          <w:szCs w:val="28"/>
        </w:rPr>
        <w:t>и</w:t>
      </w:r>
      <w:r w:rsidRPr="001162E6">
        <w:rPr>
          <w:rFonts w:ascii="Times New Roman" w:hAnsi="Times New Roman" w:cs="Times New Roman"/>
          <w:sz w:val="28"/>
          <w:szCs w:val="28"/>
        </w:rPr>
        <w:t>кающую в точке 1; поэтому суммарная  те</w:t>
      </w:r>
      <w:r w:rsidRPr="001162E6">
        <w:rPr>
          <w:rFonts w:ascii="Times New Roman" w:hAnsi="Times New Roman" w:cs="Times New Roman"/>
          <w:sz w:val="28"/>
          <w:szCs w:val="28"/>
        </w:rPr>
        <w:t>р</w:t>
      </w:r>
      <w:r w:rsidRPr="001162E6">
        <w:rPr>
          <w:rFonts w:ascii="Times New Roman" w:hAnsi="Times New Roman" w:cs="Times New Roman"/>
          <w:sz w:val="28"/>
          <w:szCs w:val="28"/>
        </w:rPr>
        <w:t xml:space="preserve">мо – </w:t>
      </w:r>
      <w:r w:rsidRPr="001162E6">
        <w:rPr>
          <w:rFonts w:ascii="Times New Roman" w:hAnsi="Times New Roman" w:cs="Times New Roman"/>
          <w:sz w:val="28"/>
          <w:szCs w:val="28"/>
        </w:rPr>
        <w:lastRenderedPageBreak/>
        <w:t>ЭДС цепи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 из двух проводников равна арифметич</w:t>
      </w:r>
      <w:r w:rsidRPr="001162E6">
        <w:rPr>
          <w:rFonts w:ascii="Times New Roman" w:hAnsi="Times New Roman" w:cs="Times New Roman"/>
          <w:sz w:val="28"/>
          <w:szCs w:val="28"/>
        </w:rPr>
        <w:t>е</w:t>
      </w:r>
      <w:r w:rsidRPr="001162E6">
        <w:rPr>
          <w:rFonts w:ascii="Times New Roman" w:hAnsi="Times New Roman" w:cs="Times New Roman"/>
          <w:sz w:val="28"/>
          <w:szCs w:val="28"/>
        </w:rPr>
        <w:t>ской разности термо – ЭДС, возникающих в точке с</w:t>
      </w:r>
      <w:r w:rsidRPr="001162E6">
        <w:rPr>
          <w:rFonts w:ascii="Times New Roman" w:hAnsi="Times New Roman" w:cs="Times New Roman"/>
          <w:sz w:val="28"/>
          <w:szCs w:val="28"/>
        </w:rPr>
        <w:t>о</w:t>
      </w:r>
      <w:r w:rsidRPr="001162E6">
        <w:rPr>
          <w:rFonts w:ascii="Times New Roman" w:hAnsi="Times New Roman" w:cs="Times New Roman"/>
          <w:sz w:val="28"/>
          <w:szCs w:val="28"/>
        </w:rPr>
        <w:t>единений.</w:t>
      </w:r>
    </w:p>
    <w:p w:rsidR="000112FE" w:rsidRPr="001162E6" w:rsidRDefault="000112FE" w:rsidP="000112FE">
      <w:pPr>
        <w:ind w:right="-63" w:firstLine="360"/>
        <w:jc w:val="both"/>
        <w:rPr>
          <w:rFonts w:ascii="Times New Roman" w:hAnsi="Times New Roman" w:cs="Times New Roman"/>
          <w:sz w:val="28"/>
          <w:szCs w:val="28"/>
          <w:lang w:val="en-US"/>
        </w:rPr>
      </w:pPr>
      <w:r w:rsidRPr="001162E6">
        <w:rPr>
          <w:rFonts w:ascii="Times New Roman" w:hAnsi="Times New Roman" w:cs="Times New Roman"/>
          <w:sz w:val="28"/>
          <w:szCs w:val="28"/>
        </w:rPr>
        <w:t>Согласно закону Вольта, при одинаковой температуре т</w:t>
      </w:r>
      <w:r w:rsidRPr="001162E6">
        <w:rPr>
          <w:rFonts w:ascii="Times New Roman" w:hAnsi="Times New Roman" w:cs="Times New Roman"/>
          <w:sz w:val="28"/>
          <w:szCs w:val="28"/>
        </w:rPr>
        <w:t>о</w:t>
      </w:r>
      <w:r w:rsidRPr="001162E6">
        <w:rPr>
          <w:rFonts w:ascii="Times New Roman" w:hAnsi="Times New Roman" w:cs="Times New Roman"/>
          <w:sz w:val="28"/>
          <w:szCs w:val="28"/>
        </w:rPr>
        <w:t xml:space="preserve">чек спаев проводников цепи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rPr>
        <w:t>)=</w:t>
      </w:r>
      <w:r w:rsidRPr="001162E6">
        <w:rPr>
          <w:rFonts w:ascii="Times New Roman" w:hAnsi="Times New Roman" w:cs="Times New Roman"/>
          <w:sz w:val="28"/>
          <w:szCs w:val="28"/>
        </w:rPr>
        <w:t>0. Если</w:t>
      </w:r>
      <w:r w:rsidRPr="001162E6">
        <w:rPr>
          <w:rFonts w:ascii="Times New Roman" w:hAnsi="Times New Roman" w:cs="Times New Roman"/>
          <w:sz w:val="28"/>
          <w:szCs w:val="28"/>
          <w:lang w:val="en-US"/>
        </w:rPr>
        <w:t xml:space="preserve">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=const</w:t>
      </w:r>
      <w:r w:rsidRPr="001162E6">
        <w:rPr>
          <w:rFonts w:ascii="Times New Roman" w:hAnsi="Times New Roman" w:cs="Times New Roman"/>
          <w:sz w:val="28"/>
          <w:szCs w:val="28"/>
          <w:lang w:val="en-US"/>
        </w:rPr>
        <w:t xml:space="preserve">, </w:t>
      </w:r>
      <w:r w:rsidRPr="001162E6">
        <w:rPr>
          <w:rFonts w:ascii="Times New Roman" w:hAnsi="Times New Roman" w:cs="Times New Roman"/>
          <w:sz w:val="28"/>
          <w:szCs w:val="28"/>
        </w:rPr>
        <w:t>то</w:t>
      </w:r>
      <w:r w:rsidRPr="001162E6">
        <w:rPr>
          <w:rFonts w:ascii="Times New Roman" w:hAnsi="Times New Roman" w:cs="Times New Roman"/>
          <w:sz w:val="28"/>
          <w:szCs w:val="28"/>
          <w:lang w:val="en-US"/>
        </w:rPr>
        <w:t xml:space="preserve">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 xml:space="preserve">)=c=const </w:t>
      </w:r>
      <w:r w:rsidRPr="001162E6">
        <w:rPr>
          <w:rFonts w:ascii="Times New Roman" w:hAnsi="Times New Roman" w:cs="Times New Roman"/>
          <w:sz w:val="28"/>
          <w:szCs w:val="28"/>
        </w:rPr>
        <w:t>и</w:t>
      </w:r>
    </w:p>
    <w:p w:rsidR="000112FE" w:rsidRPr="001162E6" w:rsidRDefault="000112FE" w:rsidP="001162E6">
      <w:pPr>
        <w:ind w:right="-63" w:firstLine="360"/>
        <w:jc w:val="center"/>
        <w:rPr>
          <w:rFonts w:ascii="Times New Roman" w:hAnsi="Times New Roman" w:cs="Times New Roman"/>
          <w:sz w:val="28"/>
          <w:szCs w:val="28"/>
          <w:lang w:val="en-US"/>
        </w:rPr>
      </w:pP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)=const=e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(t)-c=f(t)</w:t>
      </w:r>
      <w:r w:rsidRPr="001162E6">
        <w:rPr>
          <w:rFonts w:ascii="Times New Roman" w:hAnsi="Times New Roman" w:cs="Times New Roman"/>
          <w:sz w:val="28"/>
          <w:szCs w:val="28"/>
          <w:lang w:val="en-US"/>
        </w:rPr>
        <w:t xml:space="preserve">          (2)</w:t>
      </w:r>
    </w:p>
    <w:p w:rsidR="000112FE" w:rsidRPr="001162E6" w:rsidRDefault="000112FE" w:rsidP="000112FE">
      <w:pPr>
        <w:ind w:right="-63" w:firstLine="360"/>
        <w:jc w:val="both"/>
        <w:rPr>
          <w:rFonts w:ascii="Times New Roman" w:hAnsi="Times New Roman" w:cs="Times New Roman"/>
          <w:sz w:val="28"/>
          <w:szCs w:val="28"/>
        </w:rPr>
      </w:pPr>
      <w:r w:rsidRPr="001162E6">
        <w:rPr>
          <w:rFonts w:ascii="Times New Roman" w:hAnsi="Times New Roman" w:cs="Times New Roman"/>
          <w:sz w:val="28"/>
          <w:szCs w:val="28"/>
        </w:rPr>
        <w:t>При известной зависимости (2), путем измерения термо – ЭДС в ко</w:t>
      </w:r>
      <w:r w:rsidRPr="001162E6">
        <w:rPr>
          <w:rFonts w:ascii="Times New Roman" w:hAnsi="Times New Roman" w:cs="Times New Roman"/>
          <w:sz w:val="28"/>
          <w:szCs w:val="28"/>
        </w:rPr>
        <w:t>н</w:t>
      </w:r>
      <w:r w:rsidRPr="001162E6">
        <w:rPr>
          <w:rFonts w:ascii="Times New Roman" w:hAnsi="Times New Roman" w:cs="Times New Roman"/>
          <w:sz w:val="28"/>
          <w:szCs w:val="28"/>
        </w:rPr>
        <w:t>туре термопреобразователя может быть найдена температура в объекте измерения, (в месте погружения р</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бочего спая), если </w:t>
      </w:r>
      <w:r w:rsidRPr="001162E6">
        <w:rPr>
          <w:rFonts w:ascii="Times New Roman" w:hAnsi="Times New Roman" w:cs="Times New Roman"/>
          <w:sz w:val="28"/>
          <w:szCs w:val="28"/>
          <w:lang w:val="en-US"/>
        </w:rPr>
        <w:t>t</w:t>
      </w:r>
      <w:r w:rsidRPr="001162E6">
        <w:rPr>
          <w:rFonts w:ascii="Times New Roman" w:hAnsi="Times New Roman" w:cs="Times New Roman"/>
          <w:sz w:val="28"/>
          <w:szCs w:val="28"/>
          <w:vertAlign w:val="subscript"/>
        </w:rPr>
        <w:t>0</w:t>
      </w:r>
      <w:r w:rsidRPr="001162E6">
        <w:rPr>
          <w:rFonts w:ascii="Times New Roman" w:hAnsi="Times New Roman" w:cs="Times New Roman"/>
          <w:sz w:val="28"/>
          <w:szCs w:val="28"/>
        </w:rPr>
        <w:t>=</w:t>
      </w:r>
      <w:r w:rsidRPr="001162E6">
        <w:rPr>
          <w:rFonts w:ascii="Times New Roman" w:hAnsi="Times New Roman" w:cs="Times New Roman"/>
          <w:sz w:val="28"/>
          <w:szCs w:val="28"/>
          <w:lang w:val="en-US"/>
        </w:rPr>
        <w:t>const</w:t>
      </w:r>
      <w:r w:rsidRPr="001162E6">
        <w:rPr>
          <w:rFonts w:ascii="Times New Roman" w:hAnsi="Times New Roman" w:cs="Times New Roman"/>
          <w:sz w:val="28"/>
          <w:szCs w:val="28"/>
        </w:rPr>
        <w:t>. Зав</w:t>
      </w:r>
      <w:r w:rsidRPr="001162E6">
        <w:rPr>
          <w:rFonts w:ascii="Times New Roman" w:hAnsi="Times New Roman" w:cs="Times New Roman"/>
          <w:sz w:val="28"/>
          <w:szCs w:val="28"/>
        </w:rPr>
        <w:t>и</w:t>
      </w:r>
      <w:r w:rsidRPr="001162E6">
        <w:rPr>
          <w:rFonts w:ascii="Times New Roman" w:hAnsi="Times New Roman" w:cs="Times New Roman"/>
          <w:sz w:val="28"/>
          <w:szCs w:val="28"/>
        </w:rPr>
        <w:t>симость (2) для конкретно используемых термоэле</w:t>
      </w:r>
      <w:r w:rsidRPr="001162E6">
        <w:rPr>
          <w:rFonts w:ascii="Times New Roman" w:hAnsi="Times New Roman" w:cs="Times New Roman"/>
          <w:sz w:val="28"/>
          <w:szCs w:val="28"/>
        </w:rPr>
        <w:t>к</w:t>
      </w:r>
      <w:r w:rsidRPr="001162E6">
        <w:rPr>
          <w:rFonts w:ascii="Times New Roman" w:hAnsi="Times New Roman" w:cs="Times New Roman"/>
          <w:sz w:val="28"/>
          <w:szCs w:val="28"/>
        </w:rPr>
        <w:t>тродных материалов не может быть получена аналит</w:t>
      </w:r>
      <w:r w:rsidRPr="001162E6">
        <w:rPr>
          <w:rFonts w:ascii="Times New Roman" w:hAnsi="Times New Roman" w:cs="Times New Roman"/>
          <w:sz w:val="28"/>
          <w:szCs w:val="28"/>
        </w:rPr>
        <w:t>и</w:t>
      </w:r>
      <w:r w:rsidRPr="001162E6">
        <w:rPr>
          <w:rFonts w:ascii="Times New Roman" w:hAnsi="Times New Roman" w:cs="Times New Roman"/>
          <w:sz w:val="28"/>
          <w:szCs w:val="28"/>
        </w:rPr>
        <w:t>чески с достаточной точностью. Поэтому для различных термопар она устанавливается экспериме</w:t>
      </w:r>
      <w:r w:rsidRPr="001162E6">
        <w:rPr>
          <w:rFonts w:ascii="Times New Roman" w:hAnsi="Times New Roman" w:cs="Times New Roman"/>
          <w:sz w:val="28"/>
          <w:szCs w:val="28"/>
        </w:rPr>
        <w:t>н</w:t>
      </w:r>
      <w:r w:rsidRPr="001162E6">
        <w:rPr>
          <w:rFonts w:ascii="Times New Roman" w:hAnsi="Times New Roman" w:cs="Times New Roman"/>
          <w:sz w:val="28"/>
          <w:szCs w:val="28"/>
        </w:rPr>
        <w:t>тально путем граду</w:t>
      </w:r>
      <w:r w:rsidRPr="001162E6">
        <w:rPr>
          <w:rFonts w:ascii="Times New Roman" w:hAnsi="Times New Roman" w:cs="Times New Roman"/>
          <w:sz w:val="28"/>
          <w:szCs w:val="28"/>
        </w:rPr>
        <w:t>и</w:t>
      </w:r>
      <w:r w:rsidRPr="001162E6">
        <w:rPr>
          <w:rFonts w:ascii="Times New Roman" w:hAnsi="Times New Roman" w:cs="Times New Roman"/>
          <w:sz w:val="28"/>
          <w:szCs w:val="28"/>
        </w:rPr>
        <w:t>ровки и последующего табулирования или построением графика зависимости  термо – ЭДС от те</w:t>
      </w:r>
      <w:r w:rsidRPr="001162E6">
        <w:rPr>
          <w:rFonts w:ascii="Times New Roman" w:hAnsi="Times New Roman" w:cs="Times New Roman"/>
          <w:sz w:val="28"/>
          <w:szCs w:val="28"/>
        </w:rPr>
        <w:t>м</w:t>
      </w:r>
      <w:r w:rsidRPr="001162E6">
        <w:rPr>
          <w:rFonts w:ascii="Times New Roman" w:hAnsi="Times New Roman" w:cs="Times New Roman"/>
          <w:sz w:val="28"/>
          <w:szCs w:val="28"/>
        </w:rPr>
        <w:t>пературы. В процессе градуировки те</w:t>
      </w:r>
      <w:r w:rsidRPr="001162E6">
        <w:rPr>
          <w:rFonts w:ascii="Times New Roman" w:hAnsi="Times New Roman" w:cs="Times New Roman"/>
          <w:sz w:val="28"/>
          <w:szCs w:val="28"/>
        </w:rPr>
        <w:t>м</w:t>
      </w:r>
      <w:r w:rsidRPr="001162E6">
        <w:rPr>
          <w:rFonts w:ascii="Times New Roman" w:hAnsi="Times New Roman" w:cs="Times New Roman"/>
          <w:sz w:val="28"/>
          <w:szCs w:val="28"/>
        </w:rPr>
        <w:t>пература свободных концов термопары должна  поддерживать постоя</w:t>
      </w:r>
      <w:r w:rsidRPr="001162E6">
        <w:rPr>
          <w:rFonts w:ascii="Times New Roman" w:hAnsi="Times New Roman" w:cs="Times New Roman"/>
          <w:sz w:val="28"/>
          <w:szCs w:val="28"/>
        </w:rPr>
        <w:t>н</w:t>
      </w:r>
      <w:r w:rsidRPr="001162E6">
        <w:rPr>
          <w:rFonts w:ascii="Times New Roman" w:hAnsi="Times New Roman" w:cs="Times New Roman"/>
          <w:sz w:val="28"/>
          <w:szCs w:val="28"/>
        </w:rPr>
        <w:t xml:space="preserve">ной и ее значение должно быть равно 0 </w:t>
      </w:r>
      <w:smartTag w:uri="urn:schemas-microsoft-com:office:smarttags" w:element="metricconverter">
        <w:smartTagPr>
          <w:attr w:name="ProductID" w:val="0C"/>
        </w:smartTagPr>
        <w:r w:rsidRPr="001162E6">
          <w:rPr>
            <w:rFonts w:ascii="Times New Roman" w:hAnsi="Times New Roman" w:cs="Times New Roman"/>
            <w:sz w:val="28"/>
            <w:szCs w:val="28"/>
            <w:vertAlign w:val="superscript"/>
          </w:rPr>
          <w:t>0</w:t>
        </w:r>
        <w:r w:rsidRPr="001162E6">
          <w:rPr>
            <w:rFonts w:ascii="Times New Roman" w:hAnsi="Times New Roman" w:cs="Times New Roman"/>
            <w:sz w:val="28"/>
            <w:szCs w:val="28"/>
            <w:lang w:val="en-US"/>
          </w:rPr>
          <w:t>C</w:t>
        </w:r>
      </w:smartTag>
      <w:r w:rsidRPr="001162E6">
        <w:rPr>
          <w:rFonts w:ascii="Times New Roman" w:hAnsi="Times New Roman" w:cs="Times New Roman"/>
          <w:sz w:val="28"/>
          <w:szCs w:val="28"/>
        </w:rPr>
        <w:t>.</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3.3 Включение измерительного прибора в цепь терм</w:t>
      </w:r>
      <w:r w:rsidRPr="001162E6">
        <w:rPr>
          <w:rFonts w:ascii="Times New Roman" w:hAnsi="Times New Roman" w:cs="Times New Roman"/>
          <w:sz w:val="28"/>
          <w:szCs w:val="28"/>
        </w:rPr>
        <w:t>о</w:t>
      </w:r>
      <w:r w:rsidRPr="001162E6">
        <w:rPr>
          <w:rFonts w:ascii="Times New Roman" w:hAnsi="Times New Roman" w:cs="Times New Roman"/>
          <w:sz w:val="28"/>
          <w:szCs w:val="28"/>
        </w:rPr>
        <w:t>электрического пр</w:t>
      </w:r>
      <w:r w:rsidRPr="001162E6">
        <w:rPr>
          <w:rFonts w:ascii="Times New Roman" w:hAnsi="Times New Roman" w:cs="Times New Roman"/>
          <w:sz w:val="28"/>
          <w:szCs w:val="28"/>
        </w:rPr>
        <w:t>е</w:t>
      </w:r>
      <w:r w:rsidRPr="001162E6">
        <w:rPr>
          <w:rFonts w:ascii="Times New Roman" w:hAnsi="Times New Roman" w:cs="Times New Roman"/>
          <w:sz w:val="28"/>
          <w:szCs w:val="28"/>
        </w:rPr>
        <w:t xml:space="preserve">образователя </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Для измерения термо – ЭДС термоэлектрического те</w:t>
      </w:r>
      <w:r w:rsidRPr="001162E6">
        <w:rPr>
          <w:rFonts w:ascii="Times New Roman" w:hAnsi="Times New Roman" w:cs="Times New Roman"/>
          <w:sz w:val="28"/>
          <w:szCs w:val="28"/>
        </w:rPr>
        <w:t>р</w:t>
      </w:r>
      <w:r w:rsidRPr="001162E6">
        <w:rPr>
          <w:rFonts w:ascii="Times New Roman" w:hAnsi="Times New Roman" w:cs="Times New Roman"/>
          <w:sz w:val="28"/>
          <w:szCs w:val="28"/>
        </w:rPr>
        <w:t>мометра, в его цепь необходимо включить измер</w:t>
      </w:r>
      <w:r w:rsidRPr="001162E6">
        <w:rPr>
          <w:rFonts w:ascii="Times New Roman" w:hAnsi="Times New Roman" w:cs="Times New Roman"/>
          <w:sz w:val="28"/>
          <w:szCs w:val="28"/>
        </w:rPr>
        <w:t>и</w:t>
      </w:r>
      <w:r w:rsidRPr="001162E6">
        <w:rPr>
          <w:rFonts w:ascii="Times New Roman" w:hAnsi="Times New Roman" w:cs="Times New Roman"/>
          <w:sz w:val="28"/>
          <w:szCs w:val="28"/>
        </w:rPr>
        <w:t>тельный прибор. Для этого необходимо либо разорвать термоэле</w:t>
      </w:r>
      <w:r w:rsidRPr="001162E6">
        <w:rPr>
          <w:rFonts w:ascii="Times New Roman" w:hAnsi="Times New Roman" w:cs="Times New Roman"/>
          <w:sz w:val="28"/>
          <w:szCs w:val="28"/>
        </w:rPr>
        <w:t>к</w:t>
      </w:r>
      <w:r w:rsidRPr="001162E6">
        <w:rPr>
          <w:rFonts w:ascii="Times New Roman" w:hAnsi="Times New Roman" w:cs="Times New Roman"/>
          <w:sz w:val="28"/>
          <w:szCs w:val="28"/>
        </w:rPr>
        <w:t>трическую цепь в спае 2 (рисунок 2а), либо разорвать один из термоэлектродов, напр</w:t>
      </w:r>
      <w:r w:rsidRPr="001162E6">
        <w:rPr>
          <w:rFonts w:ascii="Times New Roman" w:hAnsi="Times New Roman" w:cs="Times New Roman"/>
          <w:sz w:val="28"/>
          <w:szCs w:val="28"/>
        </w:rPr>
        <w:t>и</w:t>
      </w:r>
      <w:r w:rsidRPr="001162E6">
        <w:rPr>
          <w:rFonts w:ascii="Times New Roman" w:hAnsi="Times New Roman" w:cs="Times New Roman"/>
          <w:sz w:val="28"/>
          <w:szCs w:val="28"/>
        </w:rPr>
        <w:t>мер, (рисунок 2в), и с помощью проводов С включить измерительный прибор.</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Не смотря на отличие схем измерительного прибора, термо – ЭДС, ра</w:t>
      </w:r>
      <w:r w:rsidRPr="001162E6">
        <w:rPr>
          <w:rFonts w:ascii="Times New Roman" w:hAnsi="Times New Roman" w:cs="Times New Roman"/>
          <w:sz w:val="28"/>
          <w:szCs w:val="28"/>
        </w:rPr>
        <w:t>з</w:t>
      </w:r>
      <w:r w:rsidRPr="001162E6">
        <w:rPr>
          <w:rFonts w:ascii="Times New Roman" w:hAnsi="Times New Roman" w:cs="Times New Roman"/>
          <w:sz w:val="28"/>
          <w:szCs w:val="28"/>
        </w:rPr>
        <w:t>виваемая термопарами, в обоих случаях будет одинаковой, если будут одинаковыми термоэлектр</w:t>
      </w:r>
      <w:r w:rsidRPr="001162E6">
        <w:rPr>
          <w:rFonts w:ascii="Times New Roman" w:hAnsi="Times New Roman" w:cs="Times New Roman"/>
          <w:sz w:val="28"/>
          <w:szCs w:val="28"/>
        </w:rPr>
        <w:t>о</w:t>
      </w:r>
      <w:r w:rsidRPr="001162E6">
        <w:rPr>
          <w:rFonts w:ascii="Times New Roman" w:hAnsi="Times New Roman" w:cs="Times New Roman"/>
          <w:sz w:val="28"/>
          <w:szCs w:val="28"/>
        </w:rPr>
        <w:t>ды А и В, а также температуры рабочих и свободных ко</w:t>
      </w:r>
      <w:r w:rsidRPr="001162E6">
        <w:rPr>
          <w:rFonts w:ascii="Times New Roman" w:hAnsi="Times New Roman" w:cs="Times New Roman"/>
          <w:sz w:val="28"/>
          <w:szCs w:val="28"/>
        </w:rPr>
        <w:t>н</w:t>
      </w:r>
      <w:r w:rsidRPr="001162E6">
        <w:rPr>
          <w:rFonts w:ascii="Times New Roman" w:hAnsi="Times New Roman" w:cs="Times New Roman"/>
          <w:sz w:val="28"/>
          <w:szCs w:val="28"/>
        </w:rPr>
        <w:t>цов.</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3.4 Поправка на температуру свободных концов терм</w:t>
      </w:r>
      <w:r w:rsidRPr="001162E6">
        <w:rPr>
          <w:rFonts w:ascii="Times New Roman" w:hAnsi="Times New Roman" w:cs="Times New Roman"/>
          <w:sz w:val="28"/>
          <w:szCs w:val="28"/>
        </w:rPr>
        <w:t>о</w:t>
      </w:r>
      <w:r w:rsidRPr="001162E6">
        <w:rPr>
          <w:rFonts w:ascii="Times New Roman" w:hAnsi="Times New Roman" w:cs="Times New Roman"/>
          <w:sz w:val="28"/>
          <w:szCs w:val="28"/>
        </w:rPr>
        <w:t>электрического прео</w:t>
      </w:r>
      <w:r w:rsidRPr="001162E6">
        <w:rPr>
          <w:rFonts w:ascii="Times New Roman" w:hAnsi="Times New Roman" w:cs="Times New Roman"/>
          <w:sz w:val="28"/>
          <w:szCs w:val="28"/>
        </w:rPr>
        <w:t>б</w:t>
      </w:r>
      <w:r w:rsidRPr="001162E6">
        <w:rPr>
          <w:rFonts w:ascii="Times New Roman" w:hAnsi="Times New Roman" w:cs="Times New Roman"/>
          <w:sz w:val="28"/>
          <w:szCs w:val="28"/>
        </w:rPr>
        <w:t>разователя</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 xml:space="preserve">Если температура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 xml:space="preserve"> свободных концов отлична от нуля, то показание измерительного прибора при те</w:t>
      </w:r>
      <w:r w:rsidRPr="001162E6">
        <w:rPr>
          <w:rFonts w:ascii="Times New Roman" w:hAnsi="Times New Roman" w:cs="Times New Roman"/>
          <w:sz w:val="28"/>
          <w:szCs w:val="28"/>
        </w:rPr>
        <w:t>м</w:t>
      </w:r>
      <w:r w:rsidRPr="001162E6">
        <w:rPr>
          <w:rFonts w:ascii="Times New Roman" w:hAnsi="Times New Roman" w:cs="Times New Roman"/>
          <w:sz w:val="28"/>
          <w:szCs w:val="28"/>
        </w:rPr>
        <w:t xml:space="preserve">пературе </w:t>
      </w:r>
      <w:r w:rsidRPr="001162E6">
        <w:rPr>
          <w:rFonts w:ascii="Times New Roman" w:hAnsi="Times New Roman" w:cs="Times New Roman"/>
          <w:i/>
          <w:sz w:val="28"/>
          <w:szCs w:val="28"/>
          <w:lang w:val="en-US"/>
        </w:rPr>
        <w:t>t</w:t>
      </w:r>
      <w:r w:rsidRPr="001162E6">
        <w:rPr>
          <w:rFonts w:ascii="Times New Roman" w:hAnsi="Times New Roman" w:cs="Times New Roman"/>
          <w:sz w:val="28"/>
          <w:szCs w:val="28"/>
        </w:rPr>
        <w:t xml:space="preserve"> рабочих концов будет соответствовать генериру</w:t>
      </w:r>
      <w:r w:rsidRPr="001162E6">
        <w:rPr>
          <w:rFonts w:ascii="Times New Roman" w:hAnsi="Times New Roman" w:cs="Times New Roman"/>
          <w:sz w:val="28"/>
          <w:szCs w:val="28"/>
        </w:rPr>
        <w:t>е</w:t>
      </w:r>
      <w:r w:rsidRPr="001162E6">
        <w:rPr>
          <w:rFonts w:ascii="Times New Roman" w:hAnsi="Times New Roman" w:cs="Times New Roman"/>
          <w:sz w:val="28"/>
          <w:szCs w:val="28"/>
        </w:rPr>
        <w:t xml:space="preserve">мой в этом случае  термо – ЭДС, равной </w:t>
      </w:r>
    </w:p>
    <w:p w:rsidR="000112FE" w:rsidRPr="001162E6" w:rsidRDefault="000112FE" w:rsidP="000112FE">
      <w:pPr>
        <w:ind w:right="117"/>
        <w:jc w:val="center"/>
        <w:rPr>
          <w:rFonts w:ascii="Times New Roman" w:hAnsi="Times New Roman" w:cs="Times New Roman"/>
          <w:sz w:val="28"/>
          <w:szCs w:val="28"/>
          <w:lang w:val="en-US"/>
        </w:rPr>
      </w:pPr>
      <w:r w:rsidRPr="001162E6">
        <w:rPr>
          <w:rFonts w:ascii="Times New Roman" w:hAnsi="Times New Roman" w:cs="Times New Roman"/>
          <w:sz w:val="28"/>
          <w:szCs w:val="28"/>
        </w:rPr>
        <w:t xml:space="preserve">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w:t>
      </w:r>
      <w:r w:rsidRPr="001162E6">
        <w:rPr>
          <w:rFonts w:ascii="Times New Roman" w:hAnsi="Times New Roman" w:cs="Times New Roman"/>
          <w:sz w:val="28"/>
          <w:szCs w:val="28"/>
          <w:lang w:val="en-US"/>
        </w:rPr>
        <w:t xml:space="preserve">                      (3)</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Так как градуировочная таблица  или график (рисунок 3) зависимости термо – ЭДС от температуры с</w:t>
      </w:r>
      <w:r w:rsidRPr="001162E6">
        <w:rPr>
          <w:rFonts w:ascii="Times New Roman" w:hAnsi="Times New Roman" w:cs="Times New Roman"/>
          <w:sz w:val="28"/>
          <w:szCs w:val="28"/>
        </w:rPr>
        <w:t>о</w:t>
      </w:r>
      <w:r w:rsidRPr="001162E6">
        <w:rPr>
          <w:rFonts w:ascii="Times New Roman" w:hAnsi="Times New Roman" w:cs="Times New Roman"/>
          <w:sz w:val="28"/>
          <w:szCs w:val="28"/>
        </w:rPr>
        <w:t>ответствует условию, когда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тура свободного конца термопары равна нулю, значит термо – ЭДС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будет отличаться от действительного значения на вел</w:t>
      </w:r>
      <w:r w:rsidRPr="001162E6">
        <w:rPr>
          <w:rFonts w:ascii="Times New Roman" w:hAnsi="Times New Roman" w:cs="Times New Roman"/>
          <w:sz w:val="28"/>
          <w:szCs w:val="28"/>
        </w:rPr>
        <w:t>и</w:t>
      </w:r>
      <w:r w:rsidRPr="001162E6">
        <w:rPr>
          <w:rFonts w:ascii="Times New Roman" w:hAnsi="Times New Roman" w:cs="Times New Roman"/>
          <w:sz w:val="28"/>
          <w:szCs w:val="28"/>
        </w:rPr>
        <w:t xml:space="preserve">чину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w:t>
      </w:r>
    </w:p>
    <w:p w:rsidR="000112FE" w:rsidRPr="001162E6" w:rsidRDefault="000112FE" w:rsidP="000112FE">
      <w:pPr>
        <w:ind w:right="117" w:firstLine="360"/>
        <w:jc w:val="center"/>
        <w:rPr>
          <w:rFonts w:ascii="Times New Roman" w:hAnsi="Times New Roman" w:cs="Times New Roman"/>
          <w:sz w:val="28"/>
          <w:szCs w:val="28"/>
          <w:lang w:val="en-US"/>
        </w:rPr>
      </w:pPr>
      <w:r w:rsidRPr="001162E6">
        <w:rPr>
          <w:rFonts w:ascii="Times New Roman" w:hAnsi="Times New Roman" w:cs="Times New Roman"/>
          <w:sz w:val="28"/>
          <w:szCs w:val="28"/>
        </w:rPr>
        <w:lastRenderedPageBreak/>
        <w:t xml:space="preserve">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lang w:val="en-US"/>
        </w:rPr>
        <w:t>0</w:t>
      </w:r>
      <w:r w:rsidRPr="001162E6">
        <w:rPr>
          <w:rFonts w:ascii="Times New Roman" w:hAnsi="Times New Roman" w:cs="Times New Roman"/>
          <w:i/>
          <w:sz w:val="28"/>
          <w:szCs w:val="28"/>
          <w:lang w:val="en-US"/>
        </w:rPr>
        <w:t>)</w:t>
      </w:r>
      <w:r w:rsidRPr="001162E6">
        <w:rPr>
          <w:rFonts w:ascii="Times New Roman" w:hAnsi="Times New Roman" w:cs="Times New Roman"/>
          <w:sz w:val="28"/>
          <w:szCs w:val="28"/>
          <w:lang w:val="en-US"/>
        </w:rPr>
        <w:t xml:space="preserve">                  (4)</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 xml:space="preserve">Здесь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 градуировочная термо – ЭДС температ</w:t>
      </w:r>
      <w:r w:rsidRPr="001162E6">
        <w:rPr>
          <w:rFonts w:ascii="Times New Roman" w:hAnsi="Times New Roman" w:cs="Times New Roman"/>
          <w:sz w:val="28"/>
          <w:szCs w:val="28"/>
        </w:rPr>
        <w:t>у</w:t>
      </w:r>
      <w:r w:rsidRPr="001162E6">
        <w:rPr>
          <w:rFonts w:ascii="Times New Roman" w:hAnsi="Times New Roman" w:cs="Times New Roman"/>
          <w:sz w:val="28"/>
          <w:szCs w:val="28"/>
        </w:rPr>
        <w:t>ры, ответствующая температуре рабочего ко</w:t>
      </w:r>
      <w:r w:rsidRPr="001162E6">
        <w:rPr>
          <w:rFonts w:ascii="Times New Roman" w:hAnsi="Times New Roman" w:cs="Times New Roman"/>
          <w:sz w:val="28"/>
          <w:szCs w:val="28"/>
        </w:rPr>
        <w:t>н</w:t>
      </w:r>
      <w:r w:rsidRPr="001162E6">
        <w:rPr>
          <w:rFonts w:ascii="Times New Roman" w:hAnsi="Times New Roman" w:cs="Times New Roman"/>
          <w:sz w:val="28"/>
          <w:szCs w:val="28"/>
        </w:rPr>
        <w:t xml:space="preserve">ца;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 измеряемая термо – ЭДС при температуре свободного ко</w:t>
      </w:r>
      <w:r w:rsidRPr="001162E6">
        <w:rPr>
          <w:rFonts w:ascii="Times New Roman" w:hAnsi="Times New Roman" w:cs="Times New Roman"/>
          <w:sz w:val="28"/>
          <w:szCs w:val="28"/>
        </w:rPr>
        <w:t>н</w:t>
      </w:r>
      <w:r w:rsidRPr="001162E6">
        <w:rPr>
          <w:rFonts w:ascii="Times New Roman" w:hAnsi="Times New Roman" w:cs="Times New Roman"/>
          <w:sz w:val="28"/>
          <w:szCs w:val="28"/>
        </w:rPr>
        <w:t xml:space="preserve">ца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 xml:space="preserve">;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градуировочная термо – ЭДС термопары, с</w:t>
      </w:r>
      <w:r w:rsidRPr="001162E6">
        <w:rPr>
          <w:rFonts w:ascii="Times New Roman" w:hAnsi="Times New Roman" w:cs="Times New Roman"/>
          <w:sz w:val="28"/>
          <w:szCs w:val="28"/>
        </w:rPr>
        <w:t>о</w:t>
      </w:r>
      <w:r w:rsidRPr="001162E6">
        <w:rPr>
          <w:rFonts w:ascii="Times New Roman" w:hAnsi="Times New Roman" w:cs="Times New Roman"/>
          <w:sz w:val="28"/>
          <w:szCs w:val="28"/>
        </w:rPr>
        <w:t>ответствующая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туре рабочего конца.</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 xml:space="preserve">Таким образом,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представляет собой поправку, определяемую из градуировочных данных и</w:t>
      </w:r>
      <w:r w:rsidRPr="001162E6">
        <w:rPr>
          <w:rFonts w:ascii="Times New Roman" w:hAnsi="Times New Roman" w:cs="Times New Roman"/>
          <w:sz w:val="28"/>
          <w:szCs w:val="28"/>
        </w:rPr>
        <w:t>с</w:t>
      </w:r>
      <w:r w:rsidRPr="001162E6">
        <w:rPr>
          <w:rFonts w:ascii="Times New Roman" w:hAnsi="Times New Roman" w:cs="Times New Roman"/>
          <w:sz w:val="28"/>
          <w:szCs w:val="28"/>
        </w:rPr>
        <w:t>пользуемой термопары и соответствующей  те</w:t>
      </w:r>
      <w:r w:rsidRPr="001162E6">
        <w:rPr>
          <w:rFonts w:ascii="Times New Roman" w:hAnsi="Times New Roman" w:cs="Times New Roman"/>
          <w:sz w:val="28"/>
          <w:szCs w:val="28"/>
        </w:rPr>
        <w:t>р</w:t>
      </w:r>
      <w:r w:rsidRPr="001162E6">
        <w:rPr>
          <w:rFonts w:ascii="Times New Roman" w:hAnsi="Times New Roman" w:cs="Times New Roman"/>
          <w:sz w:val="28"/>
          <w:szCs w:val="28"/>
        </w:rPr>
        <w:t xml:space="preserve">мо – ЭДС, отвечающей температуре свободных концов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 xml:space="preserve"> . Найденное значение </w:t>
      </w:r>
      <w:r w:rsidRPr="001162E6">
        <w:rPr>
          <w:rFonts w:ascii="Times New Roman" w:hAnsi="Times New Roman" w:cs="Times New Roman"/>
          <w:i/>
          <w:sz w:val="28"/>
          <w:szCs w:val="28"/>
          <w:lang w:val="en-US"/>
        </w:rPr>
        <w:t>E</w:t>
      </w:r>
      <w:r w:rsidRPr="001162E6">
        <w:rPr>
          <w:rFonts w:ascii="Times New Roman" w:hAnsi="Times New Roman" w:cs="Times New Roman"/>
          <w:i/>
          <w:sz w:val="28"/>
          <w:szCs w:val="28"/>
          <w:vertAlign w:val="subscript"/>
          <w:lang w:val="en-US"/>
        </w:rPr>
        <w:t>AB</w:t>
      </w:r>
      <w:r w:rsidRPr="001162E6">
        <w:rPr>
          <w:rFonts w:ascii="Times New Roman" w:hAnsi="Times New Roman" w:cs="Times New Roman"/>
          <w:i/>
          <w:sz w:val="28"/>
          <w:szCs w:val="28"/>
        </w:rPr>
        <w:t>(</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w:t>
      </w:r>
      <w:r w:rsidRPr="001162E6">
        <w:rPr>
          <w:rFonts w:ascii="Times New Roman" w:hAnsi="Times New Roman" w:cs="Times New Roman"/>
          <w:sz w:val="28"/>
          <w:szCs w:val="28"/>
        </w:rPr>
        <w:t xml:space="preserve">, если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&gt;</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=0 и отним</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ется от него если </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i/>
          <w:sz w:val="28"/>
          <w:szCs w:val="28"/>
        </w:rPr>
        <w:t>&lt;</w:t>
      </w:r>
      <w:r w:rsidRPr="001162E6">
        <w:rPr>
          <w:rFonts w:ascii="Times New Roman" w:hAnsi="Times New Roman" w:cs="Times New Roman"/>
          <w:i/>
          <w:sz w:val="28"/>
          <w:szCs w:val="28"/>
          <w:lang w:val="en-US"/>
        </w:rPr>
        <w:t>t</w:t>
      </w:r>
      <w:r w:rsidRPr="001162E6">
        <w:rPr>
          <w:rFonts w:ascii="Times New Roman" w:hAnsi="Times New Roman" w:cs="Times New Roman"/>
          <w:i/>
          <w:sz w:val="28"/>
          <w:szCs w:val="28"/>
          <w:vertAlign w:val="subscript"/>
        </w:rPr>
        <w:t>0</w:t>
      </w:r>
      <w:r w:rsidRPr="001162E6">
        <w:rPr>
          <w:rFonts w:ascii="Times New Roman" w:hAnsi="Times New Roman" w:cs="Times New Roman"/>
          <w:sz w:val="28"/>
          <w:szCs w:val="28"/>
        </w:rPr>
        <w:t>=0.</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3.5 Классификация, основные свойства и параме</w:t>
      </w:r>
      <w:r w:rsidRPr="001162E6">
        <w:rPr>
          <w:rFonts w:ascii="Times New Roman" w:hAnsi="Times New Roman" w:cs="Times New Roman"/>
          <w:sz w:val="28"/>
          <w:szCs w:val="28"/>
        </w:rPr>
        <w:t>т</w:t>
      </w:r>
      <w:r w:rsidRPr="001162E6">
        <w:rPr>
          <w:rFonts w:ascii="Times New Roman" w:hAnsi="Times New Roman" w:cs="Times New Roman"/>
          <w:sz w:val="28"/>
          <w:szCs w:val="28"/>
        </w:rPr>
        <w:t>ры термопар.</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 xml:space="preserve"> Термопары классифицируют по способу контакта с и</w:t>
      </w:r>
      <w:r w:rsidRPr="001162E6">
        <w:rPr>
          <w:rFonts w:ascii="Times New Roman" w:hAnsi="Times New Roman" w:cs="Times New Roman"/>
          <w:sz w:val="28"/>
          <w:szCs w:val="28"/>
        </w:rPr>
        <w:t>з</w:t>
      </w:r>
      <w:r w:rsidRPr="001162E6">
        <w:rPr>
          <w:rFonts w:ascii="Times New Roman" w:hAnsi="Times New Roman" w:cs="Times New Roman"/>
          <w:sz w:val="28"/>
          <w:szCs w:val="28"/>
        </w:rPr>
        <w:t>меряемой средой (погружаемые, поверхностные); условиям эксплуатации (стационарные, переносные, розового, мн</w:t>
      </w:r>
      <w:r w:rsidRPr="001162E6">
        <w:rPr>
          <w:rFonts w:ascii="Times New Roman" w:hAnsi="Times New Roman" w:cs="Times New Roman"/>
          <w:sz w:val="28"/>
          <w:szCs w:val="28"/>
        </w:rPr>
        <w:t>о</w:t>
      </w:r>
      <w:r w:rsidRPr="001162E6">
        <w:rPr>
          <w:rFonts w:ascii="Times New Roman" w:hAnsi="Times New Roman" w:cs="Times New Roman"/>
          <w:sz w:val="28"/>
          <w:szCs w:val="28"/>
        </w:rPr>
        <w:t>горазового или кратковременного применения); гермети</w:t>
      </w:r>
      <w:r w:rsidRPr="001162E6">
        <w:rPr>
          <w:rFonts w:ascii="Times New Roman" w:hAnsi="Times New Roman" w:cs="Times New Roman"/>
          <w:sz w:val="28"/>
          <w:szCs w:val="28"/>
        </w:rPr>
        <w:t>ч</w:t>
      </w:r>
      <w:r w:rsidRPr="001162E6">
        <w:rPr>
          <w:rFonts w:ascii="Times New Roman" w:hAnsi="Times New Roman" w:cs="Times New Roman"/>
          <w:sz w:val="28"/>
          <w:szCs w:val="28"/>
        </w:rPr>
        <w:t>ности к измеряемой среде (герм</w:t>
      </w:r>
      <w:r w:rsidRPr="001162E6">
        <w:rPr>
          <w:rFonts w:ascii="Times New Roman" w:hAnsi="Times New Roman" w:cs="Times New Roman"/>
          <w:sz w:val="28"/>
          <w:szCs w:val="28"/>
        </w:rPr>
        <w:t>е</w:t>
      </w:r>
      <w:r w:rsidRPr="001162E6">
        <w:rPr>
          <w:rFonts w:ascii="Times New Roman" w:hAnsi="Times New Roman" w:cs="Times New Roman"/>
          <w:sz w:val="28"/>
          <w:szCs w:val="28"/>
        </w:rPr>
        <w:t>тичные, негерметичные); инерционности и другим критериям.</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Величина термо – ЭДС зависит не только от разности температур холодных концов и горячего спая, но и от м</w:t>
      </w:r>
      <w:r w:rsidRPr="001162E6">
        <w:rPr>
          <w:rFonts w:ascii="Times New Roman" w:hAnsi="Times New Roman" w:cs="Times New Roman"/>
          <w:sz w:val="28"/>
          <w:szCs w:val="28"/>
        </w:rPr>
        <w:t>а</w:t>
      </w:r>
      <w:r w:rsidRPr="001162E6">
        <w:rPr>
          <w:rFonts w:ascii="Times New Roman" w:hAnsi="Times New Roman" w:cs="Times New Roman"/>
          <w:sz w:val="28"/>
          <w:szCs w:val="28"/>
        </w:rPr>
        <w:t>териала термоэлектродов применяют те материалы и спл</w:t>
      </w:r>
      <w:r w:rsidRPr="001162E6">
        <w:rPr>
          <w:rFonts w:ascii="Times New Roman" w:hAnsi="Times New Roman" w:cs="Times New Roman"/>
          <w:sz w:val="28"/>
          <w:szCs w:val="28"/>
        </w:rPr>
        <w:t>а</w:t>
      </w:r>
      <w:r w:rsidRPr="001162E6">
        <w:rPr>
          <w:rFonts w:ascii="Times New Roman" w:hAnsi="Times New Roman" w:cs="Times New Roman"/>
          <w:sz w:val="28"/>
          <w:szCs w:val="28"/>
        </w:rPr>
        <w:t>вы, у которых возникает сравнительно большая ЭДС. Мат</w:t>
      </w:r>
      <w:r w:rsidRPr="001162E6">
        <w:rPr>
          <w:rFonts w:ascii="Times New Roman" w:hAnsi="Times New Roman" w:cs="Times New Roman"/>
          <w:sz w:val="28"/>
          <w:szCs w:val="28"/>
        </w:rPr>
        <w:t>е</w:t>
      </w:r>
      <w:r w:rsidRPr="001162E6">
        <w:rPr>
          <w:rFonts w:ascii="Times New Roman" w:hAnsi="Times New Roman" w:cs="Times New Roman"/>
          <w:sz w:val="28"/>
          <w:szCs w:val="28"/>
        </w:rPr>
        <w:t>риал термоэлектродов должен быть термоэлектрически о</w:t>
      </w:r>
      <w:r w:rsidRPr="001162E6">
        <w:rPr>
          <w:rFonts w:ascii="Times New Roman" w:hAnsi="Times New Roman" w:cs="Times New Roman"/>
          <w:sz w:val="28"/>
          <w:szCs w:val="28"/>
        </w:rPr>
        <w:t>д</w:t>
      </w:r>
      <w:r w:rsidRPr="001162E6">
        <w:rPr>
          <w:rFonts w:ascii="Times New Roman" w:hAnsi="Times New Roman" w:cs="Times New Roman"/>
          <w:sz w:val="28"/>
          <w:szCs w:val="28"/>
        </w:rPr>
        <w:t>нороден, т.к. в противном случае могут существенно иск</w:t>
      </w:r>
      <w:r w:rsidRPr="001162E6">
        <w:rPr>
          <w:rFonts w:ascii="Times New Roman" w:hAnsi="Times New Roman" w:cs="Times New Roman"/>
          <w:sz w:val="28"/>
          <w:szCs w:val="28"/>
        </w:rPr>
        <w:t>а</w:t>
      </w:r>
      <w:r w:rsidRPr="001162E6">
        <w:rPr>
          <w:rFonts w:ascii="Times New Roman" w:hAnsi="Times New Roman" w:cs="Times New Roman"/>
          <w:sz w:val="28"/>
          <w:szCs w:val="28"/>
        </w:rPr>
        <w:t>жаться результаты измерений. Кроме того, причиной иск</w:t>
      </w:r>
      <w:r w:rsidRPr="001162E6">
        <w:rPr>
          <w:rFonts w:ascii="Times New Roman" w:hAnsi="Times New Roman" w:cs="Times New Roman"/>
          <w:sz w:val="28"/>
          <w:szCs w:val="28"/>
        </w:rPr>
        <w:t>а</w:t>
      </w:r>
      <w:r w:rsidRPr="001162E6">
        <w:rPr>
          <w:rFonts w:ascii="Times New Roman" w:hAnsi="Times New Roman" w:cs="Times New Roman"/>
          <w:sz w:val="28"/>
          <w:szCs w:val="28"/>
        </w:rPr>
        <w:t>жения результатов могут быть загрязнения, окалина, н</w:t>
      </w:r>
      <w:r w:rsidRPr="001162E6">
        <w:rPr>
          <w:rFonts w:ascii="Times New Roman" w:hAnsi="Times New Roman" w:cs="Times New Roman"/>
          <w:sz w:val="28"/>
          <w:szCs w:val="28"/>
        </w:rPr>
        <w:t>а</w:t>
      </w:r>
      <w:r w:rsidRPr="001162E6">
        <w:rPr>
          <w:rFonts w:ascii="Times New Roman" w:hAnsi="Times New Roman" w:cs="Times New Roman"/>
          <w:sz w:val="28"/>
          <w:szCs w:val="28"/>
        </w:rPr>
        <w:t>клеп пров</w:t>
      </w:r>
      <w:r w:rsidRPr="001162E6">
        <w:rPr>
          <w:rFonts w:ascii="Times New Roman" w:hAnsi="Times New Roman" w:cs="Times New Roman"/>
          <w:sz w:val="28"/>
          <w:szCs w:val="28"/>
        </w:rPr>
        <w:t>о</w:t>
      </w:r>
      <w:r w:rsidRPr="001162E6">
        <w:rPr>
          <w:rFonts w:ascii="Times New Roman" w:hAnsi="Times New Roman" w:cs="Times New Roman"/>
          <w:sz w:val="28"/>
          <w:szCs w:val="28"/>
        </w:rPr>
        <w:t>локи, длительное воздействие на нее высокой темп</w:t>
      </w:r>
      <w:r w:rsidRPr="001162E6">
        <w:rPr>
          <w:rFonts w:ascii="Times New Roman" w:hAnsi="Times New Roman" w:cs="Times New Roman"/>
          <w:sz w:val="28"/>
          <w:szCs w:val="28"/>
        </w:rPr>
        <w:t>е</w:t>
      </w:r>
      <w:r w:rsidRPr="001162E6">
        <w:rPr>
          <w:rFonts w:ascii="Times New Roman" w:hAnsi="Times New Roman" w:cs="Times New Roman"/>
          <w:sz w:val="28"/>
          <w:szCs w:val="28"/>
        </w:rPr>
        <w:t xml:space="preserve">ратуры. </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В настоящее время широко применяются стандартиз</w:t>
      </w:r>
      <w:r w:rsidRPr="001162E6">
        <w:rPr>
          <w:rFonts w:ascii="Times New Roman" w:hAnsi="Times New Roman" w:cs="Times New Roman"/>
          <w:sz w:val="28"/>
          <w:szCs w:val="28"/>
        </w:rPr>
        <w:t>о</w:t>
      </w:r>
      <w:r w:rsidRPr="001162E6">
        <w:rPr>
          <w:rFonts w:ascii="Times New Roman" w:hAnsi="Times New Roman" w:cs="Times New Roman"/>
          <w:sz w:val="28"/>
          <w:szCs w:val="28"/>
        </w:rPr>
        <w:t>ванные термопары, условные обозначения, н</w:t>
      </w:r>
      <w:r w:rsidRPr="001162E6">
        <w:rPr>
          <w:rFonts w:ascii="Times New Roman" w:hAnsi="Times New Roman" w:cs="Times New Roman"/>
          <w:sz w:val="28"/>
          <w:szCs w:val="28"/>
        </w:rPr>
        <w:t>а</w:t>
      </w:r>
      <w:r w:rsidRPr="001162E6">
        <w:rPr>
          <w:rFonts w:ascii="Times New Roman" w:hAnsi="Times New Roman" w:cs="Times New Roman"/>
          <w:sz w:val="28"/>
          <w:szCs w:val="28"/>
        </w:rPr>
        <w:t>именование материалов электродов и эксплуатацио</w:t>
      </w:r>
      <w:r w:rsidRPr="001162E6">
        <w:rPr>
          <w:rFonts w:ascii="Times New Roman" w:hAnsi="Times New Roman" w:cs="Times New Roman"/>
          <w:sz w:val="28"/>
          <w:szCs w:val="28"/>
        </w:rPr>
        <w:t>н</w:t>
      </w:r>
      <w:r w:rsidRPr="001162E6">
        <w:rPr>
          <w:rFonts w:ascii="Times New Roman" w:hAnsi="Times New Roman" w:cs="Times New Roman"/>
          <w:sz w:val="28"/>
          <w:szCs w:val="28"/>
        </w:rPr>
        <w:t>ные параметры, которые представлены в таблице.</w:t>
      </w:r>
    </w:p>
    <w:p w:rsidR="000112FE" w:rsidRPr="001162E6" w:rsidRDefault="000112FE" w:rsidP="009057BA">
      <w:pPr>
        <w:ind w:right="117" w:firstLine="708"/>
        <w:jc w:val="both"/>
        <w:rPr>
          <w:rFonts w:ascii="Times New Roman" w:hAnsi="Times New Roman" w:cs="Times New Roman"/>
          <w:sz w:val="28"/>
          <w:szCs w:val="28"/>
        </w:rPr>
      </w:pPr>
      <w:r w:rsidRPr="001162E6">
        <w:rPr>
          <w:rFonts w:ascii="Times New Roman" w:hAnsi="Times New Roman" w:cs="Times New Roman"/>
          <w:sz w:val="28"/>
          <w:szCs w:val="28"/>
        </w:rPr>
        <w:t>По величине инерционности стандартные температ</w:t>
      </w:r>
      <w:r w:rsidRPr="001162E6">
        <w:rPr>
          <w:rFonts w:ascii="Times New Roman" w:hAnsi="Times New Roman" w:cs="Times New Roman"/>
          <w:sz w:val="28"/>
          <w:szCs w:val="28"/>
        </w:rPr>
        <w:t>у</w:t>
      </w:r>
      <w:r w:rsidRPr="001162E6">
        <w:rPr>
          <w:rFonts w:ascii="Times New Roman" w:hAnsi="Times New Roman" w:cs="Times New Roman"/>
          <w:sz w:val="28"/>
          <w:szCs w:val="28"/>
        </w:rPr>
        <w:t>ры могут быть:</w:t>
      </w:r>
    </w:p>
    <w:p w:rsidR="000112FE" w:rsidRPr="001162E6" w:rsidRDefault="000112FE" w:rsidP="000112FE">
      <w:pPr>
        <w:numPr>
          <w:ilvl w:val="0"/>
          <w:numId w:val="4"/>
        </w:numPr>
        <w:tabs>
          <w:tab w:val="clear" w:pos="1080"/>
        </w:tabs>
        <w:spacing w:after="0" w:line="240" w:lineRule="auto"/>
        <w:ind w:left="720" w:right="117"/>
        <w:jc w:val="both"/>
        <w:rPr>
          <w:rFonts w:ascii="Times New Roman" w:hAnsi="Times New Roman" w:cs="Times New Roman"/>
          <w:sz w:val="28"/>
          <w:szCs w:val="28"/>
        </w:rPr>
      </w:pPr>
      <w:r w:rsidRPr="001162E6">
        <w:rPr>
          <w:rFonts w:ascii="Times New Roman" w:hAnsi="Times New Roman" w:cs="Times New Roman"/>
          <w:sz w:val="28"/>
          <w:szCs w:val="28"/>
        </w:rPr>
        <w:t>большой инерционности (время 10% не доходя от 2,5 до 8 мин.);</w:t>
      </w:r>
    </w:p>
    <w:p w:rsidR="000112FE" w:rsidRPr="001162E6" w:rsidRDefault="000112FE" w:rsidP="000112FE">
      <w:pPr>
        <w:numPr>
          <w:ilvl w:val="0"/>
          <w:numId w:val="4"/>
        </w:numPr>
        <w:tabs>
          <w:tab w:val="clear" w:pos="1080"/>
        </w:tabs>
        <w:spacing w:after="0" w:line="240" w:lineRule="auto"/>
        <w:ind w:left="720" w:right="117"/>
        <w:jc w:val="both"/>
        <w:rPr>
          <w:rFonts w:ascii="Times New Roman" w:hAnsi="Times New Roman" w:cs="Times New Roman"/>
          <w:sz w:val="28"/>
          <w:szCs w:val="28"/>
        </w:rPr>
      </w:pPr>
      <w:r w:rsidRPr="001162E6">
        <w:rPr>
          <w:rFonts w:ascii="Times New Roman" w:hAnsi="Times New Roman" w:cs="Times New Roman"/>
          <w:sz w:val="28"/>
          <w:szCs w:val="28"/>
        </w:rPr>
        <w:t>обыкновенной инерционности (1,5 – 2,5 мин.);</w:t>
      </w:r>
    </w:p>
    <w:p w:rsidR="000112FE" w:rsidRPr="001162E6" w:rsidRDefault="000112FE" w:rsidP="000112FE">
      <w:pPr>
        <w:numPr>
          <w:ilvl w:val="0"/>
          <w:numId w:val="4"/>
        </w:numPr>
        <w:tabs>
          <w:tab w:val="clear" w:pos="1080"/>
        </w:tabs>
        <w:spacing w:after="0" w:line="240" w:lineRule="auto"/>
        <w:ind w:left="720" w:right="117"/>
        <w:jc w:val="both"/>
        <w:rPr>
          <w:rFonts w:ascii="Times New Roman" w:hAnsi="Times New Roman" w:cs="Times New Roman"/>
          <w:sz w:val="28"/>
          <w:szCs w:val="28"/>
        </w:rPr>
      </w:pPr>
      <w:r w:rsidRPr="001162E6">
        <w:rPr>
          <w:rFonts w:ascii="Times New Roman" w:hAnsi="Times New Roman" w:cs="Times New Roman"/>
          <w:sz w:val="28"/>
          <w:szCs w:val="28"/>
        </w:rPr>
        <w:t>малой инерционности (менее 1,5 мин.).</w:t>
      </w:r>
    </w:p>
    <w:p w:rsidR="000112FE" w:rsidRPr="001162E6" w:rsidRDefault="000112FE" w:rsidP="000112FE">
      <w:pPr>
        <w:ind w:right="-185" w:firstLine="360"/>
        <w:jc w:val="both"/>
        <w:rPr>
          <w:rFonts w:ascii="Times New Roman" w:hAnsi="Times New Roman" w:cs="Times New Roman"/>
          <w:b/>
          <w:sz w:val="28"/>
          <w:szCs w:val="28"/>
        </w:rPr>
      </w:pPr>
    </w:p>
    <w:p w:rsidR="000112FE" w:rsidRPr="001162E6" w:rsidRDefault="000112FE" w:rsidP="000112FE">
      <w:pPr>
        <w:ind w:right="-185" w:firstLine="360"/>
        <w:jc w:val="both"/>
        <w:rPr>
          <w:rFonts w:ascii="Times New Roman" w:hAnsi="Times New Roman" w:cs="Times New Roman"/>
          <w:b/>
          <w:sz w:val="28"/>
          <w:szCs w:val="28"/>
        </w:rPr>
      </w:pPr>
      <w:r w:rsidRPr="001162E6">
        <w:rPr>
          <w:rFonts w:ascii="Times New Roman" w:hAnsi="Times New Roman" w:cs="Times New Roman"/>
          <w:b/>
          <w:sz w:val="28"/>
          <w:szCs w:val="28"/>
        </w:rPr>
        <w:t>4 Экспериментальная установка.</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Цели лабораторной работы реализуют на экспериме</w:t>
      </w:r>
      <w:r w:rsidRPr="001162E6">
        <w:rPr>
          <w:rFonts w:ascii="Times New Roman" w:hAnsi="Times New Roman" w:cs="Times New Roman"/>
          <w:sz w:val="28"/>
          <w:szCs w:val="28"/>
        </w:rPr>
        <w:t>н</w:t>
      </w:r>
      <w:r w:rsidRPr="001162E6">
        <w:rPr>
          <w:rFonts w:ascii="Times New Roman" w:hAnsi="Times New Roman" w:cs="Times New Roman"/>
          <w:sz w:val="28"/>
          <w:szCs w:val="28"/>
        </w:rPr>
        <w:t>тальной уст</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новке, схема которой представлена на рисунке 4. </w:t>
      </w:r>
    </w:p>
    <w:p w:rsidR="009057BA" w:rsidRDefault="009057BA" w:rsidP="000112FE">
      <w:pPr>
        <w:ind w:right="117" w:firstLine="360"/>
        <w:jc w:val="both"/>
        <w:rPr>
          <w:rFonts w:ascii="Times New Roman" w:hAnsi="Times New Roman" w:cs="Times New Roman"/>
          <w:sz w:val="28"/>
          <w:szCs w:val="28"/>
        </w:rPr>
      </w:pPr>
    </w:p>
    <w:p w:rsidR="009057BA" w:rsidRDefault="009057BA" w:rsidP="000112FE">
      <w:pPr>
        <w:ind w:right="117" w:firstLine="360"/>
        <w:jc w:val="both"/>
        <w:rPr>
          <w:rFonts w:ascii="Times New Roman" w:hAnsi="Times New Roman" w:cs="Times New Roman"/>
          <w:sz w:val="28"/>
          <w:szCs w:val="28"/>
        </w:rPr>
      </w:pPr>
    </w:p>
    <w:p w:rsidR="000112FE" w:rsidRPr="001162E6" w:rsidRDefault="009057BA" w:rsidP="000112FE">
      <w:pPr>
        <w:ind w:right="117" w:firstLine="360"/>
        <w:jc w:val="both"/>
        <w:rPr>
          <w:rFonts w:ascii="Times New Roman" w:hAnsi="Times New Roman" w:cs="Times New Roman"/>
          <w:sz w:val="28"/>
          <w:szCs w:val="28"/>
        </w:rPr>
      </w:pPr>
      <w:r w:rsidRPr="001162E6">
        <w:rPr>
          <w:rFonts w:ascii="Times New Roman" w:hAnsi="Times New Roman" w:cs="Times New Roman"/>
          <w:noProof/>
          <w:sz w:val="28"/>
          <w:szCs w:val="28"/>
          <w:lang w:eastAsia="ru-RU"/>
        </w:rPr>
        <w:lastRenderedPageBreak/>
        <w:drawing>
          <wp:anchor distT="36195" distB="36195" distL="6401435" distR="6401435" simplePos="0" relativeHeight="251661312" behindDoc="0" locked="0" layoutInCell="1" allowOverlap="1" wp14:anchorId="14A91AF6" wp14:editId="367BFF52">
            <wp:simplePos x="0" y="0"/>
            <wp:positionH relativeFrom="page">
              <wp:align>center</wp:align>
            </wp:positionH>
            <wp:positionV relativeFrom="paragraph">
              <wp:posOffset>117475</wp:posOffset>
            </wp:positionV>
            <wp:extent cx="3509583" cy="256222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09583" cy="2562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2FE" w:rsidRPr="001162E6" w:rsidRDefault="000112FE" w:rsidP="000112FE">
      <w:pPr>
        <w:ind w:right="117" w:firstLine="360"/>
        <w:jc w:val="both"/>
        <w:rPr>
          <w:rFonts w:ascii="Times New Roman" w:hAnsi="Times New Roman" w:cs="Times New Roman"/>
          <w:sz w:val="28"/>
          <w:szCs w:val="28"/>
        </w:rPr>
      </w:pPr>
    </w:p>
    <w:p w:rsidR="000112FE" w:rsidRPr="001162E6" w:rsidRDefault="000112FE" w:rsidP="000112FE">
      <w:pPr>
        <w:ind w:right="117" w:firstLine="360"/>
        <w:jc w:val="both"/>
        <w:rPr>
          <w:rFonts w:ascii="Times New Roman" w:hAnsi="Times New Roman" w:cs="Times New Roman"/>
          <w:sz w:val="28"/>
          <w:szCs w:val="28"/>
        </w:rPr>
      </w:pPr>
    </w:p>
    <w:p w:rsidR="000112FE" w:rsidRPr="001162E6" w:rsidRDefault="000112FE" w:rsidP="000112FE">
      <w:pPr>
        <w:ind w:right="117" w:firstLine="360"/>
        <w:jc w:val="both"/>
        <w:rPr>
          <w:rFonts w:ascii="Times New Roman" w:hAnsi="Times New Roman" w:cs="Times New Roman"/>
          <w:sz w:val="28"/>
          <w:szCs w:val="28"/>
        </w:rPr>
      </w:pPr>
    </w:p>
    <w:p w:rsidR="000112FE" w:rsidRPr="001162E6" w:rsidRDefault="000112FE" w:rsidP="000112FE">
      <w:pPr>
        <w:ind w:right="117" w:firstLine="360"/>
        <w:jc w:val="both"/>
        <w:rPr>
          <w:rFonts w:ascii="Times New Roman" w:hAnsi="Times New Roman" w:cs="Times New Roman"/>
          <w:sz w:val="28"/>
          <w:szCs w:val="28"/>
        </w:rPr>
      </w:pPr>
    </w:p>
    <w:p w:rsidR="009057BA" w:rsidRDefault="009057BA" w:rsidP="009057BA">
      <w:pPr>
        <w:ind w:right="117" w:firstLine="360"/>
        <w:jc w:val="center"/>
        <w:rPr>
          <w:rFonts w:ascii="Times New Roman" w:hAnsi="Times New Roman" w:cs="Times New Roman"/>
          <w:sz w:val="28"/>
          <w:szCs w:val="28"/>
        </w:rPr>
      </w:pPr>
    </w:p>
    <w:p w:rsidR="009057BA" w:rsidRDefault="009057BA" w:rsidP="009057BA">
      <w:pPr>
        <w:ind w:right="117" w:firstLine="360"/>
        <w:jc w:val="center"/>
        <w:rPr>
          <w:rFonts w:ascii="Times New Roman" w:hAnsi="Times New Roman" w:cs="Times New Roman"/>
          <w:sz w:val="28"/>
          <w:szCs w:val="28"/>
        </w:rPr>
      </w:pPr>
    </w:p>
    <w:p w:rsidR="009057BA" w:rsidRDefault="009057BA" w:rsidP="009057BA">
      <w:pPr>
        <w:ind w:right="117" w:firstLine="360"/>
        <w:jc w:val="center"/>
        <w:rPr>
          <w:rFonts w:ascii="Times New Roman" w:hAnsi="Times New Roman" w:cs="Times New Roman"/>
          <w:sz w:val="28"/>
          <w:szCs w:val="28"/>
        </w:rPr>
      </w:pPr>
    </w:p>
    <w:p w:rsidR="009057BA" w:rsidRDefault="009057BA" w:rsidP="009057BA">
      <w:pPr>
        <w:ind w:right="117" w:firstLine="360"/>
        <w:jc w:val="center"/>
        <w:rPr>
          <w:rFonts w:ascii="Times New Roman" w:hAnsi="Times New Roman" w:cs="Times New Roman"/>
          <w:sz w:val="28"/>
          <w:szCs w:val="28"/>
        </w:rPr>
      </w:pPr>
    </w:p>
    <w:p w:rsidR="000112FE" w:rsidRPr="001162E6" w:rsidRDefault="000112FE" w:rsidP="009057BA">
      <w:pPr>
        <w:ind w:right="117" w:firstLine="360"/>
        <w:jc w:val="center"/>
        <w:rPr>
          <w:rFonts w:ascii="Times New Roman" w:hAnsi="Times New Roman" w:cs="Times New Roman"/>
          <w:sz w:val="28"/>
          <w:szCs w:val="28"/>
        </w:rPr>
      </w:pPr>
      <w:r w:rsidRPr="001162E6">
        <w:rPr>
          <w:rFonts w:ascii="Times New Roman" w:hAnsi="Times New Roman" w:cs="Times New Roman"/>
          <w:sz w:val="28"/>
          <w:szCs w:val="28"/>
        </w:rPr>
        <w:t>Рисунок 4 – Схема экспериментальной установки</w:t>
      </w:r>
    </w:p>
    <w:p w:rsidR="000112FE" w:rsidRPr="001162E6" w:rsidRDefault="000112FE" w:rsidP="000112FE">
      <w:pPr>
        <w:ind w:right="117" w:firstLine="360"/>
        <w:jc w:val="both"/>
        <w:rPr>
          <w:rFonts w:ascii="Times New Roman" w:hAnsi="Times New Roman" w:cs="Times New Roman"/>
          <w:sz w:val="28"/>
          <w:szCs w:val="28"/>
        </w:rPr>
      </w:pPr>
      <w:r w:rsidRPr="001162E6">
        <w:rPr>
          <w:rFonts w:ascii="Times New Roman" w:hAnsi="Times New Roman" w:cs="Times New Roman"/>
          <w:sz w:val="28"/>
          <w:szCs w:val="28"/>
        </w:rPr>
        <w:t>Муфельная лабораторная электропечь обеспечивает н</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грев до 1000 </w:t>
      </w:r>
      <w:smartTag w:uri="urn:schemas-microsoft-com:office:smarttags" w:element="metricconverter">
        <w:smartTagPr>
          <w:attr w:name="ProductID" w:val="0C"/>
        </w:smartTagPr>
        <w:r w:rsidRPr="001162E6">
          <w:rPr>
            <w:rFonts w:ascii="Times New Roman" w:hAnsi="Times New Roman" w:cs="Times New Roman"/>
            <w:sz w:val="28"/>
            <w:szCs w:val="28"/>
            <w:vertAlign w:val="superscript"/>
          </w:rPr>
          <w:t>0</w:t>
        </w:r>
        <w:r w:rsidRPr="001162E6">
          <w:rPr>
            <w:rFonts w:ascii="Times New Roman" w:hAnsi="Times New Roman" w:cs="Times New Roman"/>
            <w:sz w:val="28"/>
            <w:szCs w:val="28"/>
            <w:lang w:val="en-US"/>
          </w:rPr>
          <w:t>C</w:t>
        </w:r>
      </w:smartTag>
      <w:r w:rsidRPr="001162E6">
        <w:rPr>
          <w:rFonts w:ascii="Times New Roman" w:hAnsi="Times New Roman" w:cs="Times New Roman"/>
          <w:sz w:val="28"/>
          <w:szCs w:val="28"/>
        </w:rPr>
        <w:t>. Она состоит из металлическ</w:t>
      </w:r>
      <w:r w:rsidRPr="001162E6">
        <w:rPr>
          <w:rFonts w:ascii="Times New Roman" w:hAnsi="Times New Roman" w:cs="Times New Roman"/>
          <w:sz w:val="28"/>
          <w:szCs w:val="28"/>
        </w:rPr>
        <w:t>о</w:t>
      </w:r>
      <w:r w:rsidRPr="001162E6">
        <w:rPr>
          <w:rFonts w:ascii="Times New Roman" w:hAnsi="Times New Roman" w:cs="Times New Roman"/>
          <w:sz w:val="28"/>
          <w:szCs w:val="28"/>
        </w:rPr>
        <w:t>го корпуса 1, в котором находится керамический м</w:t>
      </w:r>
      <w:r w:rsidRPr="001162E6">
        <w:rPr>
          <w:rFonts w:ascii="Times New Roman" w:hAnsi="Times New Roman" w:cs="Times New Roman"/>
          <w:sz w:val="28"/>
          <w:szCs w:val="28"/>
        </w:rPr>
        <w:t>у</w:t>
      </w:r>
      <w:r w:rsidRPr="001162E6">
        <w:rPr>
          <w:rFonts w:ascii="Times New Roman" w:hAnsi="Times New Roman" w:cs="Times New Roman"/>
          <w:sz w:val="28"/>
          <w:szCs w:val="28"/>
        </w:rPr>
        <w:t>фель 2 с намотанным на него нагревателем 3, пр</w:t>
      </w:r>
      <w:r w:rsidRPr="001162E6">
        <w:rPr>
          <w:rFonts w:ascii="Times New Roman" w:hAnsi="Times New Roman" w:cs="Times New Roman"/>
          <w:sz w:val="28"/>
          <w:szCs w:val="28"/>
        </w:rPr>
        <w:t>о</w:t>
      </w:r>
      <w:r w:rsidRPr="001162E6">
        <w:rPr>
          <w:rFonts w:ascii="Times New Roman" w:hAnsi="Times New Roman" w:cs="Times New Roman"/>
          <w:sz w:val="28"/>
          <w:szCs w:val="28"/>
        </w:rPr>
        <w:t>странство между корпусом и муфелем заполнено термоизоляцией 4. В печь введена о</w:t>
      </w:r>
      <w:r w:rsidRPr="001162E6">
        <w:rPr>
          <w:rFonts w:ascii="Times New Roman" w:hAnsi="Times New Roman" w:cs="Times New Roman"/>
          <w:sz w:val="28"/>
          <w:szCs w:val="28"/>
        </w:rPr>
        <w:t>б</w:t>
      </w:r>
      <w:r w:rsidRPr="001162E6">
        <w:rPr>
          <w:rFonts w:ascii="Times New Roman" w:hAnsi="Times New Roman" w:cs="Times New Roman"/>
          <w:sz w:val="28"/>
          <w:szCs w:val="28"/>
        </w:rPr>
        <w:t>разцовая термопара 5, холодные ко</w:t>
      </w:r>
      <w:r w:rsidRPr="001162E6">
        <w:rPr>
          <w:rFonts w:ascii="Times New Roman" w:hAnsi="Times New Roman" w:cs="Times New Roman"/>
          <w:sz w:val="28"/>
          <w:szCs w:val="28"/>
        </w:rPr>
        <w:t>н</w:t>
      </w:r>
      <w:r w:rsidRPr="001162E6">
        <w:rPr>
          <w:rFonts w:ascii="Times New Roman" w:hAnsi="Times New Roman" w:cs="Times New Roman"/>
          <w:sz w:val="28"/>
          <w:szCs w:val="28"/>
        </w:rPr>
        <w:t>цы которой введены в термостат 6, а из него проводами подключены к милл</w:t>
      </w:r>
      <w:r w:rsidRPr="001162E6">
        <w:rPr>
          <w:rFonts w:ascii="Times New Roman" w:hAnsi="Times New Roman" w:cs="Times New Roman"/>
          <w:sz w:val="28"/>
          <w:szCs w:val="28"/>
        </w:rPr>
        <w:t>и</w:t>
      </w:r>
      <w:r w:rsidRPr="001162E6">
        <w:rPr>
          <w:rFonts w:ascii="Times New Roman" w:hAnsi="Times New Roman" w:cs="Times New Roman"/>
          <w:sz w:val="28"/>
          <w:szCs w:val="28"/>
        </w:rPr>
        <w:t>вольтметру 7, проградуированному в температуре. Горячий спай исследуемой терм</w:t>
      </w:r>
      <w:r w:rsidRPr="001162E6">
        <w:rPr>
          <w:rFonts w:ascii="Times New Roman" w:hAnsi="Times New Roman" w:cs="Times New Roman"/>
          <w:sz w:val="28"/>
          <w:szCs w:val="28"/>
        </w:rPr>
        <w:t>о</w:t>
      </w:r>
      <w:r w:rsidRPr="001162E6">
        <w:rPr>
          <w:rFonts w:ascii="Times New Roman" w:hAnsi="Times New Roman" w:cs="Times New Roman"/>
          <w:sz w:val="28"/>
          <w:szCs w:val="28"/>
        </w:rPr>
        <w:t>пары также устанавливается в печь, а холодные концы подключаются ко второму стр</w:t>
      </w:r>
      <w:r w:rsidRPr="001162E6">
        <w:rPr>
          <w:rFonts w:ascii="Times New Roman" w:hAnsi="Times New Roman" w:cs="Times New Roman"/>
          <w:sz w:val="28"/>
          <w:szCs w:val="28"/>
        </w:rPr>
        <w:t>е</w:t>
      </w:r>
      <w:r w:rsidRPr="001162E6">
        <w:rPr>
          <w:rFonts w:ascii="Times New Roman" w:hAnsi="Times New Roman" w:cs="Times New Roman"/>
          <w:sz w:val="28"/>
          <w:szCs w:val="28"/>
        </w:rPr>
        <w:t>лочному или цифровому милливольтметру 9. Уровень те</w:t>
      </w:r>
      <w:r w:rsidRPr="001162E6">
        <w:rPr>
          <w:rFonts w:ascii="Times New Roman" w:hAnsi="Times New Roman" w:cs="Times New Roman"/>
          <w:sz w:val="28"/>
          <w:szCs w:val="28"/>
        </w:rPr>
        <w:t>м</w:t>
      </w:r>
      <w:r w:rsidRPr="001162E6">
        <w:rPr>
          <w:rFonts w:ascii="Times New Roman" w:hAnsi="Times New Roman" w:cs="Times New Roman"/>
          <w:sz w:val="28"/>
          <w:szCs w:val="28"/>
        </w:rPr>
        <w:t>пературы устанавливается реостатом 10 системы автомат</w:t>
      </w:r>
      <w:r w:rsidRPr="001162E6">
        <w:rPr>
          <w:rFonts w:ascii="Times New Roman" w:hAnsi="Times New Roman" w:cs="Times New Roman"/>
          <w:sz w:val="28"/>
          <w:szCs w:val="28"/>
        </w:rPr>
        <w:t>и</w:t>
      </w:r>
      <w:r w:rsidRPr="001162E6">
        <w:rPr>
          <w:rFonts w:ascii="Times New Roman" w:hAnsi="Times New Roman" w:cs="Times New Roman"/>
          <w:sz w:val="28"/>
          <w:szCs w:val="28"/>
        </w:rPr>
        <w:t>ческого управления нагревом печи, определяется образц</w:t>
      </w:r>
      <w:r w:rsidRPr="001162E6">
        <w:rPr>
          <w:rFonts w:ascii="Times New Roman" w:hAnsi="Times New Roman" w:cs="Times New Roman"/>
          <w:sz w:val="28"/>
          <w:szCs w:val="28"/>
        </w:rPr>
        <w:t>о</w:t>
      </w:r>
      <w:r w:rsidRPr="001162E6">
        <w:rPr>
          <w:rFonts w:ascii="Times New Roman" w:hAnsi="Times New Roman" w:cs="Times New Roman"/>
          <w:sz w:val="28"/>
          <w:szCs w:val="28"/>
        </w:rPr>
        <w:t>вой термопарой и фиксируется на шкале милливольтметра (как правило, по оцифрованным делениям). В момент до</w:t>
      </w:r>
      <w:r w:rsidRPr="001162E6">
        <w:rPr>
          <w:rFonts w:ascii="Times New Roman" w:hAnsi="Times New Roman" w:cs="Times New Roman"/>
          <w:sz w:val="28"/>
          <w:szCs w:val="28"/>
        </w:rPr>
        <w:t>с</w:t>
      </w:r>
      <w:r w:rsidRPr="001162E6">
        <w:rPr>
          <w:rFonts w:ascii="Times New Roman" w:hAnsi="Times New Roman" w:cs="Times New Roman"/>
          <w:sz w:val="28"/>
          <w:szCs w:val="28"/>
        </w:rPr>
        <w:t>тижения заданных значений температура со второго ми</w:t>
      </w:r>
      <w:r w:rsidRPr="001162E6">
        <w:rPr>
          <w:rFonts w:ascii="Times New Roman" w:hAnsi="Times New Roman" w:cs="Times New Roman"/>
          <w:sz w:val="28"/>
          <w:szCs w:val="28"/>
        </w:rPr>
        <w:t>л</w:t>
      </w:r>
      <w:r w:rsidRPr="001162E6">
        <w:rPr>
          <w:rFonts w:ascii="Times New Roman" w:hAnsi="Times New Roman" w:cs="Times New Roman"/>
          <w:sz w:val="28"/>
          <w:szCs w:val="28"/>
        </w:rPr>
        <w:t>ливольтметра, по</w:t>
      </w:r>
      <w:r w:rsidRPr="001162E6">
        <w:rPr>
          <w:rFonts w:ascii="Times New Roman" w:hAnsi="Times New Roman" w:cs="Times New Roman"/>
          <w:sz w:val="28"/>
          <w:szCs w:val="28"/>
        </w:rPr>
        <w:t>д</w:t>
      </w:r>
      <w:r w:rsidRPr="001162E6">
        <w:rPr>
          <w:rFonts w:ascii="Times New Roman" w:hAnsi="Times New Roman" w:cs="Times New Roman"/>
          <w:sz w:val="28"/>
          <w:szCs w:val="28"/>
        </w:rPr>
        <w:t>ключенного к поверяемой термопаре, снимаются оказания в милливольтах; их значения в дал</w:t>
      </w:r>
      <w:r w:rsidRPr="001162E6">
        <w:rPr>
          <w:rFonts w:ascii="Times New Roman" w:hAnsi="Times New Roman" w:cs="Times New Roman"/>
          <w:sz w:val="28"/>
          <w:szCs w:val="28"/>
        </w:rPr>
        <w:t>ь</w:t>
      </w:r>
      <w:r w:rsidRPr="001162E6">
        <w:rPr>
          <w:rFonts w:ascii="Times New Roman" w:hAnsi="Times New Roman" w:cs="Times New Roman"/>
          <w:sz w:val="28"/>
          <w:szCs w:val="28"/>
        </w:rPr>
        <w:t>нейшем сравниваются с данными из градуировочной та</w:t>
      </w:r>
      <w:r w:rsidRPr="001162E6">
        <w:rPr>
          <w:rFonts w:ascii="Times New Roman" w:hAnsi="Times New Roman" w:cs="Times New Roman"/>
          <w:sz w:val="28"/>
          <w:szCs w:val="28"/>
        </w:rPr>
        <w:t>б</w:t>
      </w:r>
      <w:r w:rsidRPr="001162E6">
        <w:rPr>
          <w:rFonts w:ascii="Times New Roman" w:hAnsi="Times New Roman" w:cs="Times New Roman"/>
          <w:sz w:val="28"/>
          <w:szCs w:val="28"/>
        </w:rPr>
        <w:t>лицы для определения погрешности. При отсутствии в эк</w:t>
      </w:r>
      <w:r w:rsidRPr="001162E6">
        <w:rPr>
          <w:rFonts w:ascii="Times New Roman" w:hAnsi="Times New Roman" w:cs="Times New Roman"/>
          <w:sz w:val="28"/>
          <w:szCs w:val="28"/>
        </w:rPr>
        <w:t>с</w:t>
      </w:r>
      <w:r w:rsidRPr="001162E6">
        <w:rPr>
          <w:rFonts w:ascii="Times New Roman" w:hAnsi="Times New Roman" w:cs="Times New Roman"/>
          <w:sz w:val="28"/>
          <w:szCs w:val="28"/>
        </w:rPr>
        <w:t>периментальной установке термостата, из показаний ми</w:t>
      </w:r>
      <w:r w:rsidRPr="001162E6">
        <w:rPr>
          <w:rFonts w:ascii="Times New Roman" w:hAnsi="Times New Roman" w:cs="Times New Roman"/>
          <w:sz w:val="28"/>
          <w:szCs w:val="28"/>
        </w:rPr>
        <w:t>л</w:t>
      </w:r>
      <w:r w:rsidRPr="001162E6">
        <w:rPr>
          <w:rFonts w:ascii="Times New Roman" w:hAnsi="Times New Roman" w:cs="Times New Roman"/>
          <w:sz w:val="28"/>
          <w:szCs w:val="28"/>
        </w:rPr>
        <w:t>ливольтметров следует исключать величину поправки, к</w:t>
      </w:r>
      <w:r w:rsidRPr="001162E6">
        <w:rPr>
          <w:rFonts w:ascii="Times New Roman" w:hAnsi="Times New Roman" w:cs="Times New Roman"/>
          <w:sz w:val="28"/>
          <w:szCs w:val="28"/>
        </w:rPr>
        <w:t>о</w:t>
      </w:r>
      <w:r w:rsidRPr="001162E6">
        <w:rPr>
          <w:rFonts w:ascii="Times New Roman" w:hAnsi="Times New Roman" w:cs="Times New Roman"/>
          <w:sz w:val="28"/>
          <w:szCs w:val="28"/>
        </w:rPr>
        <w:t>торая равна значению  термо – ЭДС, соответствующей р</w:t>
      </w:r>
      <w:r w:rsidRPr="001162E6">
        <w:rPr>
          <w:rFonts w:ascii="Times New Roman" w:hAnsi="Times New Roman" w:cs="Times New Roman"/>
          <w:sz w:val="28"/>
          <w:szCs w:val="28"/>
        </w:rPr>
        <w:t>е</w:t>
      </w:r>
      <w:r w:rsidRPr="001162E6">
        <w:rPr>
          <w:rFonts w:ascii="Times New Roman" w:hAnsi="Times New Roman" w:cs="Times New Roman"/>
          <w:sz w:val="28"/>
          <w:szCs w:val="28"/>
        </w:rPr>
        <w:t>альной температуре свободных ко</w:t>
      </w:r>
      <w:r w:rsidRPr="001162E6">
        <w:rPr>
          <w:rFonts w:ascii="Times New Roman" w:hAnsi="Times New Roman" w:cs="Times New Roman"/>
          <w:sz w:val="28"/>
          <w:szCs w:val="28"/>
        </w:rPr>
        <w:t>н</w:t>
      </w:r>
      <w:r w:rsidRPr="001162E6">
        <w:rPr>
          <w:rFonts w:ascii="Times New Roman" w:hAnsi="Times New Roman" w:cs="Times New Roman"/>
          <w:sz w:val="28"/>
          <w:szCs w:val="28"/>
        </w:rPr>
        <w:t>цов термопар. Снятие рабочих характеристик терм</w:t>
      </w:r>
      <w:r w:rsidRPr="001162E6">
        <w:rPr>
          <w:rFonts w:ascii="Times New Roman" w:hAnsi="Times New Roman" w:cs="Times New Roman"/>
          <w:sz w:val="28"/>
          <w:szCs w:val="28"/>
        </w:rPr>
        <w:t>о</w:t>
      </w:r>
      <w:r w:rsidRPr="001162E6">
        <w:rPr>
          <w:rFonts w:ascii="Times New Roman" w:hAnsi="Times New Roman" w:cs="Times New Roman"/>
          <w:sz w:val="28"/>
          <w:szCs w:val="28"/>
        </w:rPr>
        <w:t>пар проводится не менее, чем в четырех температурных точках, расположенных в инте</w:t>
      </w:r>
      <w:r w:rsidRPr="001162E6">
        <w:rPr>
          <w:rFonts w:ascii="Times New Roman" w:hAnsi="Times New Roman" w:cs="Times New Roman"/>
          <w:sz w:val="28"/>
          <w:szCs w:val="28"/>
        </w:rPr>
        <w:t>р</w:t>
      </w:r>
      <w:r w:rsidRPr="001162E6">
        <w:rPr>
          <w:rFonts w:ascii="Times New Roman" w:hAnsi="Times New Roman" w:cs="Times New Roman"/>
          <w:sz w:val="28"/>
          <w:szCs w:val="28"/>
        </w:rPr>
        <w:t>вале температур градуировки.</w:t>
      </w:r>
    </w:p>
    <w:p w:rsidR="000112FE" w:rsidRPr="009057BA" w:rsidRDefault="009057BA" w:rsidP="009057BA">
      <w:pPr>
        <w:ind w:right="117" w:firstLine="708"/>
        <w:jc w:val="both"/>
        <w:rPr>
          <w:rFonts w:ascii="Times New Roman" w:hAnsi="Times New Roman" w:cs="Times New Roman"/>
          <w:b/>
          <w:i/>
          <w:sz w:val="28"/>
          <w:szCs w:val="28"/>
        </w:rPr>
      </w:pPr>
      <w:r>
        <w:rPr>
          <w:rFonts w:ascii="Times New Roman" w:hAnsi="Times New Roman" w:cs="Times New Roman"/>
          <w:b/>
          <w:sz w:val="28"/>
          <w:szCs w:val="28"/>
        </w:rPr>
        <w:t>5</w:t>
      </w:r>
      <w:r w:rsidR="000112FE" w:rsidRPr="009057BA">
        <w:rPr>
          <w:rFonts w:ascii="Times New Roman" w:hAnsi="Times New Roman" w:cs="Times New Roman"/>
          <w:b/>
          <w:sz w:val="28"/>
          <w:szCs w:val="28"/>
        </w:rPr>
        <w:t xml:space="preserve"> Порядок выполнения работы.</w:t>
      </w:r>
    </w:p>
    <w:p w:rsidR="000112FE" w:rsidRPr="001162E6" w:rsidRDefault="009057BA" w:rsidP="000112FE">
      <w:pPr>
        <w:ind w:right="117" w:firstLine="360"/>
        <w:jc w:val="both"/>
        <w:rPr>
          <w:rFonts w:ascii="Times New Roman" w:hAnsi="Times New Roman" w:cs="Times New Roman"/>
          <w:sz w:val="28"/>
          <w:szCs w:val="28"/>
        </w:rPr>
      </w:pPr>
      <w:r>
        <w:rPr>
          <w:rFonts w:ascii="Times New Roman" w:hAnsi="Times New Roman" w:cs="Times New Roman"/>
          <w:sz w:val="28"/>
          <w:szCs w:val="28"/>
        </w:rPr>
        <w:t>5</w:t>
      </w:r>
      <w:r w:rsidR="000112FE" w:rsidRPr="001162E6">
        <w:rPr>
          <w:rFonts w:ascii="Times New Roman" w:hAnsi="Times New Roman" w:cs="Times New Roman"/>
          <w:sz w:val="28"/>
          <w:szCs w:val="28"/>
        </w:rPr>
        <w:t>.1 Ознакомиться с целью работы, конструкцией и принципом работы экспериментальной установки (р</w:t>
      </w:r>
      <w:r w:rsidR="000112FE" w:rsidRPr="001162E6">
        <w:rPr>
          <w:rFonts w:ascii="Times New Roman" w:hAnsi="Times New Roman" w:cs="Times New Roman"/>
          <w:sz w:val="28"/>
          <w:szCs w:val="28"/>
        </w:rPr>
        <w:t>и</w:t>
      </w:r>
      <w:r w:rsidR="000112FE" w:rsidRPr="001162E6">
        <w:rPr>
          <w:rFonts w:ascii="Times New Roman" w:hAnsi="Times New Roman" w:cs="Times New Roman"/>
          <w:sz w:val="28"/>
          <w:szCs w:val="28"/>
        </w:rPr>
        <w:t>сунок 4), проверить правильность подключения пр</w:t>
      </w:r>
      <w:r w:rsidR="000112FE" w:rsidRPr="001162E6">
        <w:rPr>
          <w:rFonts w:ascii="Times New Roman" w:hAnsi="Times New Roman" w:cs="Times New Roman"/>
          <w:sz w:val="28"/>
          <w:szCs w:val="28"/>
        </w:rPr>
        <w:t>о</w:t>
      </w:r>
      <w:r w:rsidR="000112FE" w:rsidRPr="001162E6">
        <w:rPr>
          <w:rFonts w:ascii="Times New Roman" w:hAnsi="Times New Roman" w:cs="Times New Roman"/>
          <w:sz w:val="28"/>
          <w:szCs w:val="28"/>
        </w:rPr>
        <w:t>водов.</w:t>
      </w:r>
    </w:p>
    <w:p w:rsidR="000112FE" w:rsidRPr="001162E6" w:rsidRDefault="009057BA" w:rsidP="000112FE">
      <w:pPr>
        <w:ind w:right="117" w:firstLine="360"/>
        <w:jc w:val="both"/>
        <w:rPr>
          <w:rFonts w:ascii="Times New Roman" w:hAnsi="Times New Roman" w:cs="Times New Roman"/>
          <w:sz w:val="28"/>
          <w:szCs w:val="28"/>
        </w:rPr>
      </w:pPr>
      <w:r>
        <w:rPr>
          <w:rFonts w:ascii="Times New Roman" w:hAnsi="Times New Roman" w:cs="Times New Roman"/>
          <w:sz w:val="28"/>
          <w:szCs w:val="28"/>
        </w:rPr>
        <w:lastRenderedPageBreak/>
        <w:t>5</w:t>
      </w:r>
      <w:r w:rsidR="000112FE" w:rsidRPr="001162E6">
        <w:rPr>
          <w:rFonts w:ascii="Times New Roman" w:hAnsi="Times New Roman" w:cs="Times New Roman"/>
          <w:sz w:val="28"/>
          <w:szCs w:val="28"/>
        </w:rPr>
        <w:t>.2 Снять характеристики термопары применительно к температуре дня.</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Внести в таблицу 1 отчета значения температур в исследуемых точках (графа 2), номинальные знач</w:t>
      </w:r>
      <w:r w:rsidRPr="001162E6">
        <w:rPr>
          <w:rFonts w:ascii="Times New Roman" w:hAnsi="Times New Roman" w:cs="Times New Roman"/>
          <w:sz w:val="28"/>
          <w:szCs w:val="28"/>
        </w:rPr>
        <w:t>е</w:t>
      </w:r>
      <w:r w:rsidRPr="001162E6">
        <w:rPr>
          <w:rFonts w:ascii="Times New Roman" w:hAnsi="Times New Roman" w:cs="Times New Roman"/>
          <w:sz w:val="28"/>
          <w:szCs w:val="28"/>
        </w:rPr>
        <w:t>ния термо – ЭДС исследуемой термопары, соответс</w:t>
      </w:r>
      <w:r w:rsidRPr="001162E6">
        <w:rPr>
          <w:rFonts w:ascii="Times New Roman" w:hAnsi="Times New Roman" w:cs="Times New Roman"/>
          <w:sz w:val="28"/>
          <w:szCs w:val="28"/>
        </w:rPr>
        <w:t>т</w:t>
      </w:r>
      <w:r w:rsidRPr="001162E6">
        <w:rPr>
          <w:rFonts w:ascii="Times New Roman" w:hAnsi="Times New Roman" w:cs="Times New Roman"/>
          <w:sz w:val="28"/>
          <w:szCs w:val="28"/>
        </w:rPr>
        <w:t>вующие этим точкам (графа 3), значение поправки на температуру свободных концов (графа 4). Данные взять из таблицы, наход</w:t>
      </w:r>
      <w:r w:rsidRPr="001162E6">
        <w:rPr>
          <w:rFonts w:ascii="Times New Roman" w:hAnsi="Times New Roman" w:cs="Times New Roman"/>
          <w:sz w:val="28"/>
          <w:szCs w:val="28"/>
        </w:rPr>
        <w:t>я</w:t>
      </w:r>
      <w:r w:rsidRPr="001162E6">
        <w:rPr>
          <w:rFonts w:ascii="Times New Roman" w:hAnsi="Times New Roman" w:cs="Times New Roman"/>
          <w:sz w:val="28"/>
          <w:szCs w:val="28"/>
        </w:rPr>
        <w:t>щейся на рабочем месте.</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 xml:space="preserve">Включить печь установив переключатель пределов нагрева в положение 200 </w:t>
      </w:r>
      <w:smartTag w:uri="urn:schemas-microsoft-com:office:smarttags" w:element="metricconverter">
        <w:smartTagPr>
          <w:attr w:name="ProductID" w:val="0C"/>
        </w:smartTagPr>
        <w:r w:rsidRPr="001162E6">
          <w:rPr>
            <w:rFonts w:ascii="Times New Roman" w:hAnsi="Times New Roman" w:cs="Times New Roman"/>
            <w:sz w:val="28"/>
            <w:szCs w:val="28"/>
            <w:vertAlign w:val="superscript"/>
          </w:rPr>
          <w:t>0</w:t>
        </w:r>
        <w:r w:rsidRPr="001162E6">
          <w:rPr>
            <w:rFonts w:ascii="Times New Roman" w:hAnsi="Times New Roman" w:cs="Times New Roman"/>
            <w:sz w:val="28"/>
            <w:szCs w:val="28"/>
            <w:lang w:val="en-US"/>
          </w:rPr>
          <w:t>C</w:t>
        </w:r>
      </w:smartTag>
      <w:r w:rsidRPr="001162E6">
        <w:rPr>
          <w:rFonts w:ascii="Times New Roman" w:hAnsi="Times New Roman" w:cs="Times New Roman"/>
          <w:sz w:val="28"/>
          <w:szCs w:val="28"/>
        </w:rPr>
        <w:t xml:space="preserve"> (при этом должна заг</w:t>
      </w:r>
      <w:r w:rsidRPr="001162E6">
        <w:rPr>
          <w:rFonts w:ascii="Times New Roman" w:hAnsi="Times New Roman" w:cs="Times New Roman"/>
          <w:sz w:val="28"/>
          <w:szCs w:val="28"/>
        </w:rPr>
        <w:t>о</w:t>
      </w:r>
      <w:r w:rsidRPr="001162E6">
        <w:rPr>
          <w:rFonts w:ascii="Times New Roman" w:hAnsi="Times New Roman" w:cs="Times New Roman"/>
          <w:sz w:val="28"/>
          <w:szCs w:val="28"/>
        </w:rPr>
        <w:t>раться сигнальная лампочка).</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 xml:space="preserve">При достижении температурой значения 50 </w:t>
      </w:r>
      <w:smartTag w:uri="urn:schemas-microsoft-com:office:smarttags" w:element="metricconverter">
        <w:smartTagPr>
          <w:attr w:name="ProductID" w:val="0C"/>
        </w:smartTagPr>
        <w:r w:rsidRPr="001162E6">
          <w:rPr>
            <w:rFonts w:ascii="Times New Roman" w:hAnsi="Times New Roman" w:cs="Times New Roman"/>
            <w:sz w:val="28"/>
            <w:szCs w:val="28"/>
            <w:vertAlign w:val="superscript"/>
          </w:rPr>
          <w:t>0</w:t>
        </w:r>
        <w:r w:rsidRPr="001162E6">
          <w:rPr>
            <w:rFonts w:ascii="Times New Roman" w:hAnsi="Times New Roman" w:cs="Times New Roman"/>
            <w:sz w:val="28"/>
            <w:szCs w:val="28"/>
            <w:lang w:val="en-US"/>
          </w:rPr>
          <w:t>C</w:t>
        </w:r>
      </w:smartTag>
      <w:r w:rsidRPr="001162E6">
        <w:rPr>
          <w:rFonts w:ascii="Times New Roman" w:hAnsi="Times New Roman" w:cs="Times New Roman"/>
          <w:sz w:val="28"/>
          <w:szCs w:val="28"/>
        </w:rPr>
        <w:t>, отм</w:t>
      </w:r>
      <w:r w:rsidRPr="001162E6">
        <w:rPr>
          <w:rFonts w:ascii="Times New Roman" w:hAnsi="Times New Roman" w:cs="Times New Roman"/>
          <w:sz w:val="28"/>
          <w:szCs w:val="28"/>
        </w:rPr>
        <w:t>е</w:t>
      </w:r>
      <w:r w:rsidRPr="001162E6">
        <w:rPr>
          <w:rFonts w:ascii="Times New Roman" w:hAnsi="Times New Roman" w:cs="Times New Roman"/>
          <w:sz w:val="28"/>
          <w:szCs w:val="28"/>
        </w:rPr>
        <w:t>чаемого по шкале милливольтметра, по</w:t>
      </w:r>
      <w:r w:rsidRPr="001162E6">
        <w:rPr>
          <w:rFonts w:ascii="Times New Roman" w:hAnsi="Times New Roman" w:cs="Times New Roman"/>
          <w:sz w:val="28"/>
          <w:szCs w:val="28"/>
        </w:rPr>
        <w:t>д</w:t>
      </w:r>
      <w:r w:rsidRPr="001162E6">
        <w:rPr>
          <w:rFonts w:ascii="Times New Roman" w:hAnsi="Times New Roman" w:cs="Times New Roman"/>
          <w:sz w:val="28"/>
          <w:szCs w:val="28"/>
        </w:rPr>
        <w:t>ключенного к образцовой термопаре, зафиксировав значение ЭДС на поверяемой рабочей термопаре.</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Занести данные в таблицу 1 отчета (графа 5).</w:t>
      </w:r>
    </w:p>
    <w:p w:rsidR="000112FE" w:rsidRPr="001162E6" w:rsidRDefault="000112FE" w:rsidP="000112FE">
      <w:pPr>
        <w:numPr>
          <w:ilvl w:val="0"/>
          <w:numId w:val="5"/>
        </w:numPr>
        <w:tabs>
          <w:tab w:val="clear" w:pos="720"/>
          <w:tab w:val="num" w:pos="540"/>
        </w:tabs>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 xml:space="preserve">   Аналогично проконтролировать все заданные точки, приведенные в таблице 1, при повышении темпер</w:t>
      </w:r>
      <w:r w:rsidRPr="001162E6">
        <w:rPr>
          <w:rFonts w:ascii="Times New Roman" w:hAnsi="Times New Roman" w:cs="Times New Roman"/>
          <w:sz w:val="28"/>
          <w:szCs w:val="28"/>
        </w:rPr>
        <w:t>а</w:t>
      </w:r>
      <w:r w:rsidRPr="001162E6">
        <w:rPr>
          <w:rFonts w:ascii="Times New Roman" w:hAnsi="Times New Roman" w:cs="Times New Roman"/>
          <w:sz w:val="28"/>
          <w:szCs w:val="28"/>
        </w:rPr>
        <w:t>туры, последовательно переста</w:t>
      </w:r>
      <w:r w:rsidRPr="001162E6">
        <w:rPr>
          <w:rFonts w:ascii="Times New Roman" w:hAnsi="Times New Roman" w:cs="Times New Roman"/>
          <w:sz w:val="28"/>
          <w:szCs w:val="28"/>
        </w:rPr>
        <w:t>в</w:t>
      </w:r>
      <w:r w:rsidRPr="001162E6">
        <w:rPr>
          <w:rFonts w:ascii="Times New Roman" w:hAnsi="Times New Roman" w:cs="Times New Roman"/>
          <w:sz w:val="28"/>
          <w:szCs w:val="28"/>
        </w:rPr>
        <w:t>ляя переключатель пределов нагрева на зн</w:t>
      </w:r>
      <w:r w:rsidRPr="001162E6">
        <w:rPr>
          <w:rFonts w:ascii="Times New Roman" w:hAnsi="Times New Roman" w:cs="Times New Roman"/>
          <w:sz w:val="28"/>
          <w:szCs w:val="28"/>
        </w:rPr>
        <w:t>а</w:t>
      </w:r>
      <w:r w:rsidRPr="001162E6">
        <w:rPr>
          <w:rFonts w:ascii="Times New Roman" w:hAnsi="Times New Roman" w:cs="Times New Roman"/>
          <w:sz w:val="28"/>
          <w:szCs w:val="28"/>
        </w:rPr>
        <w:t xml:space="preserve">чения, указанные в таблице 2. Данные занести в отчет.  </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Вычислить значения абсолютных, относительных и приведенных погрешностей, результаты занести с</w:t>
      </w:r>
      <w:r w:rsidRPr="001162E6">
        <w:rPr>
          <w:rFonts w:ascii="Times New Roman" w:hAnsi="Times New Roman" w:cs="Times New Roman"/>
          <w:sz w:val="28"/>
          <w:szCs w:val="28"/>
        </w:rPr>
        <w:t>о</w:t>
      </w:r>
      <w:r w:rsidRPr="001162E6">
        <w:rPr>
          <w:rFonts w:ascii="Times New Roman" w:hAnsi="Times New Roman" w:cs="Times New Roman"/>
          <w:sz w:val="28"/>
          <w:szCs w:val="28"/>
        </w:rPr>
        <w:t>ответственно в графы 6,7,8.</w:t>
      </w:r>
    </w:p>
    <w:p w:rsidR="000112FE" w:rsidRPr="001162E6" w:rsidRDefault="000112FE" w:rsidP="000112FE">
      <w:pPr>
        <w:numPr>
          <w:ilvl w:val="0"/>
          <w:numId w:val="5"/>
        </w:numPr>
        <w:spacing w:after="0" w:line="240" w:lineRule="auto"/>
        <w:ind w:right="117"/>
        <w:jc w:val="both"/>
        <w:rPr>
          <w:rFonts w:ascii="Times New Roman" w:hAnsi="Times New Roman" w:cs="Times New Roman"/>
          <w:sz w:val="28"/>
          <w:szCs w:val="28"/>
        </w:rPr>
      </w:pPr>
      <w:r w:rsidRPr="001162E6">
        <w:rPr>
          <w:rFonts w:ascii="Times New Roman" w:hAnsi="Times New Roman" w:cs="Times New Roman"/>
          <w:sz w:val="28"/>
          <w:szCs w:val="28"/>
        </w:rPr>
        <w:t>В выводах по разделу:</w:t>
      </w:r>
    </w:p>
    <w:p w:rsidR="000112FE" w:rsidRPr="001162E6" w:rsidRDefault="000112FE" w:rsidP="000112FE">
      <w:pPr>
        <w:ind w:right="117" w:firstLine="720"/>
        <w:jc w:val="both"/>
        <w:rPr>
          <w:rFonts w:ascii="Times New Roman" w:hAnsi="Times New Roman" w:cs="Times New Roman"/>
          <w:sz w:val="28"/>
          <w:szCs w:val="28"/>
        </w:rPr>
      </w:pPr>
      <w:r w:rsidRPr="001162E6">
        <w:rPr>
          <w:rFonts w:ascii="Times New Roman" w:hAnsi="Times New Roman" w:cs="Times New Roman"/>
          <w:sz w:val="28"/>
          <w:szCs w:val="28"/>
        </w:rPr>
        <w:t>- определить характер погрешностей;</w:t>
      </w:r>
    </w:p>
    <w:p w:rsidR="000112FE" w:rsidRPr="001162E6" w:rsidRDefault="000112FE" w:rsidP="000112FE">
      <w:pPr>
        <w:ind w:right="117" w:firstLine="720"/>
        <w:jc w:val="both"/>
        <w:rPr>
          <w:rFonts w:ascii="Times New Roman" w:hAnsi="Times New Roman" w:cs="Times New Roman"/>
          <w:sz w:val="28"/>
          <w:szCs w:val="28"/>
        </w:rPr>
      </w:pPr>
      <w:r w:rsidRPr="001162E6">
        <w:rPr>
          <w:rFonts w:ascii="Times New Roman" w:hAnsi="Times New Roman" w:cs="Times New Roman"/>
          <w:sz w:val="28"/>
          <w:szCs w:val="28"/>
        </w:rPr>
        <w:t>- определить (предположить) причины их возникн</w:t>
      </w:r>
      <w:r w:rsidRPr="001162E6">
        <w:rPr>
          <w:rFonts w:ascii="Times New Roman" w:hAnsi="Times New Roman" w:cs="Times New Roman"/>
          <w:sz w:val="28"/>
          <w:szCs w:val="28"/>
        </w:rPr>
        <w:t>о</w:t>
      </w:r>
      <w:r w:rsidRPr="001162E6">
        <w:rPr>
          <w:rFonts w:ascii="Times New Roman" w:hAnsi="Times New Roman" w:cs="Times New Roman"/>
          <w:sz w:val="28"/>
          <w:szCs w:val="28"/>
        </w:rPr>
        <w:t>вения;</w:t>
      </w:r>
    </w:p>
    <w:p w:rsidR="000112FE" w:rsidRPr="001162E6" w:rsidRDefault="000112FE" w:rsidP="000112FE">
      <w:pPr>
        <w:ind w:right="117" w:firstLine="720"/>
        <w:jc w:val="both"/>
        <w:rPr>
          <w:rFonts w:ascii="Times New Roman" w:hAnsi="Times New Roman" w:cs="Times New Roman"/>
          <w:sz w:val="28"/>
          <w:szCs w:val="28"/>
        </w:rPr>
      </w:pPr>
      <w:r w:rsidRPr="001162E6">
        <w:rPr>
          <w:rFonts w:ascii="Times New Roman" w:hAnsi="Times New Roman" w:cs="Times New Roman"/>
          <w:sz w:val="28"/>
          <w:szCs w:val="28"/>
        </w:rPr>
        <w:t>- дать заключение о возможности использов</w:t>
      </w:r>
      <w:r w:rsidRPr="001162E6">
        <w:rPr>
          <w:rFonts w:ascii="Times New Roman" w:hAnsi="Times New Roman" w:cs="Times New Roman"/>
          <w:sz w:val="28"/>
          <w:szCs w:val="28"/>
        </w:rPr>
        <w:t>а</w:t>
      </w:r>
      <w:r w:rsidRPr="001162E6">
        <w:rPr>
          <w:rFonts w:ascii="Times New Roman" w:hAnsi="Times New Roman" w:cs="Times New Roman"/>
          <w:sz w:val="28"/>
          <w:szCs w:val="28"/>
        </w:rPr>
        <w:t>ния термопары.</w:t>
      </w:r>
    </w:p>
    <w:p w:rsidR="000112FE" w:rsidRPr="009057BA" w:rsidRDefault="000112FE" w:rsidP="009057BA">
      <w:pPr>
        <w:spacing w:after="0" w:line="240" w:lineRule="auto"/>
        <w:ind w:left="-540" w:right="117" w:firstLine="360"/>
        <w:rPr>
          <w:rFonts w:ascii="Times New Roman" w:hAnsi="Times New Roman" w:cs="Times New Roman"/>
          <w:b/>
          <w:sz w:val="28"/>
          <w:szCs w:val="28"/>
        </w:rPr>
      </w:pPr>
      <w:r w:rsidRPr="001162E6">
        <w:rPr>
          <w:rFonts w:ascii="Times New Roman" w:hAnsi="Times New Roman" w:cs="Times New Roman"/>
          <w:position w:val="-10"/>
          <w:sz w:val="28"/>
          <w:szCs w:val="28"/>
        </w:rPr>
        <w:object w:dxaOrig="180" w:dyaOrig="340">
          <v:shape id="_x0000_i1047" type="#_x0000_t75" style="width:9pt;height:17.25pt" o:ole="">
            <v:imagedata r:id="rId24" o:title=""/>
          </v:shape>
          <o:OLEObject Type="Embed" ProgID="Equation.3" ShapeID="_x0000_i1047" DrawAspect="Content" ObjectID="_1756489418" r:id="rId25"/>
        </w:object>
      </w:r>
      <w:r w:rsidRPr="001162E6">
        <w:rPr>
          <w:rFonts w:ascii="Times New Roman" w:hAnsi="Times New Roman" w:cs="Times New Roman"/>
          <w:sz w:val="28"/>
          <w:szCs w:val="28"/>
        </w:rPr>
        <w:tab/>
      </w:r>
      <w:r w:rsidRPr="009057BA">
        <w:rPr>
          <w:rFonts w:ascii="Times New Roman" w:hAnsi="Times New Roman" w:cs="Times New Roman"/>
          <w:b/>
          <w:sz w:val="28"/>
          <w:szCs w:val="28"/>
        </w:rPr>
        <w:t>7 Форма отчета</w:t>
      </w:r>
    </w:p>
    <w:p w:rsidR="000112FE" w:rsidRPr="009057BA" w:rsidRDefault="000112FE" w:rsidP="009057BA">
      <w:pPr>
        <w:spacing w:after="0" w:line="240" w:lineRule="auto"/>
        <w:ind w:firstLine="360"/>
        <w:rPr>
          <w:rFonts w:ascii="Times New Roman" w:hAnsi="Times New Roman" w:cs="Times New Roman"/>
          <w:sz w:val="28"/>
          <w:szCs w:val="28"/>
        </w:rPr>
      </w:pPr>
      <w:r w:rsidRPr="009057BA">
        <w:rPr>
          <w:rFonts w:ascii="Times New Roman" w:hAnsi="Times New Roman" w:cs="Times New Roman"/>
          <w:sz w:val="28"/>
          <w:szCs w:val="28"/>
        </w:rPr>
        <w:t>7.1   Цель работы</w:t>
      </w:r>
    </w:p>
    <w:p w:rsidR="000112FE" w:rsidRPr="009057BA" w:rsidRDefault="000112FE" w:rsidP="009057BA">
      <w:pPr>
        <w:spacing w:after="0" w:line="240" w:lineRule="auto"/>
        <w:ind w:firstLine="360"/>
        <w:rPr>
          <w:rFonts w:ascii="Times New Roman" w:hAnsi="Times New Roman" w:cs="Times New Roman"/>
          <w:sz w:val="28"/>
          <w:szCs w:val="28"/>
        </w:rPr>
      </w:pPr>
      <w:r w:rsidRPr="009057BA">
        <w:rPr>
          <w:rFonts w:ascii="Times New Roman" w:hAnsi="Times New Roman" w:cs="Times New Roman"/>
          <w:sz w:val="28"/>
          <w:szCs w:val="28"/>
        </w:rPr>
        <w:t>7.2   Оборудование</w:t>
      </w:r>
    </w:p>
    <w:p w:rsidR="000112FE" w:rsidRPr="009057BA" w:rsidRDefault="000112FE" w:rsidP="009057BA">
      <w:pPr>
        <w:spacing w:after="0" w:line="240" w:lineRule="auto"/>
        <w:ind w:firstLine="360"/>
        <w:rPr>
          <w:rFonts w:ascii="Times New Roman" w:hAnsi="Times New Roman" w:cs="Times New Roman"/>
          <w:sz w:val="28"/>
          <w:szCs w:val="28"/>
        </w:rPr>
      </w:pPr>
      <w:r w:rsidRPr="009057BA">
        <w:rPr>
          <w:rFonts w:ascii="Times New Roman" w:hAnsi="Times New Roman" w:cs="Times New Roman"/>
          <w:sz w:val="28"/>
          <w:szCs w:val="28"/>
        </w:rPr>
        <w:t>7.3   Схема экспериментальной установки</w:t>
      </w:r>
    </w:p>
    <w:p w:rsidR="000112FE" w:rsidRPr="009057BA" w:rsidRDefault="000112FE" w:rsidP="009057BA">
      <w:pPr>
        <w:spacing w:after="0" w:line="240" w:lineRule="auto"/>
        <w:ind w:firstLine="360"/>
        <w:rPr>
          <w:rFonts w:ascii="Times New Roman" w:hAnsi="Times New Roman" w:cs="Times New Roman"/>
          <w:sz w:val="28"/>
          <w:szCs w:val="28"/>
        </w:rPr>
      </w:pPr>
      <w:r w:rsidRPr="009057BA">
        <w:rPr>
          <w:rFonts w:ascii="Times New Roman" w:hAnsi="Times New Roman" w:cs="Times New Roman"/>
          <w:sz w:val="28"/>
          <w:szCs w:val="28"/>
        </w:rPr>
        <w:t>7.4   Калибровка рабочей термопары</w:t>
      </w:r>
    </w:p>
    <w:p w:rsidR="000112FE" w:rsidRPr="001162E6" w:rsidRDefault="000112FE" w:rsidP="000112FE">
      <w:pPr>
        <w:rPr>
          <w:rFonts w:ascii="Times New Roman" w:hAnsi="Times New Roman" w:cs="Times New Roman"/>
        </w:rPr>
      </w:pPr>
    </w:p>
    <w:p w:rsidR="000112FE" w:rsidRPr="001162E6" w:rsidRDefault="000112FE" w:rsidP="000112FE">
      <w:pPr>
        <w:rPr>
          <w:rFonts w:ascii="Times New Roman" w:hAnsi="Times New Roman" w:cs="Times New Roman"/>
          <w:sz w:val="28"/>
          <w:szCs w:val="28"/>
        </w:rPr>
      </w:pPr>
      <w:r w:rsidRPr="001162E6">
        <w:rPr>
          <w:rFonts w:ascii="Times New Roman" w:hAnsi="Times New Roman" w:cs="Times New Roman"/>
          <w:sz w:val="28"/>
          <w:szCs w:val="28"/>
        </w:rPr>
        <w:t>Таблица 1 - Таблица результатов калибровки</w:t>
      </w:r>
    </w:p>
    <w:tbl>
      <w:tblPr>
        <w:tblStyle w:val="a3"/>
        <w:tblW w:w="9191" w:type="dxa"/>
        <w:tblInd w:w="108" w:type="dxa"/>
        <w:tblLayout w:type="fixed"/>
        <w:tblLook w:val="01E0" w:firstRow="1" w:lastRow="1" w:firstColumn="1" w:lastColumn="1" w:noHBand="0" w:noVBand="0"/>
      </w:tblPr>
      <w:tblGrid>
        <w:gridCol w:w="570"/>
        <w:gridCol w:w="1196"/>
        <w:gridCol w:w="1122"/>
        <w:gridCol w:w="1420"/>
        <w:gridCol w:w="1206"/>
        <w:gridCol w:w="788"/>
        <w:gridCol w:w="1050"/>
        <w:gridCol w:w="1839"/>
      </w:tblGrid>
      <w:tr w:rsidR="000112FE" w:rsidRPr="009057BA" w:rsidTr="009057BA">
        <w:trPr>
          <w:trHeight w:val="244"/>
        </w:trPr>
        <w:tc>
          <w:tcPr>
            <w:tcW w:w="570" w:type="dxa"/>
            <w:vMerge w:val="restart"/>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 xml:space="preserve">№         </w:t>
            </w:r>
            <w:r w:rsidRPr="009057BA">
              <w:rPr>
                <w:rFonts w:ascii="Times New Roman" w:hAnsi="Times New Roman" w:cs="Times New Roman"/>
                <w:sz w:val="24"/>
                <w:szCs w:val="24"/>
                <w:lang w:val="en-US"/>
              </w:rPr>
              <w:t>n/n</w:t>
            </w:r>
          </w:p>
        </w:tc>
        <w:tc>
          <w:tcPr>
            <w:tcW w:w="1196" w:type="dxa"/>
            <w:vMerge w:val="restart"/>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Номин. знач</w:t>
            </w:r>
            <w:r w:rsidRPr="009057BA">
              <w:rPr>
                <w:rFonts w:ascii="Times New Roman" w:hAnsi="Times New Roman" w:cs="Times New Roman"/>
                <w:sz w:val="24"/>
                <w:szCs w:val="24"/>
              </w:rPr>
              <w:t>е</w:t>
            </w:r>
            <w:r w:rsidRPr="009057BA">
              <w:rPr>
                <w:rFonts w:ascii="Times New Roman" w:hAnsi="Times New Roman" w:cs="Times New Roman"/>
                <w:sz w:val="24"/>
                <w:szCs w:val="24"/>
              </w:rPr>
              <w:t>ние темпер</w:t>
            </w:r>
            <w:r w:rsidRPr="009057BA">
              <w:rPr>
                <w:rFonts w:ascii="Times New Roman" w:hAnsi="Times New Roman" w:cs="Times New Roman"/>
                <w:sz w:val="24"/>
                <w:szCs w:val="24"/>
              </w:rPr>
              <w:t>а</w:t>
            </w:r>
            <w:r w:rsidRPr="009057BA">
              <w:rPr>
                <w:rFonts w:ascii="Times New Roman" w:hAnsi="Times New Roman" w:cs="Times New Roman"/>
                <w:sz w:val="24"/>
                <w:szCs w:val="24"/>
              </w:rPr>
              <w:t>тур, С</w:t>
            </w:r>
          </w:p>
        </w:tc>
        <w:tc>
          <w:tcPr>
            <w:tcW w:w="1122" w:type="dxa"/>
            <w:vMerge w:val="restart"/>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Номин. зн</w:t>
            </w:r>
            <w:r w:rsidRPr="009057BA">
              <w:rPr>
                <w:rFonts w:ascii="Times New Roman" w:hAnsi="Times New Roman" w:cs="Times New Roman"/>
                <w:sz w:val="24"/>
                <w:szCs w:val="24"/>
              </w:rPr>
              <w:t>а</w:t>
            </w:r>
            <w:r w:rsidRPr="009057BA">
              <w:rPr>
                <w:rFonts w:ascii="Times New Roman" w:hAnsi="Times New Roman" w:cs="Times New Roman"/>
                <w:sz w:val="24"/>
                <w:szCs w:val="24"/>
              </w:rPr>
              <w:t>чение термо – ЭДС,мВ</w:t>
            </w:r>
          </w:p>
        </w:tc>
        <w:tc>
          <w:tcPr>
            <w:tcW w:w="1420" w:type="dxa"/>
            <w:vMerge w:val="restart"/>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Поправка, мВ</w:t>
            </w:r>
          </w:p>
        </w:tc>
        <w:tc>
          <w:tcPr>
            <w:tcW w:w="1206" w:type="dxa"/>
            <w:vMerge w:val="restart"/>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Действ. зн</w:t>
            </w:r>
            <w:r w:rsidRPr="009057BA">
              <w:rPr>
                <w:rFonts w:ascii="Times New Roman" w:hAnsi="Times New Roman" w:cs="Times New Roman"/>
                <w:sz w:val="24"/>
                <w:szCs w:val="24"/>
              </w:rPr>
              <w:t>а</w:t>
            </w:r>
            <w:r w:rsidRPr="009057BA">
              <w:rPr>
                <w:rFonts w:ascii="Times New Roman" w:hAnsi="Times New Roman" w:cs="Times New Roman"/>
                <w:sz w:val="24"/>
                <w:szCs w:val="24"/>
              </w:rPr>
              <w:t>чение           термо – ЭДС,мВ</w:t>
            </w:r>
          </w:p>
        </w:tc>
        <w:tc>
          <w:tcPr>
            <w:tcW w:w="3677" w:type="dxa"/>
            <w:gridSpan w:val="3"/>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 xml:space="preserve"> П</w:t>
            </w:r>
            <w:r w:rsidRPr="009057BA">
              <w:rPr>
                <w:rFonts w:ascii="Times New Roman" w:hAnsi="Times New Roman" w:cs="Times New Roman"/>
                <w:sz w:val="24"/>
                <w:szCs w:val="24"/>
              </w:rPr>
              <w:t>о</w:t>
            </w:r>
            <w:r w:rsidRPr="009057BA">
              <w:rPr>
                <w:rFonts w:ascii="Times New Roman" w:hAnsi="Times New Roman" w:cs="Times New Roman"/>
                <w:sz w:val="24"/>
                <w:szCs w:val="24"/>
              </w:rPr>
              <w:t xml:space="preserve">грешности          </w:t>
            </w:r>
          </w:p>
        </w:tc>
      </w:tr>
      <w:tr w:rsidR="000112FE" w:rsidRPr="009057BA" w:rsidTr="009057BA">
        <w:trPr>
          <w:trHeight w:val="169"/>
        </w:trPr>
        <w:tc>
          <w:tcPr>
            <w:tcW w:w="570" w:type="dxa"/>
            <w:vMerge/>
            <w:vAlign w:val="center"/>
          </w:tcPr>
          <w:p w:rsidR="000112FE" w:rsidRPr="009057BA" w:rsidRDefault="000112FE" w:rsidP="00674107">
            <w:pPr>
              <w:ind w:right="-185"/>
              <w:jc w:val="center"/>
              <w:rPr>
                <w:rFonts w:ascii="Times New Roman" w:hAnsi="Times New Roman" w:cs="Times New Roman"/>
                <w:sz w:val="24"/>
                <w:szCs w:val="24"/>
              </w:rPr>
            </w:pPr>
          </w:p>
        </w:tc>
        <w:tc>
          <w:tcPr>
            <w:tcW w:w="1196" w:type="dxa"/>
            <w:vMerge/>
            <w:vAlign w:val="center"/>
          </w:tcPr>
          <w:p w:rsidR="000112FE" w:rsidRPr="009057BA" w:rsidRDefault="000112FE" w:rsidP="00674107">
            <w:pPr>
              <w:ind w:right="-185"/>
              <w:jc w:val="center"/>
              <w:rPr>
                <w:rFonts w:ascii="Times New Roman" w:hAnsi="Times New Roman" w:cs="Times New Roman"/>
                <w:sz w:val="24"/>
                <w:szCs w:val="24"/>
              </w:rPr>
            </w:pPr>
          </w:p>
        </w:tc>
        <w:tc>
          <w:tcPr>
            <w:tcW w:w="1122" w:type="dxa"/>
            <w:vMerge/>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Merge/>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Merge/>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Абсо -    лю</w:t>
            </w:r>
            <w:r w:rsidRPr="009057BA">
              <w:rPr>
                <w:rFonts w:ascii="Times New Roman" w:hAnsi="Times New Roman" w:cs="Times New Roman"/>
                <w:sz w:val="24"/>
                <w:szCs w:val="24"/>
              </w:rPr>
              <w:t>т</w:t>
            </w:r>
            <w:r w:rsidRPr="009057BA">
              <w:rPr>
                <w:rFonts w:ascii="Times New Roman" w:hAnsi="Times New Roman" w:cs="Times New Roman"/>
                <w:sz w:val="24"/>
                <w:szCs w:val="24"/>
              </w:rPr>
              <w:t>ные,  мВ</w:t>
            </w: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Отн</w:t>
            </w:r>
            <w:r w:rsidRPr="009057BA">
              <w:rPr>
                <w:rFonts w:ascii="Times New Roman" w:hAnsi="Times New Roman" w:cs="Times New Roman"/>
                <w:sz w:val="24"/>
                <w:szCs w:val="24"/>
              </w:rPr>
              <w:t>о</w:t>
            </w:r>
            <w:r w:rsidRPr="009057BA">
              <w:rPr>
                <w:rFonts w:ascii="Times New Roman" w:hAnsi="Times New Roman" w:cs="Times New Roman"/>
                <w:sz w:val="24"/>
                <w:szCs w:val="24"/>
              </w:rPr>
              <w:t>си  тел</w:t>
            </w:r>
            <w:r w:rsidRPr="009057BA">
              <w:rPr>
                <w:rFonts w:ascii="Times New Roman" w:hAnsi="Times New Roman" w:cs="Times New Roman"/>
                <w:sz w:val="24"/>
                <w:szCs w:val="24"/>
              </w:rPr>
              <w:t>ь</w:t>
            </w:r>
            <w:r w:rsidRPr="009057BA">
              <w:rPr>
                <w:rFonts w:ascii="Times New Roman" w:hAnsi="Times New Roman" w:cs="Times New Roman"/>
                <w:sz w:val="24"/>
                <w:szCs w:val="24"/>
              </w:rPr>
              <w:t>ные,  %</w:t>
            </w: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Приве – де</w:t>
            </w:r>
            <w:r w:rsidRPr="009057BA">
              <w:rPr>
                <w:rFonts w:ascii="Times New Roman" w:hAnsi="Times New Roman" w:cs="Times New Roman"/>
                <w:sz w:val="24"/>
                <w:szCs w:val="24"/>
              </w:rPr>
              <w:t>н</w:t>
            </w:r>
            <w:r w:rsidRPr="009057BA">
              <w:rPr>
                <w:rFonts w:ascii="Times New Roman" w:hAnsi="Times New Roman" w:cs="Times New Roman"/>
                <w:sz w:val="24"/>
                <w:szCs w:val="24"/>
              </w:rPr>
              <w:t>ные,  %</w:t>
            </w: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1</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2</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3</w:t>
            </w: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4</w:t>
            </w: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5</w:t>
            </w: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6</w:t>
            </w: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7</w:t>
            </w: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8</w:t>
            </w: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1</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50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2</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100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3</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150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4</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200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r w:rsidR="000112FE" w:rsidRPr="009057BA" w:rsidTr="009057BA">
        <w:trPr>
          <w:trHeight w:val="262"/>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5</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250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r w:rsidR="000112FE" w:rsidRPr="009057BA" w:rsidTr="009057BA">
        <w:trPr>
          <w:trHeight w:val="244"/>
        </w:trPr>
        <w:tc>
          <w:tcPr>
            <w:tcW w:w="570"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6</w:t>
            </w:r>
          </w:p>
        </w:tc>
        <w:tc>
          <w:tcPr>
            <w:tcW w:w="1196" w:type="dxa"/>
            <w:vAlign w:val="center"/>
          </w:tcPr>
          <w:p w:rsidR="000112FE" w:rsidRPr="009057BA" w:rsidRDefault="000112FE" w:rsidP="00674107">
            <w:pPr>
              <w:ind w:right="-185"/>
              <w:jc w:val="center"/>
              <w:rPr>
                <w:rFonts w:ascii="Times New Roman" w:hAnsi="Times New Roman" w:cs="Times New Roman"/>
                <w:sz w:val="24"/>
                <w:szCs w:val="24"/>
              </w:rPr>
            </w:pPr>
            <w:r w:rsidRPr="009057BA">
              <w:rPr>
                <w:rFonts w:ascii="Times New Roman" w:hAnsi="Times New Roman" w:cs="Times New Roman"/>
                <w:sz w:val="24"/>
                <w:szCs w:val="24"/>
              </w:rPr>
              <w:t>300</w:t>
            </w:r>
          </w:p>
        </w:tc>
        <w:tc>
          <w:tcPr>
            <w:tcW w:w="1122" w:type="dxa"/>
            <w:vAlign w:val="center"/>
          </w:tcPr>
          <w:p w:rsidR="000112FE" w:rsidRPr="009057BA" w:rsidRDefault="000112FE" w:rsidP="00674107">
            <w:pPr>
              <w:ind w:right="-185"/>
              <w:jc w:val="center"/>
              <w:rPr>
                <w:rFonts w:ascii="Times New Roman" w:hAnsi="Times New Roman" w:cs="Times New Roman"/>
                <w:sz w:val="24"/>
                <w:szCs w:val="24"/>
              </w:rPr>
            </w:pPr>
          </w:p>
        </w:tc>
        <w:tc>
          <w:tcPr>
            <w:tcW w:w="1420" w:type="dxa"/>
            <w:vAlign w:val="center"/>
          </w:tcPr>
          <w:p w:rsidR="000112FE" w:rsidRPr="009057BA" w:rsidRDefault="000112FE" w:rsidP="00674107">
            <w:pPr>
              <w:ind w:right="-185"/>
              <w:jc w:val="center"/>
              <w:rPr>
                <w:rFonts w:ascii="Times New Roman" w:hAnsi="Times New Roman" w:cs="Times New Roman"/>
                <w:sz w:val="24"/>
                <w:szCs w:val="24"/>
              </w:rPr>
            </w:pPr>
          </w:p>
        </w:tc>
        <w:tc>
          <w:tcPr>
            <w:tcW w:w="1206" w:type="dxa"/>
            <w:vAlign w:val="center"/>
          </w:tcPr>
          <w:p w:rsidR="000112FE" w:rsidRPr="009057BA" w:rsidRDefault="000112FE" w:rsidP="00674107">
            <w:pPr>
              <w:ind w:right="-185"/>
              <w:jc w:val="center"/>
              <w:rPr>
                <w:rFonts w:ascii="Times New Roman" w:hAnsi="Times New Roman" w:cs="Times New Roman"/>
                <w:sz w:val="24"/>
                <w:szCs w:val="24"/>
              </w:rPr>
            </w:pPr>
          </w:p>
        </w:tc>
        <w:tc>
          <w:tcPr>
            <w:tcW w:w="788" w:type="dxa"/>
            <w:vAlign w:val="center"/>
          </w:tcPr>
          <w:p w:rsidR="000112FE" w:rsidRPr="009057BA" w:rsidRDefault="000112FE" w:rsidP="00674107">
            <w:pPr>
              <w:ind w:right="-185"/>
              <w:jc w:val="center"/>
              <w:rPr>
                <w:rFonts w:ascii="Times New Roman" w:hAnsi="Times New Roman" w:cs="Times New Roman"/>
                <w:sz w:val="24"/>
                <w:szCs w:val="24"/>
              </w:rPr>
            </w:pPr>
          </w:p>
        </w:tc>
        <w:tc>
          <w:tcPr>
            <w:tcW w:w="1050" w:type="dxa"/>
            <w:vAlign w:val="center"/>
          </w:tcPr>
          <w:p w:rsidR="000112FE" w:rsidRPr="009057BA" w:rsidRDefault="000112FE" w:rsidP="00674107">
            <w:pPr>
              <w:ind w:right="-185"/>
              <w:jc w:val="center"/>
              <w:rPr>
                <w:rFonts w:ascii="Times New Roman" w:hAnsi="Times New Roman" w:cs="Times New Roman"/>
                <w:sz w:val="24"/>
                <w:szCs w:val="24"/>
              </w:rPr>
            </w:pPr>
          </w:p>
        </w:tc>
        <w:tc>
          <w:tcPr>
            <w:tcW w:w="1838" w:type="dxa"/>
            <w:vAlign w:val="center"/>
          </w:tcPr>
          <w:p w:rsidR="000112FE" w:rsidRPr="009057BA" w:rsidRDefault="000112FE" w:rsidP="00674107">
            <w:pPr>
              <w:ind w:right="-185"/>
              <w:jc w:val="center"/>
              <w:rPr>
                <w:rFonts w:ascii="Times New Roman" w:hAnsi="Times New Roman" w:cs="Times New Roman"/>
                <w:sz w:val="24"/>
                <w:szCs w:val="24"/>
              </w:rPr>
            </w:pPr>
          </w:p>
        </w:tc>
      </w:tr>
    </w:tbl>
    <w:p w:rsidR="009057BA" w:rsidRDefault="009057BA" w:rsidP="000112FE">
      <w:pPr>
        <w:rPr>
          <w:rFonts w:ascii="Times New Roman" w:hAnsi="Times New Roman" w:cs="Times New Roman"/>
          <w:sz w:val="28"/>
          <w:szCs w:val="28"/>
        </w:rPr>
      </w:pPr>
    </w:p>
    <w:p w:rsidR="000112FE" w:rsidRPr="001162E6" w:rsidRDefault="000112FE" w:rsidP="000112FE">
      <w:pPr>
        <w:rPr>
          <w:rFonts w:ascii="Times New Roman" w:hAnsi="Times New Roman" w:cs="Times New Roman"/>
          <w:sz w:val="28"/>
          <w:szCs w:val="28"/>
        </w:rPr>
      </w:pPr>
      <w:r w:rsidRPr="001162E6">
        <w:rPr>
          <w:rFonts w:ascii="Times New Roman" w:hAnsi="Times New Roman" w:cs="Times New Roman"/>
          <w:sz w:val="28"/>
          <w:szCs w:val="28"/>
        </w:rPr>
        <w:lastRenderedPageBreak/>
        <w:t>Таблица 2 - Основные параметры термопар</w:t>
      </w:r>
    </w:p>
    <w:tbl>
      <w:tblPr>
        <w:tblStyle w:val="a3"/>
        <w:tblW w:w="0" w:type="auto"/>
        <w:jc w:val="center"/>
        <w:tblLook w:val="01E0" w:firstRow="1" w:lastRow="1" w:firstColumn="1" w:lastColumn="1" w:noHBand="0" w:noVBand="0"/>
      </w:tblPr>
      <w:tblGrid>
        <w:gridCol w:w="1821"/>
        <w:gridCol w:w="1499"/>
        <w:gridCol w:w="1880"/>
        <w:gridCol w:w="1468"/>
        <w:gridCol w:w="1468"/>
      </w:tblGrid>
      <w:tr w:rsidR="000112FE" w:rsidRPr="009057BA" w:rsidTr="00674107">
        <w:trPr>
          <w:trHeight w:val="713"/>
          <w:jc w:val="center"/>
        </w:trPr>
        <w:tc>
          <w:tcPr>
            <w:tcW w:w="1462"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Граница прим</w:t>
            </w:r>
            <w:r w:rsidRPr="009057BA">
              <w:rPr>
                <w:rFonts w:ascii="Times New Roman" w:hAnsi="Times New Roman" w:cs="Times New Roman"/>
                <w:sz w:val="24"/>
                <w:szCs w:val="24"/>
              </w:rPr>
              <w:t>е</w:t>
            </w:r>
            <w:r w:rsidRPr="009057BA">
              <w:rPr>
                <w:rFonts w:ascii="Times New Roman" w:hAnsi="Times New Roman" w:cs="Times New Roman"/>
                <w:sz w:val="24"/>
                <w:szCs w:val="24"/>
              </w:rPr>
              <w:t>няемых сплавов</w:t>
            </w: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Условное обозн</w:t>
            </w:r>
            <w:r w:rsidRPr="009057BA">
              <w:rPr>
                <w:rFonts w:ascii="Times New Roman" w:hAnsi="Times New Roman" w:cs="Times New Roman"/>
                <w:sz w:val="24"/>
                <w:szCs w:val="24"/>
              </w:rPr>
              <w:t>а</w:t>
            </w:r>
            <w:r w:rsidRPr="009057BA">
              <w:rPr>
                <w:rFonts w:ascii="Times New Roman" w:hAnsi="Times New Roman" w:cs="Times New Roman"/>
                <w:sz w:val="24"/>
                <w:szCs w:val="24"/>
              </w:rPr>
              <w:t>чение</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Наименование мат</w:t>
            </w:r>
            <w:r w:rsidRPr="009057BA">
              <w:rPr>
                <w:rFonts w:ascii="Times New Roman" w:hAnsi="Times New Roman" w:cs="Times New Roman"/>
                <w:sz w:val="24"/>
                <w:szCs w:val="24"/>
              </w:rPr>
              <w:t>е</w:t>
            </w:r>
            <w:r w:rsidRPr="009057BA">
              <w:rPr>
                <w:rFonts w:ascii="Times New Roman" w:hAnsi="Times New Roman" w:cs="Times New Roman"/>
                <w:sz w:val="24"/>
                <w:szCs w:val="24"/>
              </w:rPr>
              <w:t>риалов электр</w:t>
            </w:r>
            <w:r w:rsidRPr="009057BA">
              <w:rPr>
                <w:rFonts w:ascii="Times New Roman" w:hAnsi="Times New Roman" w:cs="Times New Roman"/>
                <w:sz w:val="24"/>
                <w:szCs w:val="24"/>
              </w:rPr>
              <w:t>о</w:t>
            </w:r>
            <w:r w:rsidRPr="009057BA">
              <w:rPr>
                <w:rFonts w:ascii="Times New Roman" w:hAnsi="Times New Roman" w:cs="Times New Roman"/>
                <w:sz w:val="24"/>
                <w:szCs w:val="24"/>
              </w:rPr>
              <w:t>дов</w:t>
            </w:r>
          </w:p>
        </w:tc>
        <w:tc>
          <w:tcPr>
            <w:tcW w:w="1328" w:type="dxa"/>
            <w:vAlign w:val="center"/>
          </w:tcPr>
          <w:p w:rsidR="000112FE" w:rsidRPr="009057BA" w:rsidRDefault="000112FE" w:rsidP="00674107">
            <w:pPr>
              <w:ind w:right="-185"/>
              <w:jc w:val="both"/>
              <w:rPr>
                <w:rFonts w:ascii="Times New Roman" w:hAnsi="Times New Roman" w:cs="Times New Roman"/>
                <w:sz w:val="24"/>
                <w:szCs w:val="24"/>
                <w:vertAlign w:val="superscript"/>
              </w:rPr>
            </w:pPr>
            <w:r w:rsidRPr="009057BA">
              <w:rPr>
                <w:rFonts w:ascii="Times New Roman" w:hAnsi="Times New Roman" w:cs="Times New Roman"/>
                <w:sz w:val="24"/>
                <w:szCs w:val="24"/>
              </w:rPr>
              <w:t>Диапазон и</w:t>
            </w:r>
            <w:r w:rsidRPr="009057BA">
              <w:rPr>
                <w:rFonts w:ascii="Times New Roman" w:hAnsi="Times New Roman" w:cs="Times New Roman"/>
                <w:sz w:val="24"/>
                <w:szCs w:val="24"/>
              </w:rPr>
              <w:t>з</w:t>
            </w:r>
            <w:r w:rsidRPr="009057BA">
              <w:rPr>
                <w:rFonts w:ascii="Times New Roman" w:hAnsi="Times New Roman" w:cs="Times New Roman"/>
                <w:sz w:val="24"/>
                <w:szCs w:val="24"/>
              </w:rPr>
              <w:t>меряемых те</w:t>
            </w:r>
            <w:r w:rsidRPr="009057BA">
              <w:rPr>
                <w:rFonts w:ascii="Times New Roman" w:hAnsi="Times New Roman" w:cs="Times New Roman"/>
                <w:sz w:val="24"/>
                <w:szCs w:val="24"/>
              </w:rPr>
              <w:t>м</w:t>
            </w:r>
            <w:r w:rsidRPr="009057BA">
              <w:rPr>
                <w:rFonts w:ascii="Times New Roman" w:hAnsi="Times New Roman" w:cs="Times New Roman"/>
                <w:sz w:val="24"/>
                <w:szCs w:val="24"/>
              </w:rPr>
              <w:t>пер</w:t>
            </w:r>
            <w:r w:rsidRPr="009057BA">
              <w:rPr>
                <w:rFonts w:ascii="Times New Roman" w:hAnsi="Times New Roman" w:cs="Times New Roman"/>
                <w:sz w:val="24"/>
                <w:szCs w:val="24"/>
              </w:rPr>
              <w:t>а</w:t>
            </w:r>
            <w:r w:rsidRPr="009057BA">
              <w:rPr>
                <w:rFonts w:ascii="Times New Roman" w:hAnsi="Times New Roman" w:cs="Times New Roman"/>
                <w:sz w:val="24"/>
                <w:szCs w:val="24"/>
              </w:rPr>
              <w:t>тур, С</w:t>
            </w:r>
            <w:r w:rsidRPr="009057BA">
              <w:rPr>
                <w:rFonts w:ascii="Times New Roman" w:hAnsi="Times New Roman" w:cs="Times New Roman"/>
                <w:sz w:val="24"/>
                <w:szCs w:val="24"/>
                <w:vertAlign w:val="superscript"/>
              </w:rPr>
              <w:t>о</w:t>
            </w:r>
          </w:p>
        </w:tc>
        <w:tc>
          <w:tcPr>
            <w:tcW w:w="910" w:type="dxa"/>
            <w:vAlign w:val="center"/>
          </w:tcPr>
          <w:p w:rsidR="000112FE" w:rsidRPr="009057BA" w:rsidRDefault="000112FE" w:rsidP="00674107">
            <w:pPr>
              <w:ind w:right="-185"/>
              <w:jc w:val="both"/>
              <w:rPr>
                <w:rFonts w:ascii="Times New Roman" w:hAnsi="Times New Roman" w:cs="Times New Roman"/>
                <w:sz w:val="24"/>
                <w:szCs w:val="24"/>
                <w:vertAlign w:val="superscript"/>
              </w:rPr>
            </w:pPr>
            <w:r w:rsidRPr="009057BA">
              <w:rPr>
                <w:rFonts w:ascii="Times New Roman" w:hAnsi="Times New Roman" w:cs="Times New Roman"/>
                <w:sz w:val="24"/>
                <w:szCs w:val="24"/>
              </w:rPr>
              <w:t>Предел измеря</w:t>
            </w:r>
            <w:r w:rsidRPr="009057BA">
              <w:rPr>
                <w:rFonts w:ascii="Times New Roman" w:hAnsi="Times New Roman" w:cs="Times New Roman"/>
                <w:sz w:val="24"/>
                <w:szCs w:val="24"/>
              </w:rPr>
              <w:t>е</w:t>
            </w:r>
            <w:r w:rsidRPr="009057BA">
              <w:rPr>
                <w:rFonts w:ascii="Times New Roman" w:hAnsi="Times New Roman" w:cs="Times New Roman"/>
                <w:sz w:val="24"/>
                <w:szCs w:val="24"/>
              </w:rPr>
              <w:t>мых те</w:t>
            </w:r>
            <w:r w:rsidRPr="009057BA">
              <w:rPr>
                <w:rFonts w:ascii="Times New Roman" w:hAnsi="Times New Roman" w:cs="Times New Roman"/>
                <w:sz w:val="24"/>
                <w:szCs w:val="24"/>
              </w:rPr>
              <w:t>м</w:t>
            </w:r>
            <w:r w:rsidRPr="009057BA">
              <w:rPr>
                <w:rFonts w:ascii="Times New Roman" w:hAnsi="Times New Roman" w:cs="Times New Roman"/>
                <w:sz w:val="24"/>
                <w:szCs w:val="24"/>
              </w:rPr>
              <w:t>ператур, С</w:t>
            </w:r>
            <w:r w:rsidRPr="009057BA">
              <w:rPr>
                <w:rFonts w:ascii="Times New Roman" w:hAnsi="Times New Roman" w:cs="Times New Roman"/>
                <w:sz w:val="24"/>
                <w:szCs w:val="24"/>
                <w:vertAlign w:val="superscript"/>
              </w:rPr>
              <w:t>о</w:t>
            </w:r>
          </w:p>
        </w:tc>
      </w:tr>
      <w:tr w:rsidR="000112FE" w:rsidRPr="009057BA" w:rsidTr="00674107">
        <w:trPr>
          <w:trHeight w:val="638"/>
          <w:jc w:val="center"/>
        </w:trPr>
        <w:tc>
          <w:tcPr>
            <w:tcW w:w="1462"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Тугоплавкие</w:t>
            </w: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ТВР 5</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Вольфрамрений  (5% рения) Вольфрамр</w:t>
            </w:r>
            <w:r w:rsidRPr="009057BA">
              <w:rPr>
                <w:rFonts w:ascii="Times New Roman" w:hAnsi="Times New Roman" w:cs="Times New Roman"/>
                <w:sz w:val="24"/>
                <w:szCs w:val="24"/>
              </w:rPr>
              <w:t>е</w:t>
            </w:r>
            <w:r w:rsidRPr="009057BA">
              <w:rPr>
                <w:rFonts w:ascii="Times New Roman" w:hAnsi="Times New Roman" w:cs="Times New Roman"/>
                <w:sz w:val="24"/>
                <w:szCs w:val="24"/>
              </w:rPr>
              <w:t>ний  (20% рения)</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0 … 2200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2500</w:t>
            </w:r>
          </w:p>
        </w:tc>
      </w:tr>
      <w:tr w:rsidR="000112FE" w:rsidRPr="009057BA" w:rsidTr="00674107">
        <w:trPr>
          <w:trHeight w:val="642"/>
          <w:jc w:val="center"/>
        </w:trPr>
        <w:tc>
          <w:tcPr>
            <w:tcW w:w="1462" w:type="dxa"/>
            <w:vMerge w:val="restart"/>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Благородные</w:t>
            </w: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ТПР</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Платинородий</w:t>
            </w:r>
          </w:p>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(30% родия) Плат</w:t>
            </w:r>
            <w:r w:rsidRPr="009057BA">
              <w:rPr>
                <w:rFonts w:ascii="Times New Roman" w:hAnsi="Times New Roman" w:cs="Times New Roman"/>
                <w:sz w:val="24"/>
                <w:szCs w:val="24"/>
              </w:rPr>
              <w:t>и</w:t>
            </w:r>
            <w:r w:rsidRPr="009057BA">
              <w:rPr>
                <w:rFonts w:ascii="Times New Roman" w:hAnsi="Times New Roman" w:cs="Times New Roman"/>
                <w:sz w:val="24"/>
                <w:szCs w:val="24"/>
              </w:rPr>
              <w:t>нородий</w:t>
            </w:r>
          </w:p>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(6% родия)</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300 … 1600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1800</w:t>
            </w:r>
          </w:p>
        </w:tc>
      </w:tr>
      <w:tr w:rsidR="000112FE" w:rsidRPr="009057BA" w:rsidTr="00674107">
        <w:trPr>
          <w:trHeight w:val="450"/>
          <w:jc w:val="center"/>
        </w:trPr>
        <w:tc>
          <w:tcPr>
            <w:tcW w:w="1462" w:type="dxa"/>
            <w:vMerge/>
            <w:vAlign w:val="center"/>
          </w:tcPr>
          <w:p w:rsidR="000112FE" w:rsidRPr="009057BA" w:rsidRDefault="000112FE" w:rsidP="00674107">
            <w:pPr>
              <w:ind w:right="-185"/>
              <w:jc w:val="both"/>
              <w:rPr>
                <w:rFonts w:ascii="Times New Roman" w:hAnsi="Times New Roman" w:cs="Times New Roman"/>
                <w:sz w:val="24"/>
                <w:szCs w:val="24"/>
              </w:rPr>
            </w:pP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ТПП</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Платинородий</w:t>
            </w:r>
          </w:p>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(10%родия-плат</w:t>
            </w:r>
            <w:r w:rsidRPr="009057BA">
              <w:rPr>
                <w:rFonts w:ascii="Times New Roman" w:hAnsi="Times New Roman" w:cs="Times New Roman"/>
                <w:sz w:val="24"/>
                <w:szCs w:val="24"/>
              </w:rPr>
              <w:t>и</w:t>
            </w:r>
            <w:r w:rsidRPr="009057BA">
              <w:rPr>
                <w:rFonts w:ascii="Times New Roman" w:hAnsi="Times New Roman" w:cs="Times New Roman"/>
                <w:sz w:val="24"/>
                <w:szCs w:val="24"/>
              </w:rPr>
              <w:t>на)</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0 … 1300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1600</w:t>
            </w:r>
          </w:p>
        </w:tc>
      </w:tr>
      <w:tr w:rsidR="000112FE" w:rsidRPr="009057BA" w:rsidTr="00674107">
        <w:trPr>
          <w:trHeight w:val="238"/>
          <w:jc w:val="center"/>
        </w:trPr>
        <w:tc>
          <w:tcPr>
            <w:tcW w:w="1462" w:type="dxa"/>
            <w:vMerge w:val="restart"/>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Неблагородные</w:t>
            </w: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ТХА</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Хромель - ал</w:t>
            </w:r>
            <w:r w:rsidRPr="009057BA">
              <w:rPr>
                <w:rFonts w:ascii="Times New Roman" w:hAnsi="Times New Roman" w:cs="Times New Roman"/>
                <w:sz w:val="24"/>
                <w:szCs w:val="24"/>
              </w:rPr>
              <w:t>ю</w:t>
            </w:r>
            <w:r w:rsidRPr="009057BA">
              <w:rPr>
                <w:rFonts w:ascii="Times New Roman" w:hAnsi="Times New Roman" w:cs="Times New Roman"/>
                <w:sz w:val="24"/>
                <w:szCs w:val="24"/>
              </w:rPr>
              <w:t>мель</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- 200 … 1000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1300</w:t>
            </w:r>
          </w:p>
        </w:tc>
      </w:tr>
      <w:tr w:rsidR="000112FE" w:rsidRPr="009057BA" w:rsidTr="00674107">
        <w:trPr>
          <w:trHeight w:val="64"/>
          <w:jc w:val="center"/>
        </w:trPr>
        <w:tc>
          <w:tcPr>
            <w:tcW w:w="1462" w:type="dxa"/>
            <w:vMerge/>
            <w:vAlign w:val="center"/>
          </w:tcPr>
          <w:p w:rsidR="000112FE" w:rsidRPr="009057BA" w:rsidRDefault="000112FE" w:rsidP="00674107">
            <w:pPr>
              <w:ind w:right="-185"/>
              <w:jc w:val="both"/>
              <w:rPr>
                <w:rFonts w:ascii="Times New Roman" w:hAnsi="Times New Roman" w:cs="Times New Roman"/>
                <w:sz w:val="24"/>
                <w:szCs w:val="24"/>
              </w:rPr>
            </w:pP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ТХК</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Хромель  -  к</w:t>
            </w:r>
            <w:r w:rsidRPr="009057BA">
              <w:rPr>
                <w:rFonts w:ascii="Times New Roman" w:hAnsi="Times New Roman" w:cs="Times New Roman"/>
                <w:sz w:val="24"/>
                <w:szCs w:val="24"/>
              </w:rPr>
              <w:t>а</w:t>
            </w:r>
            <w:r w:rsidRPr="009057BA">
              <w:rPr>
                <w:rFonts w:ascii="Times New Roman" w:hAnsi="Times New Roman" w:cs="Times New Roman"/>
                <w:sz w:val="24"/>
                <w:szCs w:val="24"/>
              </w:rPr>
              <w:t>пель</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- 200 … 600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800</w:t>
            </w:r>
          </w:p>
        </w:tc>
      </w:tr>
      <w:tr w:rsidR="000112FE" w:rsidRPr="009057BA" w:rsidTr="00674107">
        <w:trPr>
          <w:trHeight w:val="64"/>
          <w:jc w:val="center"/>
        </w:trPr>
        <w:tc>
          <w:tcPr>
            <w:tcW w:w="1462" w:type="dxa"/>
            <w:vMerge/>
            <w:vAlign w:val="center"/>
          </w:tcPr>
          <w:p w:rsidR="000112FE" w:rsidRPr="009057BA" w:rsidRDefault="000112FE" w:rsidP="00674107">
            <w:pPr>
              <w:ind w:right="-185"/>
              <w:jc w:val="both"/>
              <w:rPr>
                <w:rFonts w:ascii="Times New Roman" w:hAnsi="Times New Roman" w:cs="Times New Roman"/>
                <w:sz w:val="24"/>
                <w:szCs w:val="24"/>
              </w:rPr>
            </w:pPr>
          </w:p>
        </w:tc>
        <w:tc>
          <w:tcPr>
            <w:tcW w:w="804"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ТМК</w:t>
            </w:r>
          </w:p>
        </w:tc>
        <w:tc>
          <w:tcPr>
            <w:tcW w:w="188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Медь - капель</w:t>
            </w:r>
          </w:p>
        </w:tc>
        <w:tc>
          <w:tcPr>
            <w:tcW w:w="1328"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- 200 … 100</w:t>
            </w:r>
          </w:p>
        </w:tc>
        <w:tc>
          <w:tcPr>
            <w:tcW w:w="910" w:type="dxa"/>
            <w:vAlign w:val="center"/>
          </w:tcPr>
          <w:p w:rsidR="000112FE" w:rsidRPr="009057BA" w:rsidRDefault="000112FE" w:rsidP="00674107">
            <w:pPr>
              <w:ind w:right="-185"/>
              <w:jc w:val="both"/>
              <w:rPr>
                <w:rFonts w:ascii="Times New Roman" w:hAnsi="Times New Roman" w:cs="Times New Roman"/>
                <w:sz w:val="24"/>
                <w:szCs w:val="24"/>
              </w:rPr>
            </w:pPr>
            <w:r w:rsidRPr="009057BA">
              <w:rPr>
                <w:rFonts w:ascii="Times New Roman" w:hAnsi="Times New Roman" w:cs="Times New Roman"/>
                <w:sz w:val="24"/>
                <w:szCs w:val="24"/>
              </w:rPr>
              <w:t>100</w:t>
            </w:r>
          </w:p>
        </w:tc>
      </w:tr>
    </w:tbl>
    <w:p w:rsidR="009057BA" w:rsidRDefault="009057BA" w:rsidP="000112FE">
      <w:pPr>
        <w:ind w:firstLine="708"/>
        <w:rPr>
          <w:rFonts w:ascii="Times New Roman" w:hAnsi="Times New Roman" w:cs="Times New Roman"/>
          <w:sz w:val="28"/>
          <w:szCs w:val="28"/>
        </w:rPr>
      </w:pPr>
    </w:p>
    <w:p w:rsidR="000112FE" w:rsidRPr="001162E6" w:rsidRDefault="000112FE" w:rsidP="000112FE">
      <w:pPr>
        <w:ind w:firstLine="708"/>
        <w:rPr>
          <w:rFonts w:ascii="Times New Roman" w:hAnsi="Times New Roman" w:cs="Times New Roman"/>
          <w:sz w:val="28"/>
          <w:szCs w:val="28"/>
        </w:rPr>
      </w:pPr>
      <w:r w:rsidRPr="001162E6">
        <w:rPr>
          <w:rFonts w:ascii="Times New Roman" w:hAnsi="Times New Roman" w:cs="Times New Roman"/>
          <w:sz w:val="28"/>
          <w:szCs w:val="28"/>
        </w:rPr>
        <w:t>7.5 Выводы</w:t>
      </w:r>
    </w:p>
    <w:p w:rsidR="000112FE" w:rsidRDefault="000112FE"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Default="009057BA" w:rsidP="00DF4600">
      <w:pPr>
        <w:rPr>
          <w:rFonts w:ascii="Times New Roman" w:hAnsi="Times New Roman" w:cs="Times New Roman"/>
          <w:sz w:val="32"/>
          <w:szCs w:val="32"/>
        </w:rPr>
      </w:pPr>
    </w:p>
    <w:p w:rsidR="009057BA" w:rsidRPr="000550F1" w:rsidRDefault="000550F1" w:rsidP="000550F1">
      <w:pPr>
        <w:jc w:val="center"/>
        <w:rPr>
          <w:rFonts w:ascii="Times New Roman" w:hAnsi="Times New Roman" w:cs="Times New Roman"/>
          <w:b/>
          <w:sz w:val="28"/>
          <w:szCs w:val="28"/>
        </w:rPr>
      </w:pPr>
      <w:r w:rsidRPr="000550F1">
        <w:rPr>
          <w:rFonts w:ascii="Times New Roman" w:hAnsi="Times New Roman" w:cs="Times New Roman"/>
          <w:b/>
          <w:sz w:val="28"/>
          <w:szCs w:val="28"/>
        </w:rPr>
        <w:lastRenderedPageBreak/>
        <w:t>Лабораторная работа №3</w:t>
      </w:r>
    </w:p>
    <w:p w:rsidR="000550F1" w:rsidRDefault="000550F1" w:rsidP="000550F1">
      <w:pPr>
        <w:jc w:val="center"/>
        <w:rPr>
          <w:rFonts w:ascii="Times New Roman" w:hAnsi="Times New Roman" w:cs="Times New Roman"/>
          <w:sz w:val="28"/>
          <w:szCs w:val="28"/>
        </w:rPr>
      </w:pPr>
      <w:r w:rsidRPr="000550F1">
        <w:rPr>
          <w:rFonts w:ascii="Times New Roman" w:hAnsi="Times New Roman" w:cs="Times New Roman"/>
          <w:b/>
          <w:sz w:val="28"/>
          <w:szCs w:val="28"/>
        </w:rPr>
        <w:t>«ИЗМЕРЕНИЕ ЛИНЕЙНЫХ РАЗМЕРОВ С ПОМ</w:t>
      </w:r>
      <w:r w:rsidRPr="000550F1">
        <w:rPr>
          <w:rFonts w:ascii="Times New Roman" w:hAnsi="Times New Roman" w:cs="Times New Roman"/>
          <w:b/>
          <w:sz w:val="28"/>
          <w:szCs w:val="28"/>
        </w:rPr>
        <w:t>О</w:t>
      </w:r>
      <w:r w:rsidRPr="000550F1">
        <w:rPr>
          <w:rFonts w:ascii="Times New Roman" w:hAnsi="Times New Roman" w:cs="Times New Roman"/>
          <w:b/>
          <w:sz w:val="28"/>
          <w:szCs w:val="28"/>
        </w:rPr>
        <w:t xml:space="preserve">ЩЬЮ </w:t>
      </w:r>
      <w:r w:rsidRPr="000550F1">
        <w:rPr>
          <w:rFonts w:ascii="Times New Roman" w:hAnsi="Times New Roman" w:cs="Times New Roman"/>
          <w:b/>
          <w:sz w:val="28"/>
          <w:szCs w:val="28"/>
        </w:rPr>
        <w:br/>
        <w:t>ЭЛЕКТРОИНДУКТИВНОГО ДАТЧИКА БВ4100»</w:t>
      </w:r>
    </w:p>
    <w:p w:rsidR="000550F1" w:rsidRDefault="000550F1" w:rsidP="000550F1">
      <w:pPr>
        <w:tabs>
          <w:tab w:val="left" w:pos="1665"/>
        </w:tabs>
        <w:jc w:val="both"/>
        <w:rPr>
          <w:rFonts w:ascii="Times New Roman" w:hAnsi="Times New Roman" w:cs="Times New Roman"/>
          <w:sz w:val="28"/>
          <w:szCs w:val="28"/>
        </w:rPr>
      </w:pPr>
      <w:r>
        <w:rPr>
          <w:rFonts w:ascii="Times New Roman" w:hAnsi="Times New Roman" w:cs="Times New Roman"/>
          <w:sz w:val="28"/>
          <w:szCs w:val="28"/>
        </w:rPr>
        <w:tab/>
      </w:r>
    </w:p>
    <w:p w:rsidR="000550F1" w:rsidRPr="000550F1" w:rsidRDefault="000550F1" w:rsidP="000550F1">
      <w:pPr>
        <w:ind w:firstLine="708"/>
        <w:rPr>
          <w:rFonts w:ascii="Times New Roman" w:hAnsi="Times New Roman" w:cs="Times New Roman"/>
          <w:b/>
          <w:sz w:val="28"/>
          <w:szCs w:val="28"/>
        </w:rPr>
      </w:pPr>
      <w:r w:rsidRPr="000550F1">
        <w:rPr>
          <w:rFonts w:ascii="Times New Roman" w:hAnsi="Times New Roman" w:cs="Times New Roman"/>
          <w:b/>
          <w:sz w:val="28"/>
          <w:szCs w:val="28"/>
        </w:rPr>
        <w:t>1 Цели  раб</w:t>
      </w:r>
      <w:r w:rsidRPr="000550F1">
        <w:rPr>
          <w:rFonts w:ascii="Times New Roman" w:hAnsi="Times New Roman" w:cs="Times New Roman"/>
          <w:b/>
          <w:sz w:val="28"/>
          <w:szCs w:val="28"/>
        </w:rPr>
        <w:t>о</w:t>
      </w:r>
      <w:r w:rsidRPr="000550F1">
        <w:rPr>
          <w:rFonts w:ascii="Times New Roman" w:hAnsi="Times New Roman" w:cs="Times New Roman"/>
          <w:b/>
          <w:sz w:val="28"/>
          <w:szCs w:val="28"/>
        </w:rPr>
        <w:t>ты</w:t>
      </w:r>
    </w:p>
    <w:p w:rsidR="000550F1" w:rsidRPr="000550F1" w:rsidRDefault="000550F1" w:rsidP="000550F1">
      <w:pPr>
        <w:tabs>
          <w:tab w:val="num" w:pos="0"/>
        </w:tabs>
        <w:ind w:firstLine="720"/>
        <w:jc w:val="both"/>
        <w:rPr>
          <w:rFonts w:ascii="Times New Roman" w:hAnsi="Times New Roman" w:cs="Times New Roman"/>
          <w:sz w:val="28"/>
          <w:szCs w:val="28"/>
        </w:rPr>
      </w:pPr>
      <w:r w:rsidRPr="000550F1">
        <w:rPr>
          <w:rFonts w:ascii="Times New Roman" w:hAnsi="Times New Roman" w:cs="Times New Roman"/>
          <w:sz w:val="28"/>
          <w:szCs w:val="28"/>
        </w:rPr>
        <w:t>Изучить принцип действия, конструкцию и схему включения и</w:t>
      </w:r>
      <w:r w:rsidRPr="000550F1">
        <w:rPr>
          <w:rFonts w:ascii="Times New Roman" w:hAnsi="Times New Roman" w:cs="Times New Roman"/>
          <w:sz w:val="28"/>
          <w:szCs w:val="28"/>
        </w:rPr>
        <w:t>н</w:t>
      </w:r>
      <w:r w:rsidRPr="000550F1">
        <w:rPr>
          <w:rFonts w:ascii="Times New Roman" w:hAnsi="Times New Roman" w:cs="Times New Roman"/>
          <w:sz w:val="28"/>
          <w:szCs w:val="28"/>
        </w:rPr>
        <w:t>дуктивного преобразователя; Установить область линейности характеристики, диапазоны показ</w:t>
      </w:r>
      <w:r w:rsidRPr="000550F1">
        <w:rPr>
          <w:rFonts w:ascii="Times New Roman" w:hAnsi="Times New Roman" w:cs="Times New Roman"/>
          <w:sz w:val="28"/>
          <w:szCs w:val="28"/>
        </w:rPr>
        <w:t>а</w:t>
      </w:r>
      <w:r w:rsidRPr="000550F1">
        <w:rPr>
          <w:rFonts w:ascii="Times New Roman" w:hAnsi="Times New Roman" w:cs="Times New Roman"/>
          <w:sz w:val="28"/>
          <w:szCs w:val="28"/>
        </w:rPr>
        <w:t>ний и измерений, вариацию си</w:t>
      </w:r>
      <w:r w:rsidRPr="000550F1">
        <w:rPr>
          <w:rFonts w:ascii="Times New Roman" w:hAnsi="Times New Roman" w:cs="Times New Roman"/>
          <w:sz w:val="28"/>
          <w:szCs w:val="28"/>
        </w:rPr>
        <w:t>с</w:t>
      </w:r>
      <w:r w:rsidRPr="000550F1">
        <w:rPr>
          <w:rFonts w:ascii="Times New Roman" w:hAnsi="Times New Roman" w:cs="Times New Roman"/>
          <w:sz w:val="28"/>
          <w:szCs w:val="28"/>
        </w:rPr>
        <w:t>темы.</w:t>
      </w:r>
    </w:p>
    <w:p w:rsidR="000550F1" w:rsidRPr="000550F1" w:rsidRDefault="000550F1" w:rsidP="000550F1">
      <w:pPr>
        <w:tabs>
          <w:tab w:val="num" w:pos="0"/>
        </w:tabs>
        <w:rPr>
          <w:rFonts w:ascii="Times New Roman" w:hAnsi="Times New Roman" w:cs="Times New Roman"/>
          <w:b/>
          <w:sz w:val="28"/>
          <w:szCs w:val="28"/>
        </w:rPr>
      </w:pPr>
      <w:r w:rsidRPr="000550F1">
        <w:rPr>
          <w:rFonts w:ascii="Times New Roman" w:hAnsi="Times New Roman" w:cs="Times New Roman"/>
          <w:sz w:val="28"/>
          <w:szCs w:val="28"/>
        </w:rPr>
        <w:tab/>
      </w:r>
      <w:r w:rsidRPr="000550F1">
        <w:rPr>
          <w:rFonts w:ascii="Times New Roman" w:hAnsi="Times New Roman" w:cs="Times New Roman"/>
          <w:b/>
          <w:sz w:val="28"/>
          <w:szCs w:val="28"/>
        </w:rPr>
        <w:t>2 Оборуд</w:t>
      </w:r>
      <w:r w:rsidRPr="000550F1">
        <w:rPr>
          <w:rFonts w:ascii="Times New Roman" w:hAnsi="Times New Roman" w:cs="Times New Roman"/>
          <w:b/>
          <w:sz w:val="28"/>
          <w:szCs w:val="28"/>
        </w:rPr>
        <w:t>о</w:t>
      </w:r>
      <w:r w:rsidRPr="000550F1">
        <w:rPr>
          <w:rFonts w:ascii="Times New Roman" w:hAnsi="Times New Roman" w:cs="Times New Roman"/>
          <w:b/>
          <w:sz w:val="28"/>
          <w:szCs w:val="28"/>
        </w:rPr>
        <w:t>вание</w:t>
      </w:r>
    </w:p>
    <w:p w:rsidR="000550F1" w:rsidRPr="000550F1" w:rsidRDefault="000550F1" w:rsidP="000550F1">
      <w:pPr>
        <w:tabs>
          <w:tab w:val="num" w:pos="0"/>
        </w:tabs>
        <w:spacing w:after="0"/>
        <w:ind w:firstLine="720"/>
        <w:jc w:val="both"/>
        <w:rPr>
          <w:rFonts w:ascii="Times New Roman" w:hAnsi="Times New Roman" w:cs="Times New Roman"/>
          <w:sz w:val="28"/>
          <w:szCs w:val="28"/>
        </w:rPr>
      </w:pPr>
      <w:r w:rsidRPr="000550F1">
        <w:rPr>
          <w:rFonts w:ascii="Times New Roman" w:hAnsi="Times New Roman" w:cs="Times New Roman"/>
          <w:sz w:val="28"/>
          <w:szCs w:val="28"/>
        </w:rPr>
        <w:t>2.1</w:t>
      </w:r>
      <w:r w:rsidRPr="000550F1">
        <w:rPr>
          <w:rFonts w:ascii="Times New Roman" w:hAnsi="Times New Roman" w:cs="Times New Roman"/>
          <w:sz w:val="28"/>
          <w:szCs w:val="28"/>
        </w:rPr>
        <w:tab/>
        <w:t>Индуктивная измерительная система БВ4100.</w:t>
      </w:r>
    </w:p>
    <w:p w:rsidR="000550F1" w:rsidRPr="000550F1" w:rsidRDefault="000550F1" w:rsidP="000550F1">
      <w:pPr>
        <w:tabs>
          <w:tab w:val="num" w:pos="0"/>
        </w:tabs>
        <w:spacing w:after="0"/>
        <w:ind w:firstLine="720"/>
        <w:jc w:val="both"/>
        <w:rPr>
          <w:rFonts w:ascii="Times New Roman" w:hAnsi="Times New Roman" w:cs="Times New Roman"/>
          <w:sz w:val="28"/>
          <w:szCs w:val="28"/>
        </w:rPr>
      </w:pPr>
      <w:r w:rsidRPr="000550F1">
        <w:rPr>
          <w:rFonts w:ascii="Times New Roman" w:hAnsi="Times New Roman" w:cs="Times New Roman"/>
          <w:sz w:val="28"/>
          <w:szCs w:val="28"/>
        </w:rPr>
        <w:t>2.2</w:t>
      </w:r>
      <w:r w:rsidRPr="000550F1">
        <w:rPr>
          <w:rFonts w:ascii="Times New Roman" w:hAnsi="Times New Roman" w:cs="Times New Roman"/>
          <w:sz w:val="28"/>
          <w:szCs w:val="28"/>
        </w:rPr>
        <w:tab/>
        <w:t>Индикатор многооборо</w:t>
      </w:r>
      <w:r w:rsidRPr="000550F1">
        <w:rPr>
          <w:rFonts w:ascii="Times New Roman" w:hAnsi="Times New Roman" w:cs="Times New Roman"/>
          <w:sz w:val="28"/>
          <w:szCs w:val="28"/>
        </w:rPr>
        <w:t>т</w:t>
      </w:r>
      <w:r w:rsidRPr="000550F1">
        <w:rPr>
          <w:rFonts w:ascii="Times New Roman" w:hAnsi="Times New Roman" w:cs="Times New Roman"/>
          <w:sz w:val="28"/>
          <w:szCs w:val="28"/>
        </w:rPr>
        <w:t>ный 1 МИГ.</w:t>
      </w:r>
    </w:p>
    <w:p w:rsidR="000550F1" w:rsidRPr="000550F1" w:rsidRDefault="000550F1" w:rsidP="000550F1">
      <w:pPr>
        <w:tabs>
          <w:tab w:val="num" w:pos="0"/>
        </w:tabs>
        <w:spacing w:after="0"/>
        <w:ind w:firstLine="720"/>
        <w:jc w:val="both"/>
        <w:rPr>
          <w:rFonts w:ascii="Times New Roman" w:hAnsi="Times New Roman" w:cs="Times New Roman"/>
          <w:sz w:val="28"/>
          <w:szCs w:val="28"/>
        </w:rPr>
      </w:pPr>
      <w:r w:rsidRPr="000550F1">
        <w:rPr>
          <w:rFonts w:ascii="Times New Roman" w:hAnsi="Times New Roman" w:cs="Times New Roman"/>
          <w:sz w:val="28"/>
          <w:szCs w:val="28"/>
        </w:rPr>
        <w:t>2.3</w:t>
      </w:r>
      <w:r w:rsidRPr="000550F1">
        <w:rPr>
          <w:rFonts w:ascii="Times New Roman" w:hAnsi="Times New Roman" w:cs="Times New Roman"/>
          <w:sz w:val="28"/>
          <w:szCs w:val="28"/>
        </w:rPr>
        <w:tab/>
        <w:t>Стойка верт</w:t>
      </w:r>
      <w:r w:rsidRPr="000550F1">
        <w:rPr>
          <w:rFonts w:ascii="Times New Roman" w:hAnsi="Times New Roman" w:cs="Times New Roman"/>
          <w:sz w:val="28"/>
          <w:szCs w:val="28"/>
        </w:rPr>
        <w:t>и</w:t>
      </w:r>
      <w:r w:rsidRPr="000550F1">
        <w:rPr>
          <w:rFonts w:ascii="Times New Roman" w:hAnsi="Times New Roman" w:cs="Times New Roman"/>
          <w:sz w:val="28"/>
          <w:szCs w:val="28"/>
        </w:rPr>
        <w:t>кального оптиметра.</w:t>
      </w:r>
    </w:p>
    <w:p w:rsidR="000550F1" w:rsidRDefault="000550F1" w:rsidP="000550F1">
      <w:pPr>
        <w:ind w:firstLine="720"/>
        <w:rPr>
          <w:rFonts w:ascii="Times New Roman" w:hAnsi="Times New Roman" w:cs="Times New Roman"/>
          <w:b/>
          <w:sz w:val="28"/>
          <w:szCs w:val="28"/>
        </w:rPr>
      </w:pPr>
    </w:p>
    <w:p w:rsidR="000550F1" w:rsidRPr="000550F1" w:rsidRDefault="000550F1" w:rsidP="000550F1">
      <w:pPr>
        <w:ind w:firstLine="720"/>
        <w:rPr>
          <w:rFonts w:ascii="Times New Roman" w:hAnsi="Times New Roman" w:cs="Times New Roman"/>
          <w:b/>
          <w:sz w:val="28"/>
          <w:szCs w:val="28"/>
        </w:rPr>
      </w:pPr>
      <w:r w:rsidRPr="000550F1">
        <w:rPr>
          <w:rFonts w:ascii="Times New Roman" w:hAnsi="Times New Roman" w:cs="Times New Roman"/>
          <w:b/>
          <w:sz w:val="28"/>
          <w:szCs w:val="28"/>
        </w:rPr>
        <w:t>3 Общие положения</w:t>
      </w:r>
    </w:p>
    <w:p w:rsidR="000550F1" w:rsidRPr="000550F1" w:rsidRDefault="000550F1" w:rsidP="000550F1">
      <w:pPr>
        <w:ind w:left="360" w:firstLine="360"/>
        <w:rPr>
          <w:rFonts w:ascii="Times New Roman" w:hAnsi="Times New Roman" w:cs="Times New Roman"/>
          <w:sz w:val="28"/>
          <w:szCs w:val="28"/>
        </w:rPr>
      </w:pPr>
      <w:r w:rsidRPr="000550F1">
        <w:rPr>
          <w:rFonts w:ascii="Times New Roman" w:hAnsi="Times New Roman" w:cs="Times New Roman"/>
          <w:sz w:val="28"/>
          <w:szCs w:val="28"/>
        </w:rPr>
        <w:t>3.1 Принцип действия индуктивных преобразов</w:t>
      </w:r>
      <w:r w:rsidRPr="000550F1">
        <w:rPr>
          <w:rFonts w:ascii="Times New Roman" w:hAnsi="Times New Roman" w:cs="Times New Roman"/>
          <w:sz w:val="28"/>
          <w:szCs w:val="28"/>
        </w:rPr>
        <w:t>а</w:t>
      </w:r>
      <w:r w:rsidRPr="000550F1">
        <w:rPr>
          <w:rFonts w:ascii="Times New Roman" w:hAnsi="Times New Roman" w:cs="Times New Roman"/>
          <w:sz w:val="28"/>
          <w:szCs w:val="28"/>
        </w:rPr>
        <w:t>телей.</w:t>
      </w:r>
    </w:p>
    <w:p w:rsidR="000550F1" w:rsidRPr="000550F1" w:rsidRDefault="000550F1" w:rsidP="000550F1">
      <w:pPr>
        <w:ind w:firstLine="709"/>
        <w:jc w:val="both"/>
        <w:rPr>
          <w:rFonts w:ascii="Times New Roman" w:hAnsi="Times New Roman" w:cs="Times New Roman"/>
          <w:sz w:val="28"/>
          <w:szCs w:val="28"/>
        </w:rPr>
      </w:pPr>
      <w:r w:rsidRPr="000550F1">
        <w:rPr>
          <w:rFonts w:ascii="Times New Roman" w:hAnsi="Times New Roman" w:cs="Times New Roman"/>
          <w:sz w:val="28"/>
          <w:szCs w:val="28"/>
        </w:rPr>
        <w:t>Принцип действия индуктивных преобразователей (датчиков) о</w:t>
      </w:r>
      <w:r w:rsidRPr="000550F1">
        <w:rPr>
          <w:rFonts w:ascii="Times New Roman" w:hAnsi="Times New Roman" w:cs="Times New Roman"/>
          <w:sz w:val="28"/>
          <w:szCs w:val="28"/>
        </w:rPr>
        <w:t>с</w:t>
      </w:r>
      <w:r w:rsidRPr="000550F1">
        <w:rPr>
          <w:rFonts w:ascii="Times New Roman" w:hAnsi="Times New Roman" w:cs="Times New Roman"/>
          <w:sz w:val="28"/>
          <w:szCs w:val="28"/>
        </w:rPr>
        <w:t>нован на зависимости индуктивности или взаимной индуктивности обмоток от положения, ге</w:t>
      </w:r>
      <w:r w:rsidRPr="000550F1">
        <w:rPr>
          <w:rFonts w:ascii="Times New Roman" w:hAnsi="Times New Roman" w:cs="Times New Roman"/>
          <w:sz w:val="28"/>
          <w:szCs w:val="28"/>
        </w:rPr>
        <w:t>о</w:t>
      </w:r>
      <w:r w:rsidRPr="000550F1">
        <w:rPr>
          <w:rFonts w:ascii="Times New Roman" w:hAnsi="Times New Roman" w:cs="Times New Roman"/>
          <w:sz w:val="28"/>
          <w:szCs w:val="28"/>
        </w:rPr>
        <w:t>метрических размеров и магнитного состояния элеме</w:t>
      </w:r>
      <w:r w:rsidRPr="000550F1">
        <w:rPr>
          <w:rFonts w:ascii="Times New Roman" w:hAnsi="Times New Roman" w:cs="Times New Roman"/>
          <w:sz w:val="28"/>
          <w:szCs w:val="28"/>
        </w:rPr>
        <w:t>н</w:t>
      </w:r>
      <w:r w:rsidRPr="000550F1">
        <w:rPr>
          <w:rFonts w:ascii="Times New Roman" w:hAnsi="Times New Roman" w:cs="Times New Roman"/>
          <w:sz w:val="28"/>
          <w:szCs w:val="28"/>
        </w:rPr>
        <w:t>тов их магнитной цепи.</w:t>
      </w:r>
    </w:p>
    <w:p w:rsidR="000550F1" w:rsidRPr="000550F1" w:rsidRDefault="000550F1" w:rsidP="000550F1">
      <w:pPr>
        <w:ind w:firstLine="709"/>
        <w:jc w:val="both"/>
        <w:rPr>
          <w:rFonts w:ascii="Times New Roman" w:hAnsi="Times New Roman" w:cs="Times New Roman"/>
          <w:sz w:val="28"/>
          <w:szCs w:val="28"/>
        </w:rPr>
      </w:pPr>
      <w:r w:rsidRPr="000550F1">
        <w:rPr>
          <w:rFonts w:ascii="Times New Roman" w:hAnsi="Times New Roman" w:cs="Times New Roman"/>
          <w:sz w:val="28"/>
          <w:szCs w:val="28"/>
        </w:rPr>
        <w:t>Индуктивность взаимных индуктивных обмоток, расположенных на магнитопроводе, определяются фо</w:t>
      </w:r>
      <w:r w:rsidRPr="000550F1">
        <w:rPr>
          <w:rFonts w:ascii="Times New Roman" w:hAnsi="Times New Roman" w:cs="Times New Roman"/>
          <w:sz w:val="28"/>
          <w:szCs w:val="28"/>
        </w:rPr>
        <w:t>р</w:t>
      </w:r>
      <w:r w:rsidRPr="000550F1">
        <w:rPr>
          <w:rFonts w:ascii="Times New Roman" w:hAnsi="Times New Roman" w:cs="Times New Roman"/>
          <w:sz w:val="28"/>
          <w:szCs w:val="28"/>
        </w:rPr>
        <w:t>мулами:</w:t>
      </w:r>
    </w:p>
    <w:tbl>
      <w:tblPr>
        <w:tblW w:w="0" w:type="auto"/>
        <w:jc w:val="center"/>
        <w:tblLook w:val="01E0" w:firstRow="1" w:lastRow="1" w:firstColumn="1" w:lastColumn="1" w:noHBand="0" w:noVBand="0"/>
      </w:tblPr>
      <w:tblGrid>
        <w:gridCol w:w="3168"/>
        <w:gridCol w:w="137"/>
        <w:gridCol w:w="3306"/>
      </w:tblGrid>
      <w:tr w:rsidR="000550F1" w:rsidRPr="000550F1" w:rsidTr="000550F1">
        <w:trPr>
          <w:jc w:val="center"/>
        </w:trPr>
        <w:tc>
          <w:tcPr>
            <w:tcW w:w="3168" w:type="dxa"/>
            <w:shd w:val="clear" w:color="auto" w:fill="auto"/>
          </w:tcPr>
          <w:p w:rsidR="000550F1" w:rsidRPr="000550F1" w:rsidRDefault="000550F1" w:rsidP="00674107">
            <w:pPr>
              <w:jc w:val="right"/>
              <w:rPr>
                <w:rFonts w:ascii="Times New Roman" w:hAnsi="Times New Roman" w:cs="Times New Roman"/>
                <w:sz w:val="28"/>
                <w:szCs w:val="28"/>
              </w:rPr>
            </w:pPr>
            <w:r w:rsidRPr="000550F1">
              <w:rPr>
                <w:rFonts w:ascii="Times New Roman" w:hAnsi="Times New Roman" w:cs="Times New Roman"/>
                <w:position w:val="-24"/>
                <w:sz w:val="28"/>
                <w:szCs w:val="28"/>
              </w:rPr>
              <w:object w:dxaOrig="1100" w:dyaOrig="620">
                <v:shape id="_x0000_i1057" type="#_x0000_t75" style="width:60pt;height:33pt" o:ole="">
                  <v:imagedata r:id="rId26" o:title=""/>
                </v:shape>
                <o:OLEObject Type="Embed" ProgID="Equation.3" ShapeID="_x0000_i1057" DrawAspect="Content" ObjectID="_1756489419" r:id="rId27"/>
              </w:object>
            </w:r>
          </w:p>
        </w:tc>
        <w:tc>
          <w:tcPr>
            <w:tcW w:w="3443" w:type="dxa"/>
            <w:gridSpan w:val="2"/>
            <w:shd w:val="clear" w:color="auto" w:fill="auto"/>
          </w:tcPr>
          <w:p w:rsidR="000550F1" w:rsidRPr="000550F1" w:rsidRDefault="000550F1" w:rsidP="00674107">
            <w:pPr>
              <w:jc w:val="right"/>
              <w:rPr>
                <w:rFonts w:ascii="Times New Roman" w:hAnsi="Times New Roman" w:cs="Times New Roman"/>
                <w:sz w:val="28"/>
                <w:szCs w:val="28"/>
              </w:rPr>
            </w:pPr>
            <w:r w:rsidRPr="000550F1">
              <w:rPr>
                <w:rFonts w:ascii="Times New Roman" w:hAnsi="Times New Roman" w:cs="Times New Roman"/>
                <w:sz w:val="28"/>
                <w:szCs w:val="28"/>
              </w:rPr>
              <w:t xml:space="preserve"> (1)</w:t>
            </w:r>
          </w:p>
        </w:tc>
      </w:tr>
      <w:tr w:rsidR="000550F1" w:rsidRPr="000550F1" w:rsidTr="000550F1">
        <w:trPr>
          <w:jc w:val="center"/>
        </w:trPr>
        <w:tc>
          <w:tcPr>
            <w:tcW w:w="3305" w:type="dxa"/>
            <w:gridSpan w:val="2"/>
            <w:shd w:val="clear" w:color="auto" w:fill="auto"/>
          </w:tcPr>
          <w:p w:rsidR="000550F1" w:rsidRPr="000550F1" w:rsidRDefault="000550F1" w:rsidP="00674107">
            <w:pPr>
              <w:jc w:val="right"/>
              <w:rPr>
                <w:rFonts w:ascii="Times New Roman" w:hAnsi="Times New Roman" w:cs="Times New Roman"/>
                <w:sz w:val="28"/>
                <w:szCs w:val="28"/>
              </w:rPr>
            </w:pPr>
            <w:r w:rsidRPr="000550F1">
              <w:rPr>
                <w:rFonts w:ascii="Times New Roman" w:hAnsi="Times New Roman" w:cs="Times New Roman"/>
                <w:position w:val="-24"/>
                <w:sz w:val="28"/>
                <w:szCs w:val="28"/>
              </w:rPr>
              <w:object w:dxaOrig="1460" w:dyaOrig="620">
                <v:shape id="_x0000_i1058" type="#_x0000_t75" style="width:86.25pt;height:36pt" o:ole="">
                  <v:imagedata r:id="rId28" o:title=""/>
                </v:shape>
                <o:OLEObject Type="Embed" ProgID="Equation.3" ShapeID="_x0000_i1058" DrawAspect="Content" ObjectID="_1756489420" r:id="rId29"/>
              </w:object>
            </w:r>
          </w:p>
        </w:tc>
        <w:tc>
          <w:tcPr>
            <w:tcW w:w="3306" w:type="dxa"/>
            <w:shd w:val="clear" w:color="auto" w:fill="auto"/>
          </w:tcPr>
          <w:p w:rsidR="000550F1" w:rsidRPr="000550F1" w:rsidRDefault="000550F1" w:rsidP="00674107">
            <w:pPr>
              <w:jc w:val="right"/>
              <w:rPr>
                <w:rFonts w:ascii="Times New Roman" w:hAnsi="Times New Roman" w:cs="Times New Roman"/>
                <w:sz w:val="28"/>
                <w:szCs w:val="28"/>
              </w:rPr>
            </w:pPr>
            <w:r w:rsidRPr="000550F1">
              <w:rPr>
                <w:rFonts w:ascii="Times New Roman" w:hAnsi="Times New Roman" w:cs="Times New Roman"/>
                <w:sz w:val="28"/>
                <w:szCs w:val="28"/>
              </w:rPr>
              <w:t xml:space="preserve"> (2)</w:t>
            </w:r>
          </w:p>
        </w:tc>
      </w:tr>
    </w:tbl>
    <w:p w:rsidR="000550F1" w:rsidRPr="000550F1" w:rsidRDefault="000550F1" w:rsidP="000550F1">
      <w:pPr>
        <w:rPr>
          <w:rFonts w:ascii="Times New Roman" w:hAnsi="Times New Roman" w:cs="Times New Roman"/>
          <w:sz w:val="28"/>
          <w:szCs w:val="28"/>
        </w:rPr>
      </w:pPr>
      <w:r w:rsidRPr="000550F1">
        <w:rPr>
          <w:rFonts w:ascii="Times New Roman" w:hAnsi="Times New Roman" w:cs="Times New Roman"/>
          <w:sz w:val="28"/>
          <w:szCs w:val="28"/>
        </w:rPr>
        <w:t xml:space="preserve">где </w:t>
      </w:r>
      <w:r w:rsidRPr="000550F1">
        <w:rPr>
          <w:rFonts w:ascii="Times New Roman" w:hAnsi="Times New Roman" w:cs="Times New Roman"/>
          <w:position w:val="-12"/>
          <w:sz w:val="28"/>
          <w:szCs w:val="28"/>
        </w:rPr>
        <w:object w:dxaOrig="300" w:dyaOrig="360">
          <v:shape id="_x0000_i1059" type="#_x0000_t75" style="width:15pt;height:18pt" o:ole="">
            <v:imagedata r:id="rId30" o:title=""/>
          </v:shape>
          <o:OLEObject Type="Embed" ProgID="Equation.3" ShapeID="_x0000_i1059" DrawAspect="Content" ObjectID="_1756489421" r:id="rId31"/>
        </w:object>
      </w:r>
      <w:r w:rsidRPr="000550F1">
        <w:rPr>
          <w:rFonts w:ascii="Times New Roman" w:hAnsi="Times New Roman" w:cs="Times New Roman"/>
          <w:sz w:val="28"/>
          <w:szCs w:val="28"/>
        </w:rPr>
        <w:t xml:space="preserve">и </w:t>
      </w:r>
      <w:r w:rsidRPr="000550F1">
        <w:rPr>
          <w:rFonts w:ascii="Times New Roman" w:hAnsi="Times New Roman" w:cs="Times New Roman"/>
          <w:position w:val="-14"/>
          <w:sz w:val="28"/>
          <w:szCs w:val="28"/>
        </w:rPr>
        <w:object w:dxaOrig="320" w:dyaOrig="380">
          <v:shape id="_x0000_i1060" type="#_x0000_t75" style="width:15.75pt;height:18.75pt" o:ole="">
            <v:imagedata r:id="rId32" o:title=""/>
          </v:shape>
          <o:OLEObject Type="Embed" ProgID="Equation.3" ShapeID="_x0000_i1060" DrawAspect="Content" ObjectID="_1756489422" r:id="rId33"/>
        </w:object>
      </w:r>
      <w:r w:rsidRPr="000550F1">
        <w:rPr>
          <w:rFonts w:ascii="Times New Roman" w:hAnsi="Times New Roman" w:cs="Times New Roman"/>
          <w:sz w:val="28"/>
          <w:szCs w:val="28"/>
          <w:lang w:val="en-US"/>
        </w:rPr>
        <w:fldChar w:fldCharType="begin"/>
      </w:r>
      <w:r w:rsidRPr="000550F1">
        <w:rPr>
          <w:rFonts w:ascii="Times New Roman" w:hAnsi="Times New Roman" w:cs="Times New Roman"/>
          <w:sz w:val="28"/>
          <w:szCs w:val="28"/>
        </w:rPr>
        <w:instrText xml:space="preserve"> </w:instrText>
      </w:r>
      <w:r w:rsidRPr="000550F1">
        <w:rPr>
          <w:rFonts w:ascii="Times New Roman" w:hAnsi="Times New Roman" w:cs="Times New Roman"/>
          <w:sz w:val="28"/>
          <w:szCs w:val="28"/>
          <w:lang w:val="en-US"/>
        </w:rPr>
        <w:instrText>QUOTE</w:instrText>
      </w:r>
      <w:r w:rsidRPr="000550F1">
        <w:rPr>
          <w:rFonts w:ascii="Times New Roman" w:hAnsi="Times New Roman" w:cs="Times New Roman"/>
          <w:sz w:val="28"/>
          <w:szCs w:val="28"/>
        </w:rPr>
        <w:instrText xml:space="preserve"> </w:instrText>
      </w:r>
      <m:oMath>
        <m:sSub>
          <m:sSubPr>
            <m:ctrlPr>
              <w:rPr>
                <w:rFonts w:ascii="Cambria Math" w:eastAsia="Times New Roman" w:hAnsi="Cambria Math" w:cs="Times New Roman"/>
                <w:i/>
                <w:sz w:val="28"/>
                <w:szCs w:val="28"/>
              </w:rPr>
            </m:ctrlPr>
          </m:sSubPr>
          <m:e>
            <m:r>
              <w:rPr>
                <w:rFonts w:ascii="Cambria Math" w:hAnsi="Cambria Math" w:cs="Times New Roman"/>
                <w:sz w:val="28"/>
                <w:szCs w:val="28"/>
              </w:rPr>
              <m:t>W</m:t>
            </m:r>
          </m:e>
          <m:sub>
            <m:r>
              <w:rPr>
                <w:rFonts w:ascii="Cambria Math" w:hAnsi="Cambria Math" w:cs="Times New Roman"/>
                <w:sz w:val="28"/>
                <w:szCs w:val="28"/>
              </w:rPr>
              <m:t>i</m:t>
            </m:r>
          </m:sub>
        </m:sSub>
        <m:r>
          <w:rPr>
            <w:rFonts w:ascii="Cambria Math" w:hAnsi="Cambria Math" w:cs="Times New Roman"/>
            <w:sz w:val="28"/>
            <w:szCs w:val="28"/>
          </w:rPr>
          <m:t xml:space="preserve"> </m:t>
        </m:r>
        <m:sSub>
          <m:sSubPr>
            <m:ctrlPr>
              <w:rPr>
                <w:rFonts w:ascii="Cambria Math" w:eastAsia="Times New Roman" w:hAnsi="Cambria Math" w:cs="Times New Roman"/>
                <w:i/>
                <w:sz w:val="28"/>
                <w:szCs w:val="28"/>
              </w:rPr>
            </m:ctrlPr>
          </m:sSubPr>
          <m:e>
            <m:r>
              <w:rPr>
                <w:rFonts w:ascii="Cambria Math" w:hAnsi="Cambria Math" w:cs="Times New Roman"/>
                <w:sz w:val="28"/>
                <w:szCs w:val="28"/>
              </w:rPr>
              <m:t>W</m:t>
            </m:r>
          </m:e>
          <m:sub>
            <m:r>
              <w:rPr>
                <w:rFonts w:ascii="Cambria Math" w:hAnsi="Cambria Math" w:cs="Times New Roman"/>
                <w:sz w:val="28"/>
                <w:szCs w:val="28"/>
              </w:rPr>
              <m:t>j</m:t>
            </m:r>
          </m:sub>
        </m:sSub>
      </m:oMath>
      <w:r w:rsidRPr="000550F1">
        <w:rPr>
          <w:rFonts w:ascii="Times New Roman" w:hAnsi="Times New Roman" w:cs="Times New Roman"/>
          <w:sz w:val="28"/>
          <w:szCs w:val="28"/>
        </w:rPr>
        <w:instrText xml:space="preserve"> </w:instrText>
      </w:r>
      <w:r w:rsidRPr="000550F1">
        <w:rPr>
          <w:rFonts w:ascii="Times New Roman" w:hAnsi="Times New Roman" w:cs="Times New Roman"/>
          <w:sz w:val="28"/>
          <w:szCs w:val="28"/>
          <w:lang w:val="en-US"/>
        </w:rPr>
        <w:fldChar w:fldCharType="separate"/>
      </w:r>
      <w:r w:rsidRPr="000550F1">
        <w:rPr>
          <w:rFonts w:ascii="Times New Roman" w:hAnsi="Times New Roman" w:cs="Times New Roman"/>
          <w:sz w:val="28"/>
          <w:szCs w:val="28"/>
          <w:lang w:val="en-US"/>
        </w:rPr>
        <w:fldChar w:fldCharType="end"/>
      </w:r>
      <w:r w:rsidRPr="000550F1">
        <w:rPr>
          <w:rFonts w:ascii="Times New Roman" w:hAnsi="Times New Roman" w:cs="Times New Roman"/>
          <w:sz w:val="28"/>
          <w:szCs w:val="28"/>
        </w:rPr>
        <w:t xml:space="preserve"> – число витков </w:t>
      </w:r>
      <w:r w:rsidRPr="000550F1">
        <w:rPr>
          <w:rFonts w:ascii="Times New Roman" w:hAnsi="Times New Roman" w:cs="Times New Roman"/>
          <w:i/>
          <w:sz w:val="28"/>
          <w:szCs w:val="28"/>
          <w:lang w:val="en-US"/>
        </w:rPr>
        <w:t>i</w:t>
      </w:r>
      <w:r w:rsidRPr="000550F1">
        <w:rPr>
          <w:rFonts w:ascii="Times New Roman" w:hAnsi="Times New Roman" w:cs="Times New Roman"/>
          <w:sz w:val="28"/>
          <w:szCs w:val="28"/>
        </w:rPr>
        <w:t xml:space="preserve">-ой и  </w:t>
      </w:r>
      <w:r w:rsidRPr="000550F1">
        <w:rPr>
          <w:rFonts w:ascii="Times New Roman" w:hAnsi="Times New Roman" w:cs="Times New Roman"/>
          <w:i/>
          <w:sz w:val="28"/>
          <w:szCs w:val="28"/>
          <w:lang w:val="en-US"/>
        </w:rPr>
        <w:t>j</w:t>
      </w:r>
      <w:r w:rsidRPr="000550F1">
        <w:rPr>
          <w:rFonts w:ascii="Times New Roman" w:hAnsi="Times New Roman" w:cs="Times New Roman"/>
          <w:sz w:val="28"/>
          <w:szCs w:val="28"/>
        </w:rPr>
        <w:t xml:space="preserve">-ой обмоток, </w:t>
      </w:r>
      <w:r w:rsidRPr="000550F1">
        <w:rPr>
          <w:rFonts w:ascii="Times New Roman" w:hAnsi="Times New Roman" w:cs="Times New Roman"/>
          <w:position w:val="-14"/>
          <w:sz w:val="28"/>
          <w:szCs w:val="28"/>
        </w:rPr>
        <w:object w:dxaOrig="1600" w:dyaOrig="460">
          <v:shape id="_x0000_i1062" type="#_x0000_t75" style="width:80.25pt;height:23.25pt" o:ole="">
            <v:imagedata r:id="rId34" o:title=""/>
          </v:shape>
          <o:OLEObject Type="Embed" ProgID="Equation.3" ShapeID="_x0000_i1062" DrawAspect="Content" ObjectID="_1756489423" r:id="rId35"/>
        </w:object>
      </w:r>
      <w:r w:rsidRPr="000550F1">
        <w:rPr>
          <w:rFonts w:ascii="Times New Roman" w:hAnsi="Times New Roman" w:cs="Times New Roman"/>
          <w:sz w:val="28"/>
          <w:szCs w:val="28"/>
        </w:rPr>
        <w:t xml:space="preserve">   - магнитное сопротивление, </w:t>
      </w:r>
      <w:r w:rsidRPr="000550F1">
        <w:rPr>
          <w:rFonts w:ascii="Times New Roman" w:hAnsi="Times New Roman" w:cs="Times New Roman"/>
          <w:position w:val="-12"/>
          <w:sz w:val="28"/>
          <w:szCs w:val="28"/>
        </w:rPr>
        <w:object w:dxaOrig="340" w:dyaOrig="360">
          <v:shape id="_x0000_i1063" type="#_x0000_t75" style="width:17.25pt;height:18pt" o:ole="">
            <v:imagedata r:id="rId36" o:title=""/>
          </v:shape>
          <o:OLEObject Type="Embed" ProgID="Equation.3" ShapeID="_x0000_i1063" DrawAspect="Content" ObjectID="_1756489424" r:id="rId37"/>
        </w:object>
      </w:r>
      <w:r w:rsidRPr="000550F1">
        <w:rPr>
          <w:rFonts w:ascii="Times New Roman" w:hAnsi="Times New Roman" w:cs="Times New Roman"/>
          <w:sz w:val="28"/>
          <w:szCs w:val="28"/>
          <w:lang w:val="en-US"/>
        </w:rPr>
        <w:fldChar w:fldCharType="begin"/>
      </w:r>
      <w:r w:rsidRPr="000550F1">
        <w:rPr>
          <w:rFonts w:ascii="Times New Roman" w:hAnsi="Times New Roman" w:cs="Times New Roman"/>
          <w:sz w:val="28"/>
          <w:szCs w:val="28"/>
        </w:rPr>
        <w:instrText xml:space="preserve"> </w:instrText>
      </w:r>
      <w:r w:rsidRPr="000550F1">
        <w:rPr>
          <w:rFonts w:ascii="Times New Roman" w:hAnsi="Times New Roman" w:cs="Times New Roman"/>
          <w:sz w:val="28"/>
          <w:szCs w:val="28"/>
          <w:lang w:val="en-US"/>
        </w:rPr>
        <w:instrText>QUOTE</w:instrText>
      </w:r>
      <w:r w:rsidRPr="000550F1">
        <w:rPr>
          <w:rFonts w:ascii="Times New Roman" w:hAnsi="Times New Roman" w:cs="Times New Roman"/>
          <w:sz w:val="28"/>
          <w:szCs w:val="28"/>
        </w:rPr>
        <w:instrText xml:space="preserve"> </w:instrText>
      </w:r>
      <m:oMath>
        <m:sSub>
          <m:sSubPr>
            <m:ctrlPr>
              <w:rPr>
                <w:rFonts w:ascii="Cambria Math" w:hAnsi="Cambria Math" w:cs="Times New Roman"/>
                <w:i/>
                <w:sz w:val="28"/>
                <w:szCs w:val="28"/>
              </w:rPr>
            </m:ctrlPr>
          </m:sSubPr>
          <m:e>
            <m:r>
              <w:rPr>
                <w:rFonts w:ascii="Cambria Math" w:hAnsi="Cambria Math" w:cs="Times New Roman"/>
                <w:sz w:val="28"/>
                <w:szCs w:val="28"/>
              </w:rPr>
              <m:t>R</m:t>
            </m:r>
          </m:e>
          <m:sub>
            <m:r>
              <w:rPr>
                <w:rFonts w:ascii="Cambria Math" w:hAnsi="Cambria Math" w:cs="Times New Roman"/>
                <w:sz w:val="28"/>
                <w:szCs w:val="28"/>
              </w:rPr>
              <m:t>m</m:t>
            </m:r>
          </m:sub>
        </m:sSub>
      </m:oMath>
      <w:r w:rsidRPr="000550F1">
        <w:rPr>
          <w:rFonts w:ascii="Times New Roman" w:hAnsi="Times New Roman" w:cs="Times New Roman"/>
          <w:sz w:val="28"/>
          <w:szCs w:val="28"/>
        </w:rPr>
        <w:instrText xml:space="preserve"> </w:instrText>
      </w:r>
      <w:r w:rsidRPr="000550F1">
        <w:rPr>
          <w:rFonts w:ascii="Times New Roman" w:hAnsi="Times New Roman" w:cs="Times New Roman"/>
          <w:sz w:val="28"/>
          <w:szCs w:val="28"/>
          <w:lang w:val="en-US"/>
        </w:rPr>
        <w:fldChar w:fldCharType="separate"/>
      </w:r>
      <w:r w:rsidRPr="000550F1">
        <w:rPr>
          <w:rFonts w:ascii="Times New Roman" w:hAnsi="Times New Roman" w:cs="Times New Roman"/>
          <w:sz w:val="28"/>
          <w:szCs w:val="28"/>
          <w:lang w:val="en-US"/>
        </w:rPr>
        <w:fldChar w:fldCharType="end"/>
      </w:r>
      <w:r w:rsidRPr="000550F1">
        <w:rPr>
          <w:rFonts w:ascii="Times New Roman" w:hAnsi="Times New Roman" w:cs="Times New Roman"/>
          <w:sz w:val="28"/>
          <w:szCs w:val="28"/>
        </w:rPr>
        <w:t xml:space="preserve"> и </w:t>
      </w:r>
      <w:r w:rsidRPr="000550F1">
        <w:rPr>
          <w:rFonts w:ascii="Times New Roman" w:hAnsi="Times New Roman" w:cs="Times New Roman"/>
          <w:sz w:val="28"/>
          <w:szCs w:val="28"/>
        </w:rPr>
        <w:fldChar w:fldCharType="begin"/>
      </w:r>
      <w:r w:rsidRPr="000550F1">
        <w:rPr>
          <w:rFonts w:ascii="Times New Roman" w:hAnsi="Times New Roman" w:cs="Times New Roman"/>
          <w:sz w:val="28"/>
          <w:szCs w:val="28"/>
        </w:rPr>
        <w:instrText xml:space="preserve"> QUOTE </w:instrText>
      </w:r>
      <m:oMath>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m</m:t>
            </m:r>
          </m:sub>
        </m:sSub>
      </m:oMath>
      <w:r w:rsidRPr="000550F1">
        <w:rPr>
          <w:rFonts w:ascii="Times New Roman" w:hAnsi="Times New Roman" w:cs="Times New Roman"/>
          <w:sz w:val="28"/>
          <w:szCs w:val="28"/>
        </w:rPr>
        <w:instrText xml:space="preserve"> </w:instrText>
      </w:r>
      <w:r w:rsidRPr="000550F1">
        <w:rPr>
          <w:rFonts w:ascii="Times New Roman" w:hAnsi="Times New Roman" w:cs="Times New Roman"/>
          <w:sz w:val="28"/>
          <w:szCs w:val="28"/>
        </w:rPr>
        <w:fldChar w:fldCharType="separate"/>
      </w:r>
      <w:r w:rsidRPr="000550F1">
        <w:rPr>
          <w:rFonts w:ascii="Times New Roman" w:hAnsi="Times New Roman" w:cs="Times New Roman"/>
          <w:sz w:val="28"/>
          <w:szCs w:val="28"/>
        </w:rPr>
        <w:fldChar w:fldCharType="end"/>
      </w:r>
      <w:r w:rsidRPr="000550F1">
        <w:rPr>
          <w:rFonts w:ascii="Times New Roman" w:hAnsi="Times New Roman" w:cs="Times New Roman"/>
          <w:sz w:val="28"/>
          <w:szCs w:val="28"/>
        </w:rPr>
        <w:t xml:space="preserve"> </w:t>
      </w:r>
      <w:r w:rsidRPr="000550F1">
        <w:rPr>
          <w:rFonts w:ascii="Times New Roman" w:hAnsi="Times New Roman" w:cs="Times New Roman"/>
          <w:position w:val="-12"/>
          <w:sz w:val="28"/>
          <w:szCs w:val="28"/>
        </w:rPr>
        <w:object w:dxaOrig="380" w:dyaOrig="360">
          <v:shape id="_x0000_i1066" type="#_x0000_t75" style="width:18.75pt;height:18pt" o:ole="">
            <v:imagedata r:id="rId38" o:title=""/>
          </v:shape>
          <o:OLEObject Type="Embed" ProgID="Equation.3" ShapeID="_x0000_i1066" DrawAspect="Content" ObjectID="_1756489425" r:id="rId39"/>
        </w:object>
      </w:r>
      <w:r w:rsidRPr="000550F1">
        <w:rPr>
          <w:rFonts w:ascii="Times New Roman" w:hAnsi="Times New Roman" w:cs="Times New Roman"/>
          <w:sz w:val="28"/>
          <w:szCs w:val="28"/>
        </w:rPr>
        <w:t>– соответственно активная и реа</w:t>
      </w:r>
      <w:r w:rsidRPr="000550F1">
        <w:rPr>
          <w:rFonts w:ascii="Times New Roman" w:hAnsi="Times New Roman" w:cs="Times New Roman"/>
          <w:sz w:val="28"/>
          <w:szCs w:val="28"/>
        </w:rPr>
        <w:t>к</w:t>
      </w:r>
      <w:r w:rsidRPr="000550F1">
        <w:rPr>
          <w:rFonts w:ascii="Times New Roman" w:hAnsi="Times New Roman" w:cs="Times New Roman"/>
          <w:sz w:val="28"/>
          <w:szCs w:val="28"/>
        </w:rPr>
        <w:t>тивная составляющие магнитного сопротивл</w:t>
      </w:r>
      <w:r w:rsidRPr="000550F1">
        <w:rPr>
          <w:rFonts w:ascii="Times New Roman" w:hAnsi="Times New Roman" w:cs="Times New Roman"/>
          <w:sz w:val="28"/>
          <w:szCs w:val="28"/>
        </w:rPr>
        <w:t>е</w:t>
      </w:r>
      <w:r w:rsidRPr="000550F1">
        <w:rPr>
          <w:rFonts w:ascii="Times New Roman" w:hAnsi="Times New Roman" w:cs="Times New Roman"/>
          <w:sz w:val="28"/>
          <w:szCs w:val="28"/>
        </w:rPr>
        <w:t>ния.</w:t>
      </w:r>
    </w:p>
    <w:p w:rsidR="000550F1" w:rsidRPr="000550F1" w:rsidRDefault="000550F1" w:rsidP="000550F1">
      <w:pPr>
        <w:rPr>
          <w:rFonts w:ascii="Times New Roman" w:hAnsi="Times New Roman" w:cs="Times New Roman"/>
          <w:b/>
          <w:sz w:val="28"/>
          <w:szCs w:val="28"/>
        </w:rPr>
      </w:pPr>
    </w:p>
    <w:p w:rsidR="000550F1" w:rsidRPr="000550F1" w:rsidRDefault="000550F1" w:rsidP="000550F1">
      <w:pPr>
        <w:ind w:firstLine="708"/>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r w:rsidRPr="000550F1">
        <w:rPr>
          <w:rFonts w:ascii="Times New Roman" w:hAnsi="Times New Roman" w:cs="Times New Roman"/>
          <w:noProof/>
          <w:sz w:val="28"/>
          <w:szCs w:val="28"/>
          <w:lang w:eastAsia="ru-RU"/>
        </w:rPr>
        <w:lastRenderedPageBreak/>
        <w:drawing>
          <wp:anchor distT="0" distB="0" distL="114300" distR="114300" simplePos="0" relativeHeight="251663360" behindDoc="0" locked="0" layoutInCell="1" allowOverlap="1" wp14:anchorId="26E95E34" wp14:editId="61CFB380">
            <wp:simplePos x="0" y="0"/>
            <wp:positionH relativeFrom="margin">
              <wp:posOffset>1600200</wp:posOffset>
            </wp:positionH>
            <wp:positionV relativeFrom="margin">
              <wp:posOffset>-219075</wp:posOffset>
            </wp:positionV>
            <wp:extent cx="3781425" cy="2153285"/>
            <wp:effectExtent l="0" t="0" r="9525" b="0"/>
            <wp:wrapSquare wrapText="bothSides"/>
            <wp:docPr id="10" name="Рисунок 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Изображение"/>
                    <pic:cNvPicPr>
                      <a:picLocks noChangeAspect="1" noChangeArrowheads="1"/>
                    </pic:cNvPicPr>
                  </pic:nvPicPr>
                  <pic:blipFill>
                    <a:blip r:embed="rId40" cstate="print">
                      <a:extLst>
                        <a:ext uri="{28A0092B-C50C-407E-A947-70E740481C1C}">
                          <a14:useLocalDpi xmlns:a14="http://schemas.microsoft.com/office/drawing/2010/main" val="0"/>
                        </a:ext>
                      </a:extLst>
                    </a:blip>
                    <a:srcRect l="11105" t="15286" b="16190"/>
                    <a:stretch>
                      <a:fillRect/>
                    </a:stretch>
                  </pic:blipFill>
                  <pic:spPr bwMode="auto">
                    <a:xfrm>
                      <a:off x="0" y="0"/>
                      <a:ext cx="3781425" cy="21532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p>
    <w:p w:rsidR="000550F1" w:rsidRPr="000550F1" w:rsidRDefault="000550F1" w:rsidP="000550F1">
      <w:pPr>
        <w:ind w:firstLine="709"/>
        <w:jc w:val="center"/>
        <w:rPr>
          <w:rFonts w:ascii="Times New Roman" w:hAnsi="Times New Roman" w:cs="Times New Roman"/>
          <w:sz w:val="28"/>
          <w:szCs w:val="28"/>
        </w:rPr>
      </w:pPr>
      <w:r w:rsidRPr="000550F1">
        <w:rPr>
          <w:rFonts w:ascii="Times New Roman" w:hAnsi="Times New Roman" w:cs="Times New Roman"/>
          <w:sz w:val="28"/>
          <w:szCs w:val="28"/>
        </w:rPr>
        <w:t>Рисунок 1 – Схема установки</w:t>
      </w:r>
    </w:p>
    <w:p w:rsidR="000550F1" w:rsidRPr="000550F1" w:rsidRDefault="000550F1" w:rsidP="000550F1">
      <w:pPr>
        <w:ind w:firstLine="708"/>
        <w:rPr>
          <w:rFonts w:ascii="Times New Roman" w:hAnsi="Times New Roman" w:cs="Times New Roman"/>
          <w:sz w:val="28"/>
          <w:szCs w:val="28"/>
        </w:rPr>
      </w:pPr>
      <w:r w:rsidRPr="000550F1">
        <w:rPr>
          <w:rFonts w:ascii="Times New Roman" w:hAnsi="Times New Roman" w:cs="Times New Roman"/>
          <w:sz w:val="28"/>
          <w:szCs w:val="28"/>
        </w:rPr>
        <w:t>3.2 Индуктивная измерительная система БВ-4100</w:t>
      </w:r>
    </w:p>
    <w:p w:rsidR="000550F1" w:rsidRPr="000550F1" w:rsidRDefault="000550F1" w:rsidP="000550F1">
      <w:pPr>
        <w:ind w:firstLine="709"/>
        <w:jc w:val="both"/>
        <w:rPr>
          <w:rFonts w:ascii="Times New Roman" w:hAnsi="Times New Roman" w:cs="Times New Roman"/>
          <w:sz w:val="28"/>
          <w:szCs w:val="28"/>
        </w:rPr>
      </w:pPr>
      <w:r w:rsidRPr="000550F1">
        <w:rPr>
          <w:rFonts w:ascii="Times New Roman" w:hAnsi="Times New Roman" w:cs="Times New Roman"/>
          <w:sz w:val="28"/>
          <w:szCs w:val="28"/>
        </w:rPr>
        <w:t>Система активного контроля БВ-4100 (рисунок 1) предназначена для измерения линейных размеров отн</w:t>
      </w:r>
      <w:r w:rsidRPr="000550F1">
        <w:rPr>
          <w:rFonts w:ascii="Times New Roman" w:hAnsi="Times New Roman" w:cs="Times New Roman"/>
          <w:sz w:val="28"/>
          <w:szCs w:val="28"/>
        </w:rPr>
        <w:t>о</w:t>
      </w:r>
      <w:r w:rsidRPr="000550F1">
        <w:rPr>
          <w:rFonts w:ascii="Times New Roman" w:hAnsi="Times New Roman" w:cs="Times New Roman"/>
          <w:sz w:val="28"/>
          <w:szCs w:val="28"/>
        </w:rPr>
        <w:t>сительным методом. Она состоит из первичного прео</w:t>
      </w:r>
      <w:r w:rsidRPr="000550F1">
        <w:rPr>
          <w:rFonts w:ascii="Times New Roman" w:hAnsi="Times New Roman" w:cs="Times New Roman"/>
          <w:sz w:val="28"/>
          <w:szCs w:val="28"/>
        </w:rPr>
        <w:t>б</w:t>
      </w:r>
      <w:r w:rsidRPr="000550F1">
        <w:rPr>
          <w:rFonts w:ascii="Times New Roman" w:hAnsi="Times New Roman" w:cs="Times New Roman"/>
          <w:sz w:val="28"/>
          <w:szCs w:val="28"/>
        </w:rPr>
        <w:t>разователя (датчика) 1 и электронного блока (отсче</w:t>
      </w:r>
      <w:r w:rsidRPr="000550F1">
        <w:rPr>
          <w:rFonts w:ascii="Times New Roman" w:hAnsi="Times New Roman" w:cs="Times New Roman"/>
          <w:sz w:val="28"/>
          <w:szCs w:val="28"/>
        </w:rPr>
        <w:t>т</w:t>
      </w:r>
      <w:r w:rsidRPr="000550F1">
        <w:rPr>
          <w:rFonts w:ascii="Times New Roman" w:hAnsi="Times New Roman" w:cs="Times New Roman"/>
          <w:sz w:val="28"/>
          <w:szCs w:val="28"/>
        </w:rPr>
        <w:t>но-командного устройства) 2.</w:t>
      </w:r>
    </w:p>
    <w:p w:rsidR="000550F1" w:rsidRPr="000550F1" w:rsidRDefault="000550F1" w:rsidP="000550F1">
      <w:pPr>
        <w:ind w:firstLine="709"/>
        <w:rPr>
          <w:rFonts w:ascii="Times New Roman" w:hAnsi="Times New Roman" w:cs="Times New Roman"/>
          <w:sz w:val="28"/>
          <w:szCs w:val="28"/>
        </w:rPr>
      </w:pPr>
      <w:r w:rsidRPr="000550F1">
        <w:rPr>
          <w:rFonts w:ascii="Times New Roman" w:hAnsi="Times New Roman" w:cs="Times New Roman"/>
          <w:sz w:val="28"/>
          <w:szCs w:val="28"/>
        </w:rPr>
        <w:t>Таблица 1 - Техническая характеристика системы</w:t>
      </w:r>
    </w:p>
    <w:tbl>
      <w:tblPr>
        <w:tblW w:w="517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397"/>
        <w:gridCol w:w="1597"/>
        <w:gridCol w:w="1527"/>
        <w:gridCol w:w="1607"/>
        <w:gridCol w:w="1550"/>
      </w:tblGrid>
      <w:tr w:rsidR="000550F1" w:rsidRPr="000550F1" w:rsidTr="00275D2D">
        <w:tc>
          <w:tcPr>
            <w:tcW w:w="1755" w:type="pct"/>
            <w:shd w:val="clear" w:color="auto" w:fill="auto"/>
          </w:tcPr>
          <w:p w:rsidR="000550F1" w:rsidRPr="000550F1" w:rsidRDefault="000550F1" w:rsidP="00275D2D">
            <w:pPr>
              <w:spacing w:after="0" w:line="240" w:lineRule="auto"/>
              <w:rPr>
                <w:rFonts w:ascii="Times New Roman" w:hAnsi="Times New Roman" w:cs="Times New Roman"/>
                <w:sz w:val="28"/>
                <w:szCs w:val="28"/>
              </w:rPr>
            </w:pPr>
            <w:r w:rsidRPr="000550F1">
              <w:rPr>
                <w:rFonts w:ascii="Times New Roman" w:hAnsi="Times New Roman" w:cs="Times New Roman"/>
                <w:sz w:val="28"/>
                <w:szCs w:val="28"/>
              </w:rPr>
              <w:t>Цена деления шк</w:t>
            </w:r>
            <w:r w:rsidRPr="000550F1">
              <w:rPr>
                <w:rFonts w:ascii="Times New Roman" w:hAnsi="Times New Roman" w:cs="Times New Roman"/>
                <w:sz w:val="28"/>
                <w:szCs w:val="28"/>
              </w:rPr>
              <w:t>а</w:t>
            </w:r>
            <w:r w:rsidRPr="000550F1">
              <w:rPr>
                <w:rFonts w:ascii="Times New Roman" w:hAnsi="Times New Roman" w:cs="Times New Roman"/>
                <w:sz w:val="28"/>
                <w:szCs w:val="28"/>
              </w:rPr>
              <w:t>лы</w:t>
            </w:r>
          </w:p>
          <w:p w:rsidR="000550F1" w:rsidRPr="000550F1" w:rsidRDefault="000550F1" w:rsidP="00275D2D">
            <w:pPr>
              <w:spacing w:after="0" w:line="240" w:lineRule="auto"/>
              <w:rPr>
                <w:rFonts w:ascii="Times New Roman" w:hAnsi="Times New Roman" w:cs="Times New Roman"/>
                <w:sz w:val="28"/>
                <w:szCs w:val="28"/>
              </w:rPr>
            </w:pPr>
            <w:r w:rsidRPr="000550F1">
              <w:rPr>
                <w:rFonts w:ascii="Times New Roman" w:hAnsi="Times New Roman" w:cs="Times New Roman"/>
                <w:sz w:val="28"/>
                <w:szCs w:val="28"/>
              </w:rPr>
              <w:t>показывающего приб</w:t>
            </w:r>
            <w:r w:rsidRPr="000550F1">
              <w:rPr>
                <w:rFonts w:ascii="Times New Roman" w:hAnsi="Times New Roman" w:cs="Times New Roman"/>
                <w:sz w:val="28"/>
                <w:szCs w:val="28"/>
              </w:rPr>
              <w:t>о</w:t>
            </w:r>
            <w:r w:rsidRPr="000550F1">
              <w:rPr>
                <w:rFonts w:ascii="Times New Roman" w:hAnsi="Times New Roman" w:cs="Times New Roman"/>
                <w:sz w:val="28"/>
                <w:szCs w:val="28"/>
              </w:rPr>
              <w:t>ра</w:t>
            </w:r>
          </w:p>
        </w:tc>
        <w:tc>
          <w:tcPr>
            <w:tcW w:w="1614" w:type="pct"/>
            <w:gridSpan w:val="2"/>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01 мм"/>
              </w:smartTagPr>
              <w:r w:rsidRPr="000550F1">
                <w:rPr>
                  <w:rFonts w:ascii="Times New Roman" w:hAnsi="Times New Roman" w:cs="Times New Roman"/>
                  <w:sz w:val="28"/>
                  <w:szCs w:val="28"/>
                </w:rPr>
                <w:t>0,001 мм</w:t>
              </w:r>
            </w:smartTag>
          </w:p>
          <w:p w:rsidR="000550F1" w:rsidRPr="000550F1" w:rsidRDefault="000550F1" w:rsidP="00275D2D">
            <w:pPr>
              <w:spacing w:after="0" w:line="240" w:lineRule="auto"/>
              <w:jc w:val="center"/>
              <w:rPr>
                <w:rFonts w:ascii="Times New Roman" w:hAnsi="Times New Roman" w:cs="Times New Roman"/>
                <w:sz w:val="28"/>
                <w:szCs w:val="28"/>
              </w:rPr>
            </w:pPr>
          </w:p>
        </w:tc>
        <w:tc>
          <w:tcPr>
            <w:tcW w:w="1631" w:type="pct"/>
            <w:gridSpan w:val="2"/>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05 мм"/>
              </w:smartTagPr>
              <w:r w:rsidRPr="000550F1">
                <w:rPr>
                  <w:rFonts w:ascii="Times New Roman" w:hAnsi="Times New Roman" w:cs="Times New Roman"/>
                  <w:sz w:val="28"/>
                  <w:szCs w:val="28"/>
                </w:rPr>
                <w:t>0,005 мм</w:t>
              </w:r>
            </w:smartTag>
          </w:p>
        </w:tc>
      </w:tr>
      <w:tr w:rsidR="000550F1" w:rsidRPr="000550F1" w:rsidTr="00275D2D">
        <w:tc>
          <w:tcPr>
            <w:tcW w:w="1755" w:type="pct"/>
            <w:shd w:val="clear" w:color="auto" w:fill="auto"/>
          </w:tcPr>
          <w:p w:rsidR="000550F1" w:rsidRPr="000550F1" w:rsidRDefault="000550F1" w:rsidP="00275D2D">
            <w:pPr>
              <w:spacing w:after="0" w:line="240" w:lineRule="auto"/>
              <w:rPr>
                <w:rFonts w:ascii="Times New Roman" w:hAnsi="Times New Roman" w:cs="Times New Roman"/>
                <w:sz w:val="28"/>
                <w:szCs w:val="28"/>
              </w:rPr>
            </w:pPr>
            <w:r w:rsidRPr="000550F1">
              <w:rPr>
                <w:rFonts w:ascii="Times New Roman" w:hAnsi="Times New Roman" w:cs="Times New Roman"/>
                <w:sz w:val="28"/>
                <w:szCs w:val="28"/>
              </w:rPr>
              <w:t>Пределы измер</w:t>
            </w:r>
            <w:r w:rsidRPr="000550F1">
              <w:rPr>
                <w:rFonts w:ascii="Times New Roman" w:hAnsi="Times New Roman" w:cs="Times New Roman"/>
                <w:sz w:val="28"/>
                <w:szCs w:val="28"/>
              </w:rPr>
              <w:t>е</w:t>
            </w:r>
            <w:r w:rsidRPr="000550F1">
              <w:rPr>
                <w:rFonts w:ascii="Times New Roman" w:hAnsi="Times New Roman" w:cs="Times New Roman"/>
                <w:sz w:val="28"/>
                <w:szCs w:val="28"/>
              </w:rPr>
              <w:t>ния</w:t>
            </w:r>
          </w:p>
        </w:tc>
        <w:tc>
          <w:tcPr>
            <w:tcW w:w="1614" w:type="pct"/>
            <w:gridSpan w:val="2"/>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80 мм"/>
              </w:smartTagPr>
              <w:r w:rsidRPr="000550F1">
                <w:rPr>
                  <w:rFonts w:ascii="Times New Roman" w:hAnsi="Times New Roman" w:cs="Times New Roman"/>
                  <w:sz w:val="28"/>
                  <w:szCs w:val="28"/>
                </w:rPr>
                <w:t>0,080 мм</w:t>
              </w:r>
            </w:smartTag>
          </w:p>
        </w:tc>
        <w:tc>
          <w:tcPr>
            <w:tcW w:w="1631" w:type="pct"/>
            <w:gridSpan w:val="2"/>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400 мм"/>
              </w:smartTagPr>
              <w:r w:rsidRPr="000550F1">
                <w:rPr>
                  <w:rFonts w:ascii="Times New Roman" w:hAnsi="Times New Roman" w:cs="Times New Roman"/>
                  <w:sz w:val="28"/>
                  <w:szCs w:val="28"/>
                </w:rPr>
                <w:t>0,400 мм</w:t>
              </w:r>
            </w:smartTag>
          </w:p>
        </w:tc>
      </w:tr>
      <w:tr w:rsidR="000550F1" w:rsidRPr="000550F1" w:rsidTr="00275D2D">
        <w:tc>
          <w:tcPr>
            <w:tcW w:w="1755" w:type="pct"/>
            <w:vMerge w:val="restart"/>
            <w:shd w:val="clear" w:color="auto" w:fill="auto"/>
          </w:tcPr>
          <w:p w:rsidR="000550F1" w:rsidRPr="000550F1" w:rsidRDefault="000550F1" w:rsidP="00275D2D">
            <w:pPr>
              <w:spacing w:after="0" w:line="240" w:lineRule="auto"/>
              <w:rPr>
                <w:rFonts w:ascii="Times New Roman" w:hAnsi="Times New Roman" w:cs="Times New Roman"/>
                <w:sz w:val="28"/>
                <w:szCs w:val="28"/>
              </w:rPr>
            </w:pPr>
            <w:r w:rsidRPr="000550F1">
              <w:rPr>
                <w:rFonts w:ascii="Times New Roman" w:hAnsi="Times New Roman" w:cs="Times New Roman"/>
                <w:sz w:val="28"/>
                <w:szCs w:val="28"/>
              </w:rPr>
              <w:t>Погрешность пок</w:t>
            </w:r>
            <w:r w:rsidRPr="000550F1">
              <w:rPr>
                <w:rFonts w:ascii="Times New Roman" w:hAnsi="Times New Roman" w:cs="Times New Roman"/>
                <w:sz w:val="28"/>
                <w:szCs w:val="28"/>
              </w:rPr>
              <w:t>а</w:t>
            </w:r>
            <w:r w:rsidRPr="000550F1">
              <w:rPr>
                <w:rFonts w:ascii="Times New Roman" w:hAnsi="Times New Roman" w:cs="Times New Roman"/>
                <w:sz w:val="28"/>
                <w:szCs w:val="28"/>
              </w:rPr>
              <w:t>заний пр</w:t>
            </w:r>
            <w:r w:rsidRPr="000550F1">
              <w:rPr>
                <w:rFonts w:ascii="Times New Roman" w:hAnsi="Times New Roman" w:cs="Times New Roman"/>
                <w:sz w:val="28"/>
                <w:szCs w:val="28"/>
              </w:rPr>
              <w:t>и</w:t>
            </w:r>
            <w:r w:rsidRPr="000550F1">
              <w:rPr>
                <w:rFonts w:ascii="Times New Roman" w:hAnsi="Times New Roman" w:cs="Times New Roman"/>
                <w:sz w:val="28"/>
                <w:szCs w:val="28"/>
              </w:rPr>
              <w:t>бора</w:t>
            </w:r>
          </w:p>
        </w:tc>
        <w:tc>
          <w:tcPr>
            <w:tcW w:w="825"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r w:rsidRPr="000550F1">
              <w:rPr>
                <w:rFonts w:ascii="Times New Roman" w:hAnsi="Times New Roman" w:cs="Times New Roman"/>
                <w:sz w:val="28"/>
                <w:szCs w:val="28"/>
              </w:rPr>
              <w:t>на уч</w:t>
            </w:r>
            <w:r w:rsidRPr="000550F1">
              <w:rPr>
                <w:rFonts w:ascii="Times New Roman" w:hAnsi="Times New Roman" w:cs="Times New Roman"/>
                <w:sz w:val="28"/>
                <w:szCs w:val="28"/>
              </w:rPr>
              <w:t>а</w:t>
            </w:r>
            <w:r w:rsidRPr="000550F1">
              <w:rPr>
                <w:rFonts w:ascii="Times New Roman" w:hAnsi="Times New Roman" w:cs="Times New Roman"/>
                <w:sz w:val="28"/>
                <w:szCs w:val="28"/>
              </w:rPr>
              <w:t>стке  10 дел</w:t>
            </w:r>
            <w:r w:rsidRPr="000550F1">
              <w:rPr>
                <w:rFonts w:ascii="Times New Roman" w:hAnsi="Times New Roman" w:cs="Times New Roman"/>
                <w:sz w:val="28"/>
                <w:szCs w:val="28"/>
              </w:rPr>
              <w:t>е</w:t>
            </w:r>
            <w:r w:rsidRPr="000550F1">
              <w:rPr>
                <w:rFonts w:ascii="Times New Roman" w:hAnsi="Times New Roman" w:cs="Times New Roman"/>
                <w:sz w:val="28"/>
                <w:szCs w:val="28"/>
              </w:rPr>
              <w:t xml:space="preserve">ний от нуля </w:t>
            </w:r>
          </w:p>
        </w:tc>
        <w:tc>
          <w:tcPr>
            <w:tcW w:w="789"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r w:rsidRPr="000550F1">
              <w:rPr>
                <w:rFonts w:ascii="Times New Roman" w:hAnsi="Times New Roman" w:cs="Times New Roman"/>
                <w:sz w:val="28"/>
                <w:szCs w:val="28"/>
              </w:rPr>
              <w:t xml:space="preserve">на всей шкале  -  </w:t>
            </w:r>
          </w:p>
        </w:tc>
        <w:tc>
          <w:tcPr>
            <w:tcW w:w="830"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r w:rsidRPr="000550F1">
              <w:rPr>
                <w:rFonts w:ascii="Times New Roman" w:hAnsi="Times New Roman" w:cs="Times New Roman"/>
                <w:sz w:val="28"/>
                <w:szCs w:val="28"/>
              </w:rPr>
              <w:t>на уч</w:t>
            </w:r>
            <w:r w:rsidRPr="000550F1">
              <w:rPr>
                <w:rFonts w:ascii="Times New Roman" w:hAnsi="Times New Roman" w:cs="Times New Roman"/>
                <w:sz w:val="28"/>
                <w:szCs w:val="28"/>
              </w:rPr>
              <w:t>а</w:t>
            </w:r>
            <w:r w:rsidRPr="000550F1">
              <w:rPr>
                <w:rFonts w:ascii="Times New Roman" w:hAnsi="Times New Roman" w:cs="Times New Roman"/>
                <w:sz w:val="28"/>
                <w:szCs w:val="28"/>
              </w:rPr>
              <w:t>стке  10 дел</w:t>
            </w:r>
            <w:r w:rsidRPr="000550F1">
              <w:rPr>
                <w:rFonts w:ascii="Times New Roman" w:hAnsi="Times New Roman" w:cs="Times New Roman"/>
                <w:sz w:val="28"/>
                <w:szCs w:val="28"/>
              </w:rPr>
              <w:t>е</w:t>
            </w:r>
            <w:r w:rsidRPr="000550F1">
              <w:rPr>
                <w:rFonts w:ascii="Times New Roman" w:hAnsi="Times New Roman" w:cs="Times New Roman"/>
                <w:sz w:val="28"/>
                <w:szCs w:val="28"/>
              </w:rPr>
              <w:t>ний от н</w:t>
            </w:r>
            <w:r w:rsidRPr="000550F1">
              <w:rPr>
                <w:rFonts w:ascii="Times New Roman" w:hAnsi="Times New Roman" w:cs="Times New Roman"/>
                <w:sz w:val="28"/>
                <w:szCs w:val="28"/>
              </w:rPr>
              <w:t>у</w:t>
            </w:r>
            <w:r w:rsidRPr="000550F1">
              <w:rPr>
                <w:rFonts w:ascii="Times New Roman" w:hAnsi="Times New Roman" w:cs="Times New Roman"/>
                <w:sz w:val="28"/>
                <w:szCs w:val="28"/>
              </w:rPr>
              <w:t xml:space="preserve">ля </w:t>
            </w:r>
          </w:p>
        </w:tc>
        <w:tc>
          <w:tcPr>
            <w:tcW w:w="801"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r w:rsidRPr="000550F1">
              <w:rPr>
                <w:rFonts w:ascii="Times New Roman" w:hAnsi="Times New Roman" w:cs="Times New Roman"/>
                <w:sz w:val="28"/>
                <w:szCs w:val="28"/>
              </w:rPr>
              <w:t xml:space="preserve">на всей шкале                             </w:t>
            </w:r>
          </w:p>
        </w:tc>
      </w:tr>
      <w:tr w:rsidR="000550F1" w:rsidRPr="000550F1" w:rsidTr="00275D2D">
        <w:tc>
          <w:tcPr>
            <w:tcW w:w="1755" w:type="pct"/>
            <w:vMerge/>
            <w:shd w:val="clear" w:color="auto" w:fill="auto"/>
          </w:tcPr>
          <w:p w:rsidR="000550F1" w:rsidRPr="000550F1" w:rsidRDefault="000550F1" w:rsidP="00275D2D">
            <w:pPr>
              <w:spacing w:after="0" w:line="240" w:lineRule="auto"/>
              <w:rPr>
                <w:rFonts w:ascii="Times New Roman" w:hAnsi="Times New Roman" w:cs="Times New Roman"/>
                <w:sz w:val="28"/>
                <w:szCs w:val="28"/>
              </w:rPr>
            </w:pPr>
          </w:p>
        </w:tc>
        <w:tc>
          <w:tcPr>
            <w:tcW w:w="825"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r w:rsidRPr="000550F1">
              <w:rPr>
                <w:rFonts w:ascii="Times New Roman" w:hAnsi="Times New Roman" w:cs="Times New Roman"/>
                <w:sz w:val="28"/>
                <w:szCs w:val="28"/>
              </w:rPr>
              <w:t>0,001мм</w:t>
            </w:r>
          </w:p>
        </w:tc>
        <w:tc>
          <w:tcPr>
            <w:tcW w:w="789"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08 мм"/>
              </w:smartTagPr>
              <w:r w:rsidRPr="000550F1">
                <w:rPr>
                  <w:rFonts w:ascii="Times New Roman" w:hAnsi="Times New Roman" w:cs="Times New Roman"/>
                  <w:sz w:val="28"/>
                  <w:szCs w:val="28"/>
                </w:rPr>
                <w:t>0,008 мм</w:t>
              </w:r>
            </w:smartTag>
          </w:p>
        </w:tc>
        <w:tc>
          <w:tcPr>
            <w:tcW w:w="830"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05 мм"/>
              </w:smartTagPr>
              <w:r w:rsidRPr="000550F1">
                <w:rPr>
                  <w:rFonts w:ascii="Times New Roman" w:hAnsi="Times New Roman" w:cs="Times New Roman"/>
                  <w:sz w:val="28"/>
                  <w:szCs w:val="28"/>
                </w:rPr>
                <w:t>0,005 мм</w:t>
              </w:r>
            </w:smartTag>
          </w:p>
        </w:tc>
        <w:tc>
          <w:tcPr>
            <w:tcW w:w="801" w:type="pct"/>
            <w:shd w:val="clear" w:color="auto" w:fill="auto"/>
          </w:tcPr>
          <w:p w:rsidR="000550F1" w:rsidRPr="000550F1" w:rsidRDefault="000550F1" w:rsidP="00275D2D">
            <w:pPr>
              <w:spacing w:after="0" w:line="240" w:lineRule="auto"/>
              <w:jc w:val="center"/>
              <w:rPr>
                <w:rFonts w:ascii="Times New Roman" w:hAnsi="Times New Roman" w:cs="Times New Roman"/>
                <w:sz w:val="28"/>
                <w:szCs w:val="28"/>
              </w:rPr>
            </w:pPr>
            <w:smartTag w:uri="urn:schemas-microsoft-com:office:smarttags" w:element="metricconverter">
              <w:smartTagPr>
                <w:attr w:name="ProductID" w:val="0,008 мм"/>
              </w:smartTagPr>
              <w:r w:rsidRPr="000550F1">
                <w:rPr>
                  <w:rFonts w:ascii="Times New Roman" w:hAnsi="Times New Roman" w:cs="Times New Roman"/>
                  <w:sz w:val="28"/>
                  <w:szCs w:val="28"/>
                </w:rPr>
                <w:t>0,008 мм</w:t>
              </w:r>
            </w:smartTag>
          </w:p>
        </w:tc>
      </w:tr>
    </w:tbl>
    <w:p w:rsidR="000550F1" w:rsidRPr="000550F1" w:rsidRDefault="000550F1" w:rsidP="000550F1">
      <w:pPr>
        <w:tabs>
          <w:tab w:val="num" w:pos="720"/>
        </w:tabs>
        <w:rPr>
          <w:rFonts w:ascii="Times New Roman" w:hAnsi="Times New Roman" w:cs="Times New Roman"/>
          <w:sz w:val="28"/>
          <w:szCs w:val="28"/>
        </w:rPr>
      </w:pPr>
    </w:p>
    <w:p w:rsidR="000550F1" w:rsidRPr="000550F1" w:rsidRDefault="00275D2D" w:rsidP="00275D2D">
      <w:pPr>
        <w:tabs>
          <w:tab w:val="left" w:pos="6237"/>
        </w:tabs>
        <w:ind w:right="299" w:firstLine="709"/>
        <w:rPr>
          <w:rFonts w:ascii="Times New Roman" w:hAnsi="Times New Roman" w:cs="Times New Roman"/>
          <w:sz w:val="28"/>
          <w:szCs w:val="28"/>
        </w:rPr>
      </w:pPr>
      <w:r w:rsidRPr="000550F1">
        <w:rPr>
          <w:rFonts w:ascii="Times New Roman" w:hAnsi="Times New Roman" w:cs="Times New Roman"/>
          <w:noProof/>
          <w:sz w:val="28"/>
          <w:szCs w:val="28"/>
          <w:lang w:eastAsia="ru-RU"/>
        </w:rPr>
        <w:drawing>
          <wp:anchor distT="0" distB="0" distL="114300" distR="114300" simplePos="0" relativeHeight="251666432" behindDoc="0" locked="0" layoutInCell="1" allowOverlap="1" wp14:anchorId="26EF1C82" wp14:editId="3E25718E">
            <wp:simplePos x="0" y="0"/>
            <wp:positionH relativeFrom="margin">
              <wp:posOffset>152400</wp:posOffset>
            </wp:positionH>
            <wp:positionV relativeFrom="margin">
              <wp:posOffset>6044565</wp:posOffset>
            </wp:positionV>
            <wp:extent cx="1676400" cy="1580515"/>
            <wp:effectExtent l="0" t="0" r="0" b="635"/>
            <wp:wrapSquare wrapText="bothSides"/>
            <wp:docPr id="9" name="Рисунок 9" descr="Изображение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Изображение 001"/>
                    <pic:cNvPicPr>
                      <a:picLocks noChangeAspect="1" noChangeArrowheads="1"/>
                    </pic:cNvPicPr>
                  </pic:nvPicPr>
                  <pic:blipFill>
                    <a:blip r:embed="rId41">
                      <a:extLst>
                        <a:ext uri="{28A0092B-C50C-407E-A947-70E740481C1C}">
                          <a14:useLocalDpi xmlns:a14="http://schemas.microsoft.com/office/drawing/2010/main" val="0"/>
                        </a:ext>
                      </a:extLst>
                    </a:blip>
                    <a:srcRect l="19191" t="14970" r="29039" b="8531"/>
                    <a:stretch>
                      <a:fillRect/>
                    </a:stretch>
                  </pic:blipFill>
                  <pic:spPr bwMode="auto">
                    <a:xfrm>
                      <a:off x="0" y="0"/>
                      <a:ext cx="1676400" cy="1580515"/>
                    </a:xfrm>
                    <a:prstGeom prst="rect">
                      <a:avLst/>
                    </a:prstGeom>
                    <a:noFill/>
                    <a:ln>
                      <a:noFill/>
                    </a:ln>
                  </pic:spPr>
                </pic:pic>
              </a:graphicData>
            </a:graphic>
            <wp14:sizeRelH relativeFrom="page">
              <wp14:pctWidth>0</wp14:pctWidth>
            </wp14:sizeRelH>
            <wp14:sizeRelV relativeFrom="page">
              <wp14:pctHeight>0</wp14:pctHeight>
            </wp14:sizeRelV>
          </wp:anchor>
        </w:drawing>
      </w:r>
      <w:r w:rsidR="000550F1" w:rsidRPr="000550F1">
        <w:rPr>
          <w:rFonts w:ascii="Times New Roman" w:hAnsi="Times New Roman" w:cs="Times New Roman"/>
          <w:noProof/>
          <w:sz w:val="28"/>
          <w:szCs w:val="28"/>
          <w:lang w:eastAsia="ru-RU"/>
        </w:rPr>
        <w:drawing>
          <wp:anchor distT="0" distB="0" distL="114300" distR="114300" simplePos="0" relativeHeight="251664384" behindDoc="0" locked="0" layoutInCell="1" allowOverlap="1" wp14:anchorId="635837B4" wp14:editId="4A5DEF59">
            <wp:simplePos x="5324475" y="7772400"/>
            <wp:positionH relativeFrom="column">
              <wp:align>right</wp:align>
            </wp:positionH>
            <wp:positionV relativeFrom="paragraph">
              <wp:align>top</wp:align>
            </wp:positionV>
            <wp:extent cx="1495425" cy="1762125"/>
            <wp:effectExtent l="0" t="0" r="9525" b="9525"/>
            <wp:wrapSquare wrapText="bothSides"/>
            <wp:docPr id="8" name="Рисунок 8" descr="Изображение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Изображение 002"/>
                    <pic:cNvPicPr>
                      <a:picLocks noChangeAspect="1" noChangeArrowheads="1"/>
                    </pic:cNvPicPr>
                  </pic:nvPicPr>
                  <pic:blipFill>
                    <a:blip r:embed="rId42" cstate="print">
                      <a:extLst>
                        <a:ext uri="{28A0092B-C50C-407E-A947-70E740481C1C}">
                          <a14:useLocalDpi xmlns:a14="http://schemas.microsoft.com/office/drawing/2010/main" val="0"/>
                        </a:ext>
                      </a:extLst>
                    </a:blip>
                    <a:srcRect l="5232" t="6561" r="8626" b="2902"/>
                    <a:stretch>
                      <a:fillRect/>
                    </a:stretch>
                  </pic:blipFill>
                  <pic:spPr bwMode="auto">
                    <a:xfrm>
                      <a:off x="0" y="0"/>
                      <a:ext cx="1495425" cy="1762125"/>
                    </a:xfrm>
                    <a:prstGeom prst="rect">
                      <a:avLst/>
                    </a:prstGeom>
                    <a:noFill/>
                    <a:ln>
                      <a:noFill/>
                    </a:ln>
                  </pic:spPr>
                </pic:pic>
              </a:graphicData>
            </a:graphic>
          </wp:anchor>
        </w:drawing>
      </w:r>
      <w:r>
        <w:rPr>
          <w:rFonts w:ascii="Times New Roman" w:hAnsi="Times New Roman" w:cs="Times New Roman"/>
          <w:sz w:val="28"/>
          <w:szCs w:val="28"/>
        </w:rPr>
        <w:br w:type="textWrapping" w:clear="all"/>
      </w:r>
    </w:p>
    <w:tbl>
      <w:tblPr>
        <w:tblW w:w="9463" w:type="dxa"/>
        <w:tblLook w:val="01E0" w:firstRow="1" w:lastRow="1" w:firstColumn="1" w:lastColumn="1" w:noHBand="0" w:noVBand="0"/>
      </w:tblPr>
      <w:tblGrid>
        <w:gridCol w:w="4644"/>
        <w:gridCol w:w="4819"/>
      </w:tblGrid>
      <w:tr w:rsidR="000550F1" w:rsidRPr="000550F1" w:rsidTr="00275D2D">
        <w:tc>
          <w:tcPr>
            <w:tcW w:w="4644" w:type="dxa"/>
            <w:shd w:val="clear" w:color="auto" w:fill="auto"/>
          </w:tcPr>
          <w:p w:rsidR="000550F1" w:rsidRPr="000550F1" w:rsidRDefault="000550F1" w:rsidP="00275D2D">
            <w:pPr>
              <w:spacing w:after="0" w:line="240" w:lineRule="auto"/>
              <w:rPr>
                <w:rFonts w:ascii="Times New Roman" w:hAnsi="Times New Roman" w:cs="Times New Roman"/>
                <w:sz w:val="28"/>
                <w:szCs w:val="28"/>
              </w:rPr>
            </w:pPr>
            <w:r w:rsidRPr="000550F1">
              <w:rPr>
                <w:rFonts w:ascii="Times New Roman" w:hAnsi="Times New Roman" w:cs="Times New Roman"/>
                <w:sz w:val="28"/>
                <w:szCs w:val="28"/>
              </w:rPr>
              <w:t>Рисунок 2 – Схема индуктивного ди</w:t>
            </w:r>
            <w:r w:rsidRPr="000550F1">
              <w:rPr>
                <w:rFonts w:ascii="Times New Roman" w:hAnsi="Times New Roman" w:cs="Times New Roman"/>
                <w:sz w:val="28"/>
                <w:szCs w:val="28"/>
              </w:rPr>
              <w:t>ф</w:t>
            </w:r>
            <w:r w:rsidRPr="000550F1">
              <w:rPr>
                <w:rFonts w:ascii="Times New Roman" w:hAnsi="Times New Roman" w:cs="Times New Roman"/>
                <w:sz w:val="28"/>
                <w:szCs w:val="28"/>
              </w:rPr>
              <w:t>ференциальн</w:t>
            </w:r>
            <w:r w:rsidRPr="000550F1">
              <w:rPr>
                <w:rFonts w:ascii="Times New Roman" w:hAnsi="Times New Roman" w:cs="Times New Roman"/>
                <w:sz w:val="28"/>
                <w:szCs w:val="28"/>
              </w:rPr>
              <w:t>о</w:t>
            </w:r>
            <w:r w:rsidRPr="000550F1">
              <w:rPr>
                <w:rFonts w:ascii="Times New Roman" w:hAnsi="Times New Roman" w:cs="Times New Roman"/>
                <w:sz w:val="28"/>
                <w:szCs w:val="28"/>
              </w:rPr>
              <w:t>го преобраз</w:t>
            </w:r>
            <w:r w:rsidRPr="000550F1">
              <w:rPr>
                <w:rFonts w:ascii="Times New Roman" w:hAnsi="Times New Roman" w:cs="Times New Roman"/>
                <w:sz w:val="28"/>
                <w:szCs w:val="28"/>
              </w:rPr>
              <w:t>о</w:t>
            </w:r>
            <w:r w:rsidRPr="000550F1">
              <w:rPr>
                <w:rFonts w:ascii="Times New Roman" w:hAnsi="Times New Roman" w:cs="Times New Roman"/>
                <w:sz w:val="28"/>
                <w:szCs w:val="28"/>
              </w:rPr>
              <w:t>вателя</w:t>
            </w:r>
          </w:p>
        </w:tc>
        <w:tc>
          <w:tcPr>
            <w:tcW w:w="4819" w:type="dxa"/>
            <w:shd w:val="clear" w:color="auto" w:fill="auto"/>
          </w:tcPr>
          <w:p w:rsidR="000550F1" w:rsidRPr="000550F1" w:rsidRDefault="000550F1" w:rsidP="00275D2D">
            <w:pPr>
              <w:tabs>
                <w:tab w:val="num" w:pos="720"/>
              </w:tabs>
              <w:spacing w:after="0" w:line="240" w:lineRule="auto"/>
              <w:rPr>
                <w:rFonts w:ascii="Times New Roman" w:hAnsi="Times New Roman" w:cs="Times New Roman"/>
                <w:sz w:val="28"/>
                <w:szCs w:val="28"/>
              </w:rPr>
            </w:pPr>
            <w:r w:rsidRPr="000550F1">
              <w:rPr>
                <w:rFonts w:ascii="Times New Roman" w:hAnsi="Times New Roman" w:cs="Times New Roman"/>
                <w:sz w:val="28"/>
                <w:szCs w:val="28"/>
              </w:rPr>
              <w:t>Рисунок 3 – Индуктивный дифф</w:t>
            </w:r>
            <w:r w:rsidRPr="000550F1">
              <w:rPr>
                <w:rFonts w:ascii="Times New Roman" w:hAnsi="Times New Roman" w:cs="Times New Roman"/>
                <w:sz w:val="28"/>
                <w:szCs w:val="28"/>
              </w:rPr>
              <w:t>е</w:t>
            </w:r>
            <w:r w:rsidRPr="000550F1">
              <w:rPr>
                <w:rFonts w:ascii="Times New Roman" w:hAnsi="Times New Roman" w:cs="Times New Roman"/>
                <w:sz w:val="28"/>
                <w:szCs w:val="28"/>
              </w:rPr>
              <w:t>ренциал</w:t>
            </w:r>
            <w:r w:rsidRPr="000550F1">
              <w:rPr>
                <w:rFonts w:ascii="Times New Roman" w:hAnsi="Times New Roman" w:cs="Times New Roman"/>
                <w:sz w:val="28"/>
                <w:szCs w:val="28"/>
              </w:rPr>
              <w:t>ь</w:t>
            </w:r>
            <w:r w:rsidRPr="000550F1">
              <w:rPr>
                <w:rFonts w:ascii="Times New Roman" w:hAnsi="Times New Roman" w:cs="Times New Roman"/>
                <w:sz w:val="28"/>
                <w:szCs w:val="28"/>
              </w:rPr>
              <w:t>ный</w:t>
            </w:r>
            <w:r w:rsidRPr="000550F1">
              <w:rPr>
                <w:rFonts w:ascii="Times New Roman" w:hAnsi="Times New Roman" w:cs="Times New Roman"/>
                <w:sz w:val="28"/>
                <w:szCs w:val="28"/>
              </w:rPr>
              <w:br/>
              <w:t xml:space="preserve"> пе</w:t>
            </w:r>
            <w:r w:rsidRPr="000550F1">
              <w:rPr>
                <w:rFonts w:ascii="Times New Roman" w:hAnsi="Times New Roman" w:cs="Times New Roman"/>
                <w:sz w:val="28"/>
                <w:szCs w:val="28"/>
              </w:rPr>
              <w:t>р</w:t>
            </w:r>
            <w:r w:rsidRPr="000550F1">
              <w:rPr>
                <w:rFonts w:ascii="Times New Roman" w:hAnsi="Times New Roman" w:cs="Times New Roman"/>
                <w:sz w:val="28"/>
                <w:szCs w:val="28"/>
              </w:rPr>
              <w:t xml:space="preserve">вичный преобразователь </w:t>
            </w:r>
            <w:r w:rsidRPr="000550F1">
              <w:rPr>
                <w:rFonts w:ascii="Times New Roman" w:hAnsi="Times New Roman" w:cs="Times New Roman"/>
                <w:sz w:val="28"/>
                <w:szCs w:val="28"/>
              </w:rPr>
              <w:br/>
              <w:t>системы БВ - 4100</w:t>
            </w:r>
          </w:p>
        </w:tc>
      </w:tr>
    </w:tbl>
    <w:p w:rsidR="000550F1" w:rsidRPr="000550F1" w:rsidRDefault="000550F1" w:rsidP="000550F1">
      <w:pPr>
        <w:tabs>
          <w:tab w:val="num" w:pos="720"/>
        </w:tabs>
        <w:ind w:firstLine="709"/>
        <w:rPr>
          <w:rFonts w:ascii="Times New Roman" w:hAnsi="Times New Roman" w:cs="Times New Roman"/>
          <w:sz w:val="28"/>
          <w:szCs w:val="28"/>
        </w:rPr>
      </w:pPr>
    </w:p>
    <w:p w:rsidR="000550F1" w:rsidRPr="000550F1" w:rsidRDefault="000550F1" w:rsidP="00275D2D">
      <w:pPr>
        <w:tabs>
          <w:tab w:val="num" w:pos="720"/>
        </w:tabs>
        <w:ind w:firstLine="709"/>
        <w:jc w:val="both"/>
        <w:rPr>
          <w:rFonts w:ascii="Times New Roman" w:hAnsi="Times New Roman" w:cs="Times New Roman"/>
          <w:sz w:val="28"/>
          <w:szCs w:val="28"/>
        </w:rPr>
      </w:pPr>
      <w:r w:rsidRPr="000550F1">
        <w:rPr>
          <w:rFonts w:ascii="Times New Roman" w:hAnsi="Times New Roman" w:cs="Times New Roman"/>
          <w:sz w:val="28"/>
          <w:szCs w:val="28"/>
        </w:rPr>
        <w:lastRenderedPageBreak/>
        <w:t>В основу работы сист</w:t>
      </w:r>
      <w:r w:rsidRPr="000550F1">
        <w:rPr>
          <w:rFonts w:ascii="Times New Roman" w:hAnsi="Times New Roman" w:cs="Times New Roman"/>
          <w:sz w:val="28"/>
          <w:szCs w:val="28"/>
        </w:rPr>
        <w:t>е</w:t>
      </w:r>
      <w:r w:rsidRPr="000550F1">
        <w:rPr>
          <w:rFonts w:ascii="Times New Roman" w:hAnsi="Times New Roman" w:cs="Times New Roman"/>
          <w:sz w:val="28"/>
          <w:szCs w:val="28"/>
        </w:rPr>
        <w:t>мы заложен принцип преобр</w:t>
      </w:r>
      <w:r w:rsidRPr="000550F1">
        <w:rPr>
          <w:rFonts w:ascii="Times New Roman" w:hAnsi="Times New Roman" w:cs="Times New Roman"/>
          <w:sz w:val="28"/>
          <w:szCs w:val="28"/>
        </w:rPr>
        <w:t>а</w:t>
      </w:r>
      <w:r w:rsidRPr="000550F1">
        <w:rPr>
          <w:rFonts w:ascii="Times New Roman" w:hAnsi="Times New Roman" w:cs="Times New Roman"/>
          <w:sz w:val="28"/>
          <w:szCs w:val="28"/>
        </w:rPr>
        <w:t>зования контролируемого ра</w:t>
      </w:r>
      <w:r w:rsidRPr="000550F1">
        <w:rPr>
          <w:rFonts w:ascii="Times New Roman" w:hAnsi="Times New Roman" w:cs="Times New Roman"/>
          <w:sz w:val="28"/>
          <w:szCs w:val="28"/>
        </w:rPr>
        <w:t>з</w:t>
      </w:r>
      <w:r w:rsidRPr="000550F1">
        <w:rPr>
          <w:rFonts w:ascii="Times New Roman" w:hAnsi="Times New Roman" w:cs="Times New Roman"/>
          <w:sz w:val="28"/>
          <w:szCs w:val="28"/>
        </w:rPr>
        <w:t>мера в пропорци</w:t>
      </w:r>
      <w:r w:rsidRPr="000550F1">
        <w:rPr>
          <w:rFonts w:ascii="Times New Roman" w:hAnsi="Times New Roman" w:cs="Times New Roman"/>
          <w:sz w:val="28"/>
          <w:szCs w:val="28"/>
        </w:rPr>
        <w:t>о</w:t>
      </w:r>
      <w:r w:rsidRPr="000550F1">
        <w:rPr>
          <w:rFonts w:ascii="Times New Roman" w:hAnsi="Times New Roman" w:cs="Times New Roman"/>
          <w:sz w:val="28"/>
          <w:szCs w:val="28"/>
        </w:rPr>
        <w:t>нальный электрический сигнал. Сигнал, поступающий от преобразов</w:t>
      </w:r>
      <w:r w:rsidRPr="000550F1">
        <w:rPr>
          <w:rFonts w:ascii="Times New Roman" w:hAnsi="Times New Roman" w:cs="Times New Roman"/>
          <w:sz w:val="28"/>
          <w:szCs w:val="28"/>
        </w:rPr>
        <w:t>а</w:t>
      </w:r>
      <w:r w:rsidRPr="000550F1">
        <w:rPr>
          <w:rFonts w:ascii="Times New Roman" w:hAnsi="Times New Roman" w:cs="Times New Roman"/>
          <w:sz w:val="28"/>
          <w:szCs w:val="28"/>
        </w:rPr>
        <w:t>теля, формируется в эле</w:t>
      </w:r>
      <w:r w:rsidRPr="000550F1">
        <w:rPr>
          <w:rFonts w:ascii="Times New Roman" w:hAnsi="Times New Roman" w:cs="Times New Roman"/>
          <w:sz w:val="28"/>
          <w:szCs w:val="28"/>
        </w:rPr>
        <w:t>к</w:t>
      </w:r>
      <w:r w:rsidRPr="000550F1">
        <w:rPr>
          <w:rFonts w:ascii="Times New Roman" w:hAnsi="Times New Roman" w:cs="Times New Roman"/>
          <w:sz w:val="28"/>
          <w:szCs w:val="28"/>
        </w:rPr>
        <w:t>тронном блоке в аналоговый сигнал для показывающего прибора.</w:t>
      </w:r>
    </w:p>
    <w:p w:rsidR="000550F1" w:rsidRPr="000550F1" w:rsidRDefault="000550F1" w:rsidP="000550F1">
      <w:pPr>
        <w:tabs>
          <w:tab w:val="num" w:pos="180"/>
        </w:tabs>
        <w:ind w:firstLine="709"/>
        <w:rPr>
          <w:rFonts w:ascii="Times New Roman" w:hAnsi="Times New Roman" w:cs="Times New Roman"/>
          <w:sz w:val="28"/>
          <w:szCs w:val="28"/>
        </w:rPr>
      </w:pPr>
      <w:r w:rsidRPr="000550F1">
        <w:rPr>
          <w:rFonts w:ascii="Times New Roman" w:hAnsi="Times New Roman" w:cs="Times New Roman"/>
          <w:sz w:val="28"/>
          <w:szCs w:val="28"/>
        </w:rPr>
        <w:t>3.3 Устройство и работа системы БВ-4100.</w:t>
      </w:r>
    </w:p>
    <w:p w:rsidR="000550F1" w:rsidRPr="000550F1" w:rsidRDefault="000550F1" w:rsidP="00275D2D">
      <w:pPr>
        <w:ind w:firstLine="708"/>
        <w:jc w:val="both"/>
        <w:rPr>
          <w:rFonts w:ascii="Times New Roman" w:hAnsi="Times New Roman" w:cs="Times New Roman"/>
          <w:sz w:val="28"/>
          <w:szCs w:val="28"/>
        </w:rPr>
      </w:pPr>
      <w:r w:rsidRPr="000550F1">
        <w:rPr>
          <w:rFonts w:ascii="Times New Roman" w:hAnsi="Times New Roman" w:cs="Times New Roman"/>
          <w:spacing w:val="4"/>
          <w:sz w:val="28"/>
          <w:szCs w:val="28"/>
        </w:rPr>
        <w:t>Первичным преобразователем системы является индук</w:t>
      </w:r>
      <w:r w:rsidRPr="000550F1">
        <w:rPr>
          <w:rFonts w:ascii="Times New Roman" w:hAnsi="Times New Roman" w:cs="Times New Roman"/>
          <w:spacing w:val="8"/>
          <w:sz w:val="28"/>
          <w:szCs w:val="28"/>
        </w:rPr>
        <w:t>тивный датчик, принципиальная схема и конс</w:t>
      </w:r>
      <w:r w:rsidRPr="000550F1">
        <w:rPr>
          <w:rFonts w:ascii="Times New Roman" w:hAnsi="Times New Roman" w:cs="Times New Roman"/>
          <w:spacing w:val="8"/>
          <w:sz w:val="28"/>
          <w:szCs w:val="28"/>
        </w:rPr>
        <w:t>т</w:t>
      </w:r>
      <w:r w:rsidRPr="000550F1">
        <w:rPr>
          <w:rFonts w:ascii="Times New Roman" w:hAnsi="Times New Roman" w:cs="Times New Roman"/>
          <w:spacing w:val="8"/>
          <w:sz w:val="28"/>
          <w:szCs w:val="28"/>
        </w:rPr>
        <w:t xml:space="preserve">рукция которого показаны на рисунках </w:t>
      </w:r>
      <w:r w:rsidRPr="000550F1">
        <w:rPr>
          <w:rFonts w:ascii="Times New Roman" w:hAnsi="Times New Roman" w:cs="Times New Roman"/>
          <w:spacing w:val="9"/>
          <w:sz w:val="28"/>
          <w:szCs w:val="28"/>
        </w:rPr>
        <w:t>2,3</w:t>
      </w:r>
      <w:r w:rsidRPr="000550F1">
        <w:rPr>
          <w:rFonts w:ascii="Times New Roman" w:hAnsi="Times New Roman" w:cs="Times New Roman"/>
          <w:spacing w:val="8"/>
          <w:sz w:val="28"/>
          <w:szCs w:val="28"/>
        </w:rPr>
        <w:t>. В датч</w:t>
      </w:r>
      <w:r w:rsidRPr="000550F1">
        <w:rPr>
          <w:rFonts w:ascii="Times New Roman" w:hAnsi="Times New Roman" w:cs="Times New Roman"/>
          <w:spacing w:val="8"/>
          <w:sz w:val="28"/>
          <w:szCs w:val="28"/>
        </w:rPr>
        <w:t>и</w:t>
      </w:r>
      <w:r w:rsidRPr="000550F1">
        <w:rPr>
          <w:rFonts w:ascii="Times New Roman" w:hAnsi="Times New Roman" w:cs="Times New Roman"/>
          <w:spacing w:val="8"/>
          <w:sz w:val="28"/>
          <w:szCs w:val="28"/>
        </w:rPr>
        <w:t>ке применены дифференциальная схема вкл</w:t>
      </w:r>
      <w:r w:rsidRPr="000550F1">
        <w:rPr>
          <w:rFonts w:ascii="Times New Roman" w:hAnsi="Times New Roman" w:cs="Times New Roman"/>
          <w:spacing w:val="8"/>
          <w:sz w:val="28"/>
          <w:szCs w:val="28"/>
        </w:rPr>
        <w:t>ю</w:t>
      </w:r>
      <w:r w:rsidRPr="000550F1">
        <w:rPr>
          <w:rFonts w:ascii="Times New Roman" w:hAnsi="Times New Roman" w:cs="Times New Roman"/>
          <w:spacing w:val="8"/>
          <w:sz w:val="28"/>
          <w:szCs w:val="28"/>
        </w:rPr>
        <w:t>чения катушек индук</w:t>
      </w:r>
      <w:r w:rsidRPr="000550F1">
        <w:rPr>
          <w:rFonts w:ascii="Times New Roman" w:hAnsi="Times New Roman" w:cs="Times New Roman"/>
          <w:spacing w:val="9"/>
          <w:sz w:val="28"/>
          <w:szCs w:val="28"/>
        </w:rPr>
        <w:t xml:space="preserve">тивности </w:t>
      </w:r>
      <w:r w:rsidRPr="000550F1">
        <w:rPr>
          <w:rFonts w:ascii="Times New Roman" w:hAnsi="Times New Roman" w:cs="Times New Roman"/>
          <w:position w:val="-10"/>
          <w:sz w:val="28"/>
          <w:szCs w:val="28"/>
        </w:rPr>
        <w:object w:dxaOrig="300" w:dyaOrig="340">
          <v:shape id="_x0000_i1068" type="#_x0000_t75" style="width:15pt;height:17.25pt" o:ole="">
            <v:imagedata r:id="rId43" o:title=""/>
          </v:shape>
          <o:OLEObject Type="Embed" ProgID="Equation.3" ShapeID="_x0000_i1068" DrawAspect="Content" ObjectID="_1756489426" r:id="rId44"/>
        </w:object>
      </w:r>
      <w:r w:rsidRPr="000550F1">
        <w:rPr>
          <w:rFonts w:ascii="Times New Roman" w:hAnsi="Times New Roman" w:cs="Times New Roman"/>
          <w:sz w:val="28"/>
          <w:szCs w:val="28"/>
        </w:rPr>
        <w:t xml:space="preserve">и </w:t>
      </w:r>
      <w:r w:rsidRPr="000550F1">
        <w:rPr>
          <w:rFonts w:ascii="Times New Roman" w:hAnsi="Times New Roman" w:cs="Times New Roman"/>
          <w:position w:val="-10"/>
          <w:sz w:val="28"/>
          <w:szCs w:val="28"/>
        </w:rPr>
        <w:object w:dxaOrig="320" w:dyaOrig="340">
          <v:shape id="_x0000_i1069" type="#_x0000_t75" style="width:15.75pt;height:17.25pt" o:ole="">
            <v:imagedata r:id="rId45" o:title=""/>
          </v:shape>
          <o:OLEObject Type="Embed" ProgID="Equation.3" ShapeID="_x0000_i1069" DrawAspect="Content" ObjectID="_1756489427" r:id="rId46"/>
        </w:object>
      </w:r>
      <w:r w:rsidRPr="000550F1">
        <w:rPr>
          <w:rFonts w:ascii="Times New Roman" w:hAnsi="Times New Roman" w:cs="Times New Roman"/>
          <w:sz w:val="28"/>
          <w:szCs w:val="28"/>
        </w:rPr>
        <w:t xml:space="preserve"> </w:t>
      </w:r>
      <w:r w:rsidRPr="000550F1">
        <w:rPr>
          <w:rFonts w:ascii="Times New Roman" w:hAnsi="Times New Roman" w:cs="Times New Roman"/>
          <w:spacing w:val="9"/>
          <w:sz w:val="28"/>
          <w:szCs w:val="28"/>
        </w:rPr>
        <w:t>(поз.8.9) и подви</w:t>
      </w:r>
      <w:r w:rsidRPr="000550F1">
        <w:rPr>
          <w:rFonts w:ascii="Times New Roman" w:hAnsi="Times New Roman" w:cs="Times New Roman"/>
          <w:spacing w:val="9"/>
          <w:sz w:val="28"/>
          <w:szCs w:val="28"/>
        </w:rPr>
        <w:t>ж</w:t>
      </w:r>
      <w:r w:rsidRPr="000550F1">
        <w:rPr>
          <w:rFonts w:ascii="Times New Roman" w:hAnsi="Times New Roman" w:cs="Times New Roman"/>
          <w:spacing w:val="9"/>
          <w:sz w:val="28"/>
          <w:szCs w:val="28"/>
        </w:rPr>
        <w:t xml:space="preserve">ный </w:t>
      </w:r>
      <w:r w:rsidRPr="000550F1">
        <w:rPr>
          <w:rFonts w:ascii="Times New Roman" w:hAnsi="Times New Roman" w:cs="Times New Roman"/>
          <w:spacing w:val="8"/>
          <w:sz w:val="28"/>
          <w:szCs w:val="28"/>
        </w:rPr>
        <w:t xml:space="preserve">ферромагнитный сердечник </w:t>
      </w:r>
      <w:r w:rsidRPr="000550F1">
        <w:rPr>
          <w:rFonts w:ascii="Times New Roman" w:hAnsi="Times New Roman" w:cs="Times New Roman"/>
          <w:iCs/>
          <w:spacing w:val="8"/>
          <w:sz w:val="28"/>
          <w:szCs w:val="28"/>
        </w:rPr>
        <w:t>плу</w:t>
      </w:r>
      <w:r w:rsidRPr="000550F1">
        <w:rPr>
          <w:rFonts w:ascii="Times New Roman" w:hAnsi="Times New Roman" w:cs="Times New Roman"/>
          <w:iCs/>
          <w:spacing w:val="8"/>
          <w:sz w:val="28"/>
          <w:szCs w:val="28"/>
        </w:rPr>
        <w:t>н</w:t>
      </w:r>
      <w:r w:rsidRPr="000550F1">
        <w:rPr>
          <w:rFonts w:ascii="Times New Roman" w:hAnsi="Times New Roman" w:cs="Times New Roman"/>
          <w:iCs/>
          <w:spacing w:val="8"/>
          <w:sz w:val="28"/>
          <w:szCs w:val="28"/>
        </w:rPr>
        <w:t>жерного</w:t>
      </w:r>
      <w:r w:rsidRPr="000550F1">
        <w:rPr>
          <w:rFonts w:ascii="Times New Roman" w:hAnsi="Times New Roman" w:cs="Times New Roman"/>
          <w:i/>
          <w:iCs/>
          <w:spacing w:val="8"/>
          <w:sz w:val="28"/>
          <w:szCs w:val="28"/>
        </w:rPr>
        <w:t xml:space="preserve"> </w:t>
      </w:r>
      <w:r w:rsidRPr="000550F1">
        <w:rPr>
          <w:rFonts w:ascii="Times New Roman" w:hAnsi="Times New Roman" w:cs="Times New Roman"/>
          <w:spacing w:val="8"/>
          <w:sz w:val="28"/>
          <w:szCs w:val="28"/>
        </w:rPr>
        <w:t>типа (</w:t>
      </w:r>
      <w:r w:rsidRPr="000550F1">
        <w:rPr>
          <w:rFonts w:ascii="Times New Roman" w:hAnsi="Times New Roman" w:cs="Times New Roman"/>
          <w:bCs/>
          <w:spacing w:val="2"/>
          <w:sz w:val="28"/>
          <w:szCs w:val="28"/>
        </w:rPr>
        <w:t>поз.1 и и</w:t>
      </w:r>
      <w:r w:rsidRPr="000550F1">
        <w:rPr>
          <w:rFonts w:ascii="Times New Roman" w:hAnsi="Times New Roman" w:cs="Times New Roman"/>
          <w:b/>
          <w:bCs/>
          <w:spacing w:val="2"/>
          <w:sz w:val="28"/>
          <w:szCs w:val="28"/>
        </w:rPr>
        <w:t xml:space="preserve"> </w:t>
      </w:r>
      <w:r w:rsidRPr="000550F1">
        <w:rPr>
          <w:rFonts w:ascii="Times New Roman" w:hAnsi="Times New Roman" w:cs="Times New Roman"/>
          <w:spacing w:val="2"/>
          <w:sz w:val="28"/>
          <w:szCs w:val="28"/>
        </w:rPr>
        <w:t>13).</w:t>
      </w:r>
    </w:p>
    <w:p w:rsidR="000550F1" w:rsidRPr="000550F1" w:rsidRDefault="000550F1" w:rsidP="000550F1">
      <w:pPr>
        <w:tabs>
          <w:tab w:val="num" w:pos="180"/>
        </w:tabs>
        <w:ind w:firstLine="709"/>
        <w:jc w:val="both"/>
        <w:rPr>
          <w:rFonts w:ascii="Times New Roman" w:hAnsi="Times New Roman" w:cs="Times New Roman"/>
          <w:spacing w:val="5"/>
          <w:sz w:val="28"/>
          <w:szCs w:val="28"/>
        </w:rPr>
      </w:pPr>
      <w:r w:rsidRPr="000550F1">
        <w:rPr>
          <w:rFonts w:ascii="Times New Roman" w:hAnsi="Times New Roman" w:cs="Times New Roman"/>
          <w:spacing w:val="5"/>
          <w:sz w:val="28"/>
          <w:szCs w:val="28"/>
        </w:rPr>
        <w:t>Электрическая измерительная цепь датчика представ</w:t>
      </w:r>
      <w:r w:rsidRPr="000550F1">
        <w:rPr>
          <w:rFonts w:ascii="Times New Roman" w:hAnsi="Times New Roman" w:cs="Times New Roman"/>
          <w:spacing w:val="8"/>
          <w:sz w:val="28"/>
          <w:szCs w:val="28"/>
        </w:rPr>
        <w:t>ляет собой неравнове</w:t>
      </w:r>
      <w:r w:rsidRPr="000550F1">
        <w:rPr>
          <w:rFonts w:ascii="Times New Roman" w:hAnsi="Times New Roman" w:cs="Times New Roman"/>
          <w:spacing w:val="8"/>
          <w:sz w:val="28"/>
          <w:szCs w:val="28"/>
        </w:rPr>
        <w:t>с</w:t>
      </w:r>
      <w:r w:rsidRPr="000550F1">
        <w:rPr>
          <w:rFonts w:ascii="Times New Roman" w:hAnsi="Times New Roman" w:cs="Times New Roman"/>
          <w:spacing w:val="8"/>
          <w:sz w:val="28"/>
          <w:szCs w:val="28"/>
        </w:rPr>
        <w:t>ный измерительный мост, в два плеча которого включены две половины дифферен</w:t>
      </w:r>
      <w:r w:rsidRPr="000550F1">
        <w:rPr>
          <w:rFonts w:ascii="Times New Roman" w:hAnsi="Times New Roman" w:cs="Times New Roman"/>
          <w:spacing w:val="6"/>
          <w:sz w:val="28"/>
          <w:szCs w:val="28"/>
        </w:rPr>
        <w:t>циального преобразователя (рис</w:t>
      </w:r>
      <w:r w:rsidRPr="000550F1">
        <w:rPr>
          <w:rFonts w:ascii="Times New Roman" w:hAnsi="Times New Roman" w:cs="Times New Roman"/>
          <w:spacing w:val="6"/>
          <w:sz w:val="28"/>
          <w:szCs w:val="28"/>
        </w:rPr>
        <w:t>у</w:t>
      </w:r>
      <w:r w:rsidRPr="000550F1">
        <w:rPr>
          <w:rFonts w:ascii="Times New Roman" w:hAnsi="Times New Roman" w:cs="Times New Roman"/>
          <w:spacing w:val="6"/>
          <w:sz w:val="28"/>
          <w:szCs w:val="28"/>
        </w:rPr>
        <w:t xml:space="preserve">нок 2). Две идентичные по </w:t>
      </w:r>
      <w:r w:rsidRPr="000550F1">
        <w:rPr>
          <w:rFonts w:ascii="Times New Roman" w:hAnsi="Times New Roman" w:cs="Times New Roman"/>
          <w:spacing w:val="8"/>
          <w:sz w:val="28"/>
          <w:szCs w:val="28"/>
        </w:rPr>
        <w:t xml:space="preserve">параметрам катушки с числом витков </w:t>
      </w:r>
      <w:r w:rsidRPr="000550F1">
        <w:rPr>
          <w:rFonts w:ascii="Times New Roman" w:hAnsi="Times New Roman" w:cs="Times New Roman"/>
          <w:position w:val="-10"/>
          <w:sz w:val="28"/>
          <w:szCs w:val="28"/>
        </w:rPr>
        <w:object w:dxaOrig="300" w:dyaOrig="340">
          <v:shape id="_x0000_i1070" type="#_x0000_t75" style="width:15pt;height:17.25pt" o:ole="">
            <v:imagedata r:id="rId47" o:title=""/>
          </v:shape>
          <o:OLEObject Type="Embed" ProgID="Equation.3" ShapeID="_x0000_i1070" DrawAspect="Content" ObjectID="_1756489428" r:id="rId48"/>
        </w:object>
      </w:r>
      <w:r w:rsidRPr="000550F1">
        <w:rPr>
          <w:rFonts w:ascii="Times New Roman" w:hAnsi="Times New Roman" w:cs="Times New Roman"/>
          <w:sz w:val="28"/>
          <w:szCs w:val="28"/>
        </w:rPr>
        <w:t xml:space="preserve">и </w:t>
      </w:r>
      <w:r w:rsidRPr="000550F1">
        <w:rPr>
          <w:rFonts w:ascii="Times New Roman" w:hAnsi="Times New Roman" w:cs="Times New Roman"/>
          <w:position w:val="-10"/>
          <w:sz w:val="28"/>
          <w:szCs w:val="28"/>
        </w:rPr>
        <w:object w:dxaOrig="320" w:dyaOrig="340">
          <v:shape id="_x0000_i1071" type="#_x0000_t75" style="width:15.75pt;height:17.25pt" o:ole="">
            <v:imagedata r:id="rId49" o:title=""/>
          </v:shape>
          <o:OLEObject Type="Embed" ProgID="Equation.3" ShapeID="_x0000_i1071" DrawAspect="Content" ObjectID="_1756489429" r:id="rId50"/>
        </w:object>
      </w:r>
      <w:r w:rsidRPr="000550F1">
        <w:rPr>
          <w:rFonts w:ascii="Times New Roman" w:hAnsi="Times New Roman" w:cs="Times New Roman"/>
          <w:spacing w:val="8"/>
          <w:sz w:val="28"/>
          <w:szCs w:val="28"/>
        </w:rPr>
        <w:t xml:space="preserve"> равны и </w:t>
      </w:r>
      <w:r w:rsidRPr="000550F1">
        <w:rPr>
          <w:rFonts w:ascii="Times New Roman" w:hAnsi="Times New Roman" w:cs="Times New Roman"/>
          <w:spacing w:val="6"/>
          <w:sz w:val="28"/>
          <w:szCs w:val="28"/>
        </w:rPr>
        <w:t>равны их комплексные сопр</w:t>
      </w:r>
      <w:r w:rsidRPr="000550F1">
        <w:rPr>
          <w:rFonts w:ascii="Times New Roman" w:hAnsi="Times New Roman" w:cs="Times New Roman"/>
          <w:spacing w:val="6"/>
          <w:sz w:val="28"/>
          <w:szCs w:val="28"/>
        </w:rPr>
        <w:t>о</w:t>
      </w:r>
      <w:r w:rsidRPr="000550F1">
        <w:rPr>
          <w:rFonts w:ascii="Times New Roman" w:hAnsi="Times New Roman" w:cs="Times New Roman"/>
          <w:spacing w:val="6"/>
          <w:sz w:val="28"/>
          <w:szCs w:val="28"/>
        </w:rPr>
        <w:t xml:space="preserve">тивления </w:t>
      </w:r>
      <w:r w:rsidRPr="000550F1">
        <w:rPr>
          <w:rFonts w:ascii="Times New Roman" w:hAnsi="Times New Roman" w:cs="Times New Roman"/>
          <w:position w:val="-10"/>
          <w:sz w:val="28"/>
          <w:szCs w:val="28"/>
        </w:rPr>
        <w:object w:dxaOrig="279" w:dyaOrig="340">
          <v:shape id="_x0000_i1072" type="#_x0000_t75" style="width:14.25pt;height:17.25pt" o:ole="">
            <v:imagedata r:id="rId51" o:title=""/>
          </v:shape>
          <o:OLEObject Type="Embed" ProgID="Equation.3" ShapeID="_x0000_i1072" DrawAspect="Content" ObjectID="_1756489430" r:id="rId52"/>
        </w:object>
      </w:r>
      <w:r w:rsidRPr="000550F1">
        <w:rPr>
          <w:rFonts w:ascii="Times New Roman" w:hAnsi="Times New Roman" w:cs="Times New Roman"/>
          <w:sz w:val="28"/>
          <w:szCs w:val="28"/>
        </w:rPr>
        <w:t xml:space="preserve">и </w:t>
      </w:r>
      <w:r w:rsidRPr="000550F1">
        <w:rPr>
          <w:rFonts w:ascii="Times New Roman" w:hAnsi="Times New Roman" w:cs="Times New Roman"/>
          <w:position w:val="-10"/>
          <w:sz w:val="28"/>
          <w:szCs w:val="28"/>
        </w:rPr>
        <w:object w:dxaOrig="300" w:dyaOrig="340">
          <v:shape id="_x0000_i1073" type="#_x0000_t75" style="width:15pt;height:17.25pt" o:ole="">
            <v:imagedata r:id="rId53" o:title=""/>
          </v:shape>
          <o:OLEObject Type="Embed" ProgID="Equation.3" ShapeID="_x0000_i1073" DrawAspect="Content" ObjectID="_1756489431" r:id="rId54"/>
        </w:object>
      </w:r>
      <w:r w:rsidRPr="000550F1">
        <w:rPr>
          <w:rFonts w:ascii="Times New Roman" w:hAnsi="Times New Roman" w:cs="Times New Roman"/>
          <w:spacing w:val="6"/>
          <w:sz w:val="28"/>
          <w:szCs w:val="28"/>
        </w:rPr>
        <w:t xml:space="preserve">. При </w:t>
      </w:r>
      <w:r w:rsidRPr="000550F1">
        <w:rPr>
          <w:rFonts w:ascii="Times New Roman" w:hAnsi="Times New Roman" w:cs="Times New Roman"/>
          <w:spacing w:val="14"/>
          <w:sz w:val="28"/>
          <w:szCs w:val="28"/>
        </w:rPr>
        <w:t xml:space="preserve">включении этих катушек в качестве плеч мостовой </w:t>
      </w:r>
      <w:r w:rsidRPr="000550F1">
        <w:rPr>
          <w:rFonts w:ascii="Times New Roman" w:hAnsi="Times New Roman" w:cs="Times New Roman"/>
          <w:spacing w:val="6"/>
          <w:sz w:val="28"/>
          <w:szCs w:val="28"/>
        </w:rPr>
        <w:t>схемы, в кот</w:t>
      </w:r>
      <w:r w:rsidRPr="000550F1">
        <w:rPr>
          <w:rFonts w:ascii="Times New Roman" w:hAnsi="Times New Roman" w:cs="Times New Roman"/>
          <w:spacing w:val="6"/>
          <w:sz w:val="28"/>
          <w:szCs w:val="28"/>
        </w:rPr>
        <w:t>о</w:t>
      </w:r>
      <w:r w:rsidRPr="000550F1">
        <w:rPr>
          <w:rFonts w:ascii="Times New Roman" w:hAnsi="Times New Roman" w:cs="Times New Roman"/>
          <w:spacing w:val="6"/>
          <w:sz w:val="28"/>
          <w:szCs w:val="28"/>
        </w:rPr>
        <w:t xml:space="preserve">рой </w:t>
      </w:r>
      <w:r w:rsidRPr="000550F1">
        <w:rPr>
          <w:rFonts w:ascii="Times New Roman" w:hAnsi="Times New Roman" w:cs="Times New Roman"/>
          <w:position w:val="-12"/>
          <w:sz w:val="28"/>
          <w:szCs w:val="28"/>
        </w:rPr>
        <w:object w:dxaOrig="300" w:dyaOrig="360">
          <v:shape id="_x0000_i1074" type="#_x0000_t75" style="width:15pt;height:18pt" o:ole="">
            <v:imagedata r:id="rId55" o:title=""/>
          </v:shape>
          <o:OLEObject Type="Embed" ProgID="Equation.3" ShapeID="_x0000_i1074" DrawAspect="Content" ObjectID="_1756489432" r:id="rId56"/>
        </w:object>
      </w:r>
      <w:r w:rsidRPr="000550F1">
        <w:rPr>
          <w:rFonts w:ascii="Times New Roman" w:hAnsi="Times New Roman" w:cs="Times New Roman"/>
          <w:sz w:val="28"/>
          <w:szCs w:val="28"/>
        </w:rPr>
        <w:t xml:space="preserve">и </w:t>
      </w:r>
      <w:r w:rsidRPr="000550F1">
        <w:rPr>
          <w:rFonts w:ascii="Times New Roman" w:hAnsi="Times New Roman" w:cs="Times New Roman"/>
          <w:position w:val="-10"/>
          <w:sz w:val="28"/>
          <w:szCs w:val="28"/>
        </w:rPr>
        <w:object w:dxaOrig="300" w:dyaOrig="340">
          <v:shape id="_x0000_i1075" type="#_x0000_t75" style="width:15pt;height:17.25pt" o:ole="">
            <v:imagedata r:id="rId57" o:title=""/>
          </v:shape>
          <o:OLEObject Type="Embed" ProgID="Equation.3" ShapeID="_x0000_i1075" DrawAspect="Content" ObjectID="_1756489433" r:id="rId58"/>
        </w:object>
      </w:r>
      <w:r w:rsidRPr="000550F1">
        <w:rPr>
          <w:rFonts w:ascii="Times New Roman" w:hAnsi="Times New Roman" w:cs="Times New Roman"/>
          <w:spacing w:val="6"/>
          <w:sz w:val="28"/>
          <w:szCs w:val="28"/>
        </w:rPr>
        <w:t xml:space="preserve"> - постоянные комплексные </w:t>
      </w:r>
      <w:r w:rsidRPr="000550F1">
        <w:rPr>
          <w:rFonts w:ascii="Times New Roman" w:hAnsi="Times New Roman" w:cs="Times New Roman"/>
          <w:spacing w:val="7"/>
          <w:sz w:val="28"/>
          <w:szCs w:val="28"/>
        </w:rPr>
        <w:t>сопротивления, напряж</w:t>
      </w:r>
      <w:r w:rsidRPr="000550F1">
        <w:rPr>
          <w:rFonts w:ascii="Times New Roman" w:hAnsi="Times New Roman" w:cs="Times New Roman"/>
          <w:spacing w:val="7"/>
          <w:sz w:val="28"/>
          <w:szCs w:val="28"/>
        </w:rPr>
        <w:t>е</w:t>
      </w:r>
      <w:r w:rsidRPr="000550F1">
        <w:rPr>
          <w:rFonts w:ascii="Times New Roman" w:hAnsi="Times New Roman" w:cs="Times New Roman"/>
          <w:spacing w:val="7"/>
          <w:sz w:val="28"/>
          <w:szCs w:val="28"/>
        </w:rPr>
        <w:t>ние между точками «</w:t>
      </w:r>
      <w:r w:rsidRPr="000550F1">
        <w:rPr>
          <w:rFonts w:ascii="Times New Roman" w:hAnsi="Times New Roman" w:cs="Times New Roman"/>
          <w:i/>
          <w:spacing w:val="7"/>
          <w:sz w:val="28"/>
          <w:szCs w:val="28"/>
          <w:lang w:val="en-US"/>
        </w:rPr>
        <w:t>a</w:t>
      </w:r>
      <w:r w:rsidRPr="000550F1">
        <w:rPr>
          <w:rFonts w:ascii="Times New Roman" w:hAnsi="Times New Roman" w:cs="Times New Roman"/>
          <w:spacing w:val="7"/>
          <w:sz w:val="28"/>
          <w:szCs w:val="28"/>
        </w:rPr>
        <w:t>» и «</w:t>
      </w:r>
      <w:r w:rsidRPr="000550F1">
        <w:rPr>
          <w:rFonts w:ascii="Times New Roman" w:hAnsi="Times New Roman" w:cs="Times New Roman"/>
          <w:i/>
          <w:spacing w:val="7"/>
          <w:sz w:val="28"/>
          <w:szCs w:val="28"/>
          <w:lang w:val="en-US"/>
        </w:rPr>
        <w:t>b</w:t>
      </w:r>
      <w:r w:rsidRPr="000550F1">
        <w:rPr>
          <w:rFonts w:ascii="Times New Roman" w:hAnsi="Times New Roman" w:cs="Times New Roman"/>
          <w:spacing w:val="7"/>
          <w:sz w:val="28"/>
          <w:szCs w:val="28"/>
        </w:rPr>
        <w:t xml:space="preserve">» </w:t>
      </w:r>
      <w:r w:rsidRPr="000550F1">
        <w:rPr>
          <w:rFonts w:ascii="Times New Roman" w:hAnsi="Times New Roman" w:cs="Times New Roman"/>
          <w:spacing w:val="4"/>
          <w:sz w:val="28"/>
          <w:szCs w:val="28"/>
        </w:rPr>
        <w:t>измерительной диаг</w:t>
      </w:r>
      <w:r w:rsidRPr="000550F1">
        <w:rPr>
          <w:rFonts w:ascii="Times New Roman" w:hAnsi="Times New Roman" w:cs="Times New Roman"/>
          <w:spacing w:val="4"/>
          <w:sz w:val="28"/>
          <w:szCs w:val="28"/>
        </w:rPr>
        <w:t>о</w:t>
      </w:r>
      <w:r w:rsidRPr="000550F1">
        <w:rPr>
          <w:rFonts w:ascii="Times New Roman" w:hAnsi="Times New Roman" w:cs="Times New Roman"/>
          <w:spacing w:val="4"/>
          <w:sz w:val="28"/>
          <w:szCs w:val="28"/>
        </w:rPr>
        <w:t xml:space="preserve">нали моста будет равно нулю, и ток </w:t>
      </w:r>
      <w:r w:rsidRPr="000550F1">
        <w:rPr>
          <w:rFonts w:ascii="Times New Roman" w:hAnsi="Times New Roman" w:cs="Times New Roman"/>
          <w:spacing w:val="5"/>
          <w:sz w:val="28"/>
          <w:szCs w:val="28"/>
        </w:rPr>
        <w:t xml:space="preserve">указателя </w:t>
      </w:r>
      <w:r w:rsidRPr="000550F1">
        <w:rPr>
          <w:rFonts w:ascii="Times New Roman" w:hAnsi="Times New Roman" w:cs="Times New Roman"/>
          <w:i/>
          <w:iCs/>
          <w:spacing w:val="5"/>
          <w:sz w:val="28"/>
          <w:szCs w:val="28"/>
        </w:rPr>
        <w:t xml:space="preserve">УК  </w:t>
      </w:r>
      <w:r w:rsidRPr="000550F1">
        <w:rPr>
          <w:rFonts w:ascii="Times New Roman" w:hAnsi="Times New Roman" w:cs="Times New Roman"/>
          <w:spacing w:val="5"/>
          <w:sz w:val="28"/>
          <w:szCs w:val="28"/>
        </w:rPr>
        <w:t>б</w:t>
      </w:r>
      <w:r w:rsidRPr="000550F1">
        <w:rPr>
          <w:rFonts w:ascii="Times New Roman" w:hAnsi="Times New Roman" w:cs="Times New Roman"/>
          <w:spacing w:val="5"/>
          <w:sz w:val="28"/>
          <w:szCs w:val="28"/>
        </w:rPr>
        <w:t>у</w:t>
      </w:r>
      <w:r w:rsidRPr="000550F1">
        <w:rPr>
          <w:rFonts w:ascii="Times New Roman" w:hAnsi="Times New Roman" w:cs="Times New Roman"/>
          <w:spacing w:val="5"/>
          <w:sz w:val="28"/>
          <w:szCs w:val="28"/>
        </w:rPr>
        <w:t>дет также равен нулю.</w:t>
      </w:r>
    </w:p>
    <w:p w:rsidR="000550F1" w:rsidRPr="000550F1" w:rsidRDefault="000550F1" w:rsidP="000550F1">
      <w:pPr>
        <w:shd w:val="clear" w:color="auto" w:fill="FFFFFF"/>
        <w:ind w:right="41" w:firstLine="709"/>
        <w:jc w:val="both"/>
        <w:rPr>
          <w:rFonts w:ascii="Times New Roman" w:hAnsi="Times New Roman" w:cs="Times New Roman"/>
          <w:spacing w:val="3"/>
          <w:w w:val="122"/>
          <w:sz w:val="28"/>
          <w:szCs w:val="28"/>
        </w:rPr>
      </w:pPr>
      <w:r w:rsidRPr="000550F1">
        <w:rPr>
          <w:rFonts w:ascii="Times New Roman" w:hAnsi="Times New Roman" w:cs="Times New Roman"/>
          <w:spacing w:val="9"/>
          <w:sz w:val="28"/>
          <w:szCs w:val="28"/>
        </w:rPr>
        <w:t xml:space="preserve">Смещение сердечника 1  на </w:t>
      </w:r>
      <w:r w:rsidRPr="000550F1">
        <w:rPr>
          <w:rFonts w:ascii="Times New Roman" w:hAnsi="Times New Roman" w:cs="Times New Roman"/>
          <w:bCs/>
          <w:spacing w:val="9"/>
          <w:sz w:val="28"/>
          <w:szCs w:val="28"/>
        </w:rPr>
        <w:t>величину</w:t>
      </w:r>
      <w:r w:rsidRPr="000550F1">
        <w:rPr>
          <w:rFonts w:ascii="Times New Roman" w:hAnsi="Times New Roman" w:cs="Times New Roman"/>
          <w:b/>
          <w:bCs/>
          <w:spacing w:val="9"/>
          <w:sz w:val="28"/>
          <w:szCs w:val="28"/>
        </w:rPr>
        <w:t xml:space="preserve"> </w:t>
      </w:r>
      <w:r w:rsidRPr="000550F1">
        <w:rPr>
          <w:rFonts w:ascii="Times New Roman" w:hAnsi="Times New Roman" w:cs="Times New Roman"/>
          <w:spacing w:val="9"/>
          <w:sz w:val="28"/>
          <w:szCs w:val="28"/>
        </w:rPr>
        <w:t>изм</w:t>
      </w:r>
      <w:r w:rsidRPr="000550F1">
        <w:rPr>
          <w:rFonts w:ascii="Times New Roman" w:hAnsi="Times New Roman" w:cs="Times New Roman"/>
          <w:spacing w:val="9"/>
          <w:sz w:val="28"/>
          <w:szCs w:val="28"/>
        </w:rPr>
        <w:t>е</w:t>
      </w:r>
      <w:r w:rsidRPr="000550F1">
        <w:rPr>
          <w:rFonts w:ascii="Times New Roman" w:hAnsi="Times New Roman" w:cs="Times New Roman"/>
          <w:spacing w:val="9"/>
          <w:sz w:val="28"/>
          <w:szCs w:val="28"/>
        </w:rPr>
        <w:t xml:space="preserve">ряемого </w:t>
      </w:r>
      <w:r w:rsidRPr="000550F1">
        <w:rPr>
          <w:rFonts w:ascii="Times New Roman" w:hAnsi="Times New Roman" w:cs="Times New Roman"/>
          <w:spacing w:val="3"/>
          <w:sz w:val="28"/>
          <w:szCs w:val="28"/>
        </w:rPr>
        <w:t>перемещения  приведет к разбалансу мост</w:t>
      </w:r>
      <w:r w:rsidRPr="000550F1">
        <w:rPr>
          <w:rFonts w:ascii="Times New Roman" w:hAnsi="Times New Roman" w:cs="Times New Roman"/>
          <w:spacing w:val="3"/>
          <w:sz w:val="28"/>
          <w:szCs w:val="28"/>
        </w:rPr>
        <w:t>о</w:t>
      </w:r>
      <w:r w:rsidRPr="000550F1">
        <w:rPr>
          <w:rFonts w:ascii="Times New Roman" w:hAnsi="Times New Roman" w:cs="Times New Roman"/>
          <w:spacing w:val="3"/>
          <w:sz w:val="28"/>
          <w:szCs w:val="28"/>
        </w:rPr>
        <w:t xml:space="preserve">вой </w:t>
      </w:r>
      <w:r w:rsidRPr="000550F1">
        <w:rPr>
          <w:rFonts w:ascii="Times New Roman" w:hAnsi="Times New Roman" w:cs="Times New Roman"/>
          <w:spacing w:val="2"/>
          <w:w w:val="122"/>
          <w:sz w:val="28"/>
          <w:szCs w:val="28"/>
        </w:rPr>
        <w:t>измерительной схемы и появлению т</w:t>
      </w:r>
      <w:r w:rsidRPr="000550F1">
        <w:rPr>
          <w:rFonts w:ascii="Times New Roman" w:hAnsi="Times New Roman" w:cs="Times New Roman"/>
          <w:spacing w:val="2"/>
          <w:w w:val="122"/>
          <w:sz w:val="28"/>
          <w:szCs w:val="28"/>
        </w:rPr>
        <w:t>о</w:t>
      </w:r>
      <w:r w:rsidRPr="000550F1">
        <w:rPr>
          <w:rFonts w:ascii="Times New Roman" w:hAnsi="Times New Roman" w:cs="Times New Roman"/>
          <w:spacing w:val="2"/>
          <w:w w:val="122"/>
          <w:sz w:val="28"/>
          <w:szCs w:val="28"/>
        </w:rPr>
        <w:t>ка</w:t>
      </w:r>
      <w:r w:rsidRPr="000550F1">
        <w:rPr>
          <w:rFonts w:ascii="Times New Roman" w:hAnsi="Times New Roman" w:cs="Times New Roman"/>
          <w:spacing w:val="2"/>
          <w:w w:val="122"/>
          <w:position w:val="-12"/>
          <w:sz w:val="28"/>
          <w:szCs w:val="28"/>
        </w:rPr>
        <w:object w:dxaOrig="380" w:dyaOrig="360">
          <v:shape id="_x0000_i1076" type="#_x0000_t75" style="width:18.75pt;height:18pt" o:ole="">
            <v:imagedata r:id="rId59" o:title=""/>
          </v:shape>
          <o:OLEObject Type="Embed" ProgID="Equation.3" ShapeID="_x0000_i1076" DrawAspect="Content" ObjectID="_1756489434" r:id="rId60"/>
        </w:object>
      </w:r>
      <w:r w:rsidRPr="000550F1">
        <w:rPr>
          <w:rFonts w:ascii="Times New Roman" w:hAnsi="Times New Roman" w:cs="Times New Roman"/>
          <w:spacing w:val="2"/>
          <w:w w:val="122"/>
          <w:sz w:val="28"/>
          <w:szCs w:val="28"/>
        </w:rPr>
        <w:t>в измери</w:t>
      </w:r>
      <w:r w:rsidRPr="000550F1">
        <w:rPr>
          <w:rFonts w:ascii="Times New Roman" w:hAnsi="Times New Roman" w:cs="Times New Roman"/>
          <w:spacing w:val="-3"/>
          <w:w w:val="122"/>
          <w:sz w:val="28"/>
          <w:szCs w:val="28"/>
        </w:rPr>
        <w:t xml:space="preserve">тельной диагонали </w:t>
      </w:r>
      <w:r w:rsidRPr="000550F1">
        <w:rPr>
          <w:rFonts w:ascii="Times New Roman" w:hAnsi="Times New Roman" w:cs="Times New Roman"/>
          <w:i/>
          <w:spacing w:val="-3"/>
          <w:w w:val="122"/>
          <w:sz w:val="28"/>
          <w:szCs w:val="28"/>
        </w:rPr>
        <w:t>«а</w:t>
      </w:r>
      <w:r w:rsidRPr="000550F1">
        <w:rPr>
          <w:rFonts w:ascii="Times New Roman" w:hAnsi="Times New Roman" w:cs="Times New Roman"/>
          <w:i/>
          <w:spacing w:val="-3"/>
          <w:w w:val="122"/>
          <w:sz w:val="28"/>
          <w:szCs w:val="28"/>
          <w:lang w:val="en-US"/>
        </w:rPr>
        <w:t>b</w:t>
      </w:r>
      <w:r w:rsidRPr="000550F1">
        <w:rPr>
          <w:rFonts w:ascii="Times New Roman" w:hAnsi="Times New Roman" w:cs="Times New Roman"/>
          <w:i/>
          <w:spacing w:val="-3"/>
          <w:w w:val="122"/>
          <w:sz w:val="28"/>
          <w:szCs w:val="28"/>
        </w:rPr>
        <w:t>»</w:t>
      </w:r>
      <w:r w:rsidRPr="000550F1">
        <w:rPr>
          <w:rFonts w:ascii="Times New Roman" w:hAnsi="Times New Roman" w:cs="Times New Roman"/>
          <w:spacing w:val="-3"/>
          <w:w w:val="122"/>
          <w:sz w:val="28"/>
          <w:szCs w:val="28"/>
        </w:rPr>
        <w:t xml:space="preserve"> мо</w:t>
      </w:r>
      <w:r w:rsidRPr="000550F1">
        <w:rPr>
          <w:rFonts w:ascii="Times New Roman" w:hAnsi="Times New Roman" w:cs="Times New Roman"/>
          <w:spacing w:val="-3"/>
          <w:w w:val="122"/>
          <w:sz w:val="28"/>
          <w:szCs w:val="28"/>
        </w:rPr>
        <w:t>с</w:t>
      </w:r>
      <w:r w:rsidRPr="000550F1">
        <w:rPr>
          <w:rFonts w:ascii="Times New Roman" w:hAnsi="Times New Roman" w:cs="Times New Roman"/>
          <w:spacing w:val="-3"/>
          <w:w w:val="122"/>
          <w:sz w:val="28"/>
          <w:szCs w:val="28"/>
        </w:rPr>
        <w:t>та. Ток указателя определяет</w:t>
      </w:r>
      <w:r w:rsidRPr="000550F1">
        <w:rPr>
          <w:rFonts w:ascii="Times New Roman" w:hAnsi="Times New Roman" w:cs="Times New Roman"/>
          <w:spacing w:val="3"/>
          <w:w w:val="122"/>
          <w:sz w:val="28"/>
          <w:szCs w:val="28"/>
        </w:rPr>
        <w:t>ся выражением:</w:t>
      </w:r>
    </w:p>
    <w:tbl>
      <w:tblPr>
        <w:tblW w:w="0" w:type="auto"/>
        <w:jc w:val="right"/>
        <w:tblLook w:val="01E0" w:firstRow="1" w:lastRow="1" w:firstColumn="1" w:lastColumn="1" w:noHBand="0" w:noVBand="0"/>
      </w:tblPr>
      <w:tblGrid>
        <w:gridCol w:w="3305"/>
        <w:gridCol w:w="3306"/>
      </w:tblGrid>
      <w:tr w:rsidR="000550F1" w:rsidRPr="000550F1" w:rsidTr="00674107">
        <w:trPr>
          <w:jc w:val="right"/>
        </w:trPr>
        <w:tc>
          <w:tcPr>
            <w:tcW w:w="3305" w:type="dxa"/>
            <w:shd w:val="clear" w:color="auto" w:fill="auto"/>
          </w:tcPr>
          <w:p w:rsidR="000550F1" w:rsidRPr="000550F1" w:rsidRDefault="000550F1" w:rsidP="00674107">
            <w:pPr>
              <w:ind w:right="41"/>
              <w:jc w:val="right"/>
              <w:rPr>
                <w:rFonts w:ascii="Times New Roman" w:hAnsi="Times New Roman" w:cs="Times New Roman"/>
                <w:sz w:val="28"/>
                <w:szCs w:val="28"/>
              </w:rPr>
            </w:pPr>
            <w:r w:rsidRPr="000550F1">
              <w:rPr>
                <w:rFonts w:ascii="Times New Roman" w:hAnsi="Times New Roman" w:cs="Times New Roman"/>
                <w:position w:val="-12"/>
                <w:sz w:val="28"/>
                <w:szCs w:val="28"/>
              </w:rPr>
              <w:object w:dxaOrig="1760" w:dyaOrig="360">
                <v:shape id="_x0000_i1077" type="#_x0000_t75" style="width:87.75pt;height:18pt" o:ole="">
                  <v:imagedata r:id="rId61" o:title=""/>
                </v:shape>
                <o:OLEObject Type="Embed" ProgID="Equation.3" ShapeID="_x0000_i1077" DrawAspect="Content" ObjectID="_1756489435" r:id="rId62"/>
              </w:object>
            </w:r>
          </w:p>
        </w:tc>
        <w:tc>
          <w:tcPr>
            <w:tcW w:w="3306" w:type="dxa"/>
            <w:shd w:val="clear" w:color="auto" w:fill="auto"/>
          </w:tcPr>
          <w:p w:rsidR="000550F1" w:rsidRPr="000550F1" w:rsidRDefault="000550F1" w:rsidP="00674107">
            <w:pPr>
              <w:ind w:right="41"/>
              <w:jc w:val="right"/>
              <w:rPr>
                <w:rFonts w:ascii="Times New Roman" w:hAnsi="Times New Roman" w:cs="Times New Roman"/>
                <w:sz w:val="28"/>
                <w:szCs w:val="28"/>
              </w:rPr>
            </w:pPr>
            <w:r w:rsidRPr="000550F1">
              <w:rPr>
                <w:rFonts w:ascii="Times New Roman" w:hAnsi="Times New Roman" w:cs="Times New Roman"/>
                <w:sz w:val="28"/>
                <w:szCs w:val="28"/>
              </w:rPr>
              <w:t>(3)</w:t>
            </w:r>
          </w:p>
        </w:tc>
      </w:tr>
    </w:tbl>
    <w:p w:rsidR="000550F1" w:rsidRPr="00275D2D" w:rsidRDefault="000550F1" w:rsidP="000550F1">
      <w:pPr>
        <w:shd w:val="clear" w:color="auto" w:fill="FFFFFF"/>
        <w:spacing w:before="223"/>
        <w:ind w:firstLine="709"/>
        <w:jc w:val="both"/>
        <w:rPr>
          <w:rFonts w:ascii="Times New Roman" w:hAnsi="Times New Roman" w:cs="Times New Roman"/>
          <w:sz w:val="28"/>
          <w:szCs w:val="28"/>
        </w:rPr>
      </w:pPr>
      <w:r w:rsidRPr="000550F1">
        <w:rPr>
          <w:rFonts w:ascii="Times New Roman" w:hAnsi="Times New Roman" w:cs="Times New Roman"/>
          <w:spacing w:val="1"/>
          <w:w w:val="122"/>
          <w:sz w:val="28"/>
          <w:szCs w:val="28"/>
        </w:rPr>
        <w:t xml:space="preserve">где </w:t>
      </w:r>
      <w:r w:rsidRPr="000550F1">
        <w:rPr>
          <w:rFonts w:ascii="Times New Roman" w:hAnsi="Times New Roman" w:cs="Times New Roman"/>
          <w:position w:val="-12"/>
          <w:sz w:val="28"/>
          <w:szCs w:val="28"/>
        </w:rPr>
        <w:object w:dxaOrig="300" w:dyaOrig="360">
          <v:shape id="_x0000_i1078" type="#_x0000_t75" style="width:15pt;height:18pt" o:ole="">
            <v:imagedata r:id="rId63" o:title=""/>
          </v:shape>
          <o:OLEObject Type="Embed" ProgID="Equation.3" ShapeID="_x0000_i1078" DrawAspect="Content" ObjectID="_1756489436" r:id="rId64"/>
        </w:object>
      </w:r>
      <w:r w:rsidRPr="000550F1">
        <w:rPr>
          <w:rFonts w:ascii="Times New Roman" w:hAnsi="Times New Roman" w:cs="Times New Roman"/>
          <w:spacing w:val="5"/>
          <w:w w:val="122"/>
          <w:sz w:val="28"/>
          <w:szCs w:val="28"/>
        </w:rPr>
        <w:t xml:space="preserve"> - коэффициент» зависящий от величины комплекс</w:t>
      </w:r>
      <w:r w:rsidRPr="000550F1">
        <w:rPr>
          <w:rFonts w:ascii="Times New Roman" w:hAnsi="Times New Roman" w:cs="Times New Roman"/>
          <w:spacing w:val="6"/>
          <w:w w:val="122"/>
          <w:sz w:val="28"/>
          <w:szCs w:val="28"/>
        </w:rPr>
        <w:t xml:space="preserve">ных сопротивлений </w:t>
      </w:r>
      <w:r w:rsidRPr="000550F1">
        <w:rPr>
          <w:rFonts w:ascii="Times New Roman" w:hAnsi="Times New Roman" w:cs="Times New Roman"/>
          <w:spacing w:val="6"/>
          <w:sz w:val="28"/>
          <w:szCs w:val="28"/>
        </w:rPr>
        <w:t xml:space="preserve"> </w:t>
      </w:r>
      <w:r w:rsidRPr="000550F1">
        <w:rPr>
          <w:rFonts w:ascii="Times New Roman" w:hAnsi="Times New Roman" w:cs="Times New Roman"/>
          <w:position w:val="-12"/>
          <w:sz w:val="28"/>
          <w:szCs w:val="28"/>
        </w:rPr>
        <w:object w:dxaOrig="300" w:dyaOrig="360">
          <v:shape id="_x0000_i1079" type="#_x0000_t75" style="width:15pt;height:18pt" o:ole="">
            <v:imagedata r:id="rId55" o:title=""/>
          </v:shape>
          <o:OLEObject Type="Embed" ProgID="Equation.3" ShapeID="_x0000_i1079" DrawAspect="Content" ObjectID="_1756489437" r:id="rId65"/>
        </w:object>
      </w:r>
      <w:r w:rsidRPr="000550F1">
        <w:rPr>
          <w:rFonts w:ascii="Times New Roman" w:hAnsi="Times New Roman" w:cs="Times New Roman"/>
          <w:sz w:val="28"/>
          <w:szCs w:val="28"/>
        </w:rPr>
        <w:t xml:space="preserve">и </w:t>
      </w:r>
      <w:r w:rsidRPr="000550F1">
        <w:rPr>
          <w:rFonts w:ascii="Times New Roman" w:hAnsi="Times New Roman" w:cs="Times New Roman"/>
          <w:position w:val="-10"/>
          <w:sz w:val="28"/>
          <w:szCs w:val="28"/>
        </w:rPr>
        <w:object w:dxaOrig="300" w:dyaOrig="340">
          <v:shape id="_x0000_i1080" type="#_x0000_t75" style="width:15pt;height:17.25pt" o:ole="">
            <v:imagedata r:id="rId57" o:title=""/>
          </v:shape>
          <o:OLEObject Type="Embed" ProgID="Equation.3" ShapeID="_x0000_i1080" DrawAspect="Content" ObjectID="_1756489438" r:id="rId66"/>
        </w:object>
      </w:r>
      <w:r w:rsidRPr="000550F1">
        <w:rPr>
          <w:rFonts w:ascii="Times New Roman" w:hAnsi="Times New Roman" w:cs="Times New Roman"/>
          <w:spacing w:val="6"/>
          <w:sz w:val="28"/>
          <w:szCs w:val="28"/>
        </w:rPr>
        <w:t xml:space="preserve"> </w:t>
      </w:r>
      <w:r w:rsidRPr="000550F1">
        <w:rPr>
          <w:rFonts w:ascii="Times New Roman" w:hAnsi="Times New Roman" w:cs="Times New Roman"/>
          <w:spacing w:val="6"/>
          <w:w w:val="122"/>
          <w:sz w:val="28"/>
          <w:szCs w:val="28"/>
        </w:rPr>
        <w:t>двух других плеч м</w:t>
      </w:r>
      <w:r w:rsidRPr="00275D2D">
        <w:rPr>
          <w:rFonts w:ascii="Times New Roman" w:hAnsi="Times New Roman" w:cs="Times New Roman"/>
          <w:spacing w:val="6"/>
          <w:w w:val="122"/>
          <w:sz w:val="28"/>
          <w:szCs w:val="28"/>
        </w:rPr>
        <w:t xml:space="preserve">остовой </w:t>
      </w:r>
      <w:r w:rsidRPr="00275D2D">
        <w:rPr>
          <w:rFonts w:ascii="Times New Roman" w:hAnsi="Times New Roman" w:cs="Times New Roman"/>
          <w:spacing w:val="-2"/>
          <w:w w:val="122"/>
          <w:sz w:val="28"/>
          <w:szCs w:val="28"/>
        </w:rPr>
        <w:t>схемы и от внутреннего сопротивления указ</w:t>
      </w:r>
      <w:r w:rsidRPr="00275D2D">
        <w:rPr>
          <w:rFonts w:ascii="Times New Roman" w:hAnsi="Times New Roman" w:cs="Times New Roman"/>
          <w:spacing w:val="-2"/>
          <w:w w:val="122"/>
          <w:sz w:val="28"/>
          <w:szCs w:val="28"/>
        </w:rPr>
        <w:t>а</w:t>
      </w:r>
      <w:r w:rsidRPr="00275D2D">
        <w:rPr>
          <w:rFonts w:ascii="Times New Roman" w:hAnsi="Times New Roman" w:cs="Times New Roman"/>
          <w:spacing w:val="-2"/>
          <w:w w:val="122"/>
          <w:sz w:val="28"/>
          <w:szCs w:val="28"/>
        </w:rPr>
        <w:t>теля.</w:t>
      </w:r>
    </w:p>
    <w:p w:rsidR="000550F1" w:rsidRPr="00275D2D" w:rsidRDefault="000550F1" w:rsidP="000550F1">
      <w:pPr>
        <w:shd w:val="clear" w:color="auto" w:fill="FFFFFF"/>
        <w:ind w:right="29" w:firstLine="709"/>
        <w:jc w:val="both"/>
        <w:rPr>
          <w:rFonts w:ascii="Times New Roman" w:hAnsi="Times New Roman" w:cs="Times New Roman"/>
          <w:sz w:val="28"/>
          <w:szCs w:val="28"/>
        </w:rPr>
      </w:pPr>
      <w:r w:rsidRPr="00275D2D">
        <w:rPr>
          <w:rFonts w:ascii="Times New Roman" w:hAnsi="Times New Roman" w:cs="Times New Roman"/>
          <w:spacing w:val="-2"/>
          <w:w w:val="122"/>
          <w:sz w:val="28"/>
          <w:szCs w:val="28"/>
        </w:rPr>
        <w:t xml:space="preserve">Конструкция датчика включает в себя магнитопровод и </w:t>
      </w:r>
      <w:r w:rsidRPr="00275D2D">
        <w:rPr>
          <w:rFonts w:ascii="Times New Roman" w:hAnsi="Times New Roman" w:cs="Times New Roman"/>
          <w:spacing w:val="-1"/>
          <w:w w:val="122"/>
          <w:sz w:val="28"/>
          <w:szCs w:val="28"/>
        </w:rPr>
        <w:t>механизм подвески. Магн</w:t>
      </w:r>
      <w:r w:rsidRPr="00275D2D">
        <w:rPr>
          <w:rFonts w:ascii="Times New Roman" w:hAnsi="Times New Roman" w:cs="Times New Roman"/>
          <w:spacing w:val="-1"/>
          <w:w w:val="122"/>
          <w:sz w:val="28"/>
          <w:szCs w:val="28"/>
        </w:rPr>
        <w:t>и</w:t>
      </w:r>
      <w:r w:rsidRPr="00275D2D">
        <w:rPr>
          <w:rFonts w:ascii="Times New Roman" w:hAnsi="Times New Roman" w:cs="Times New Roman"/>
          <w:spacing w:val="-1"/>
          <w:w w:val="122"/>
          <w:sz w:val="28"/>
          <w:szCs w:val="28"/>
        </w:rPr>
        <w:t xml:space="preserve">топровод состоит из </w:t>
      </w:r>
      <w:r w:rsidRPr="00275D2D">
        <w:rPr>
          <w:rFonts w:ascii="Times New Roman" w:hAnsi="Times New Roman" w:cs="Times New Roman"/>
          <w:bCs/>
          <w:spacing w:val="-1"/>
          <w:w w:val="122"/>
          <w:sz w:val="28"/>
          <w:szCs w:val="28"/>
        </w:rPr>
        <w:t>двух</w:t>
      </w:r>
      <w:r w:rsidRPr="00275D2D">
        <w:rPr>
          <w:rFonts w:ascii="Times New Roman" w:hAnsi="Times New Roman" w:cs="Times New Roman"/>
          <w:b/>
          <w:bCs/>
          <w:spacing w:val="-1"/>
          <w:w w:val="122"/>
          <w:sz w:val="28"/>
          <w:szCs w:val="28"/>
        </w:rPr>
        <w:t xml:space="preserve"> </w:t>
      </w:r>
      <w:r w:rsidRPr="00275D2D">
        <w:rPr>
          <w:rFonts w:ascii="Times New Roman" w:hAnsi="Times New Roman" w:cs="Times New Roman"/>
          <w:spacing w:val="-1"/>
          <w:w w:val="122"/>
          <w:sz w:val="28"/>
          <w:szCs w:val="28"/>
        </w:rPr>
        <w:t>ка</w:t>
      </w:r>
      <w:r w:rsidRPr="00275D2D">
        <w:rPr>
          <w:rFonts w:ascii="Times New Roman" w:hAnsi="Times New Roman" w:cs="Times New Roman"/>
          <w:spacing w:val="-2"/>
          <w:w w:val="122"/>
          <w:sz w:val="28"/>
          <w:szCs w:val="28"/>
        </w:rPr>
        <w:t>тушек 8 и 9 (рис</w:t>
      </w:r>
      <w:r w:rsidRPr="00275D2D">
        <w:rPr>
          <w:rFonts w:ascii="Times New Roman" w:hAnsi="Times New Roman" w:cs="Times New Roman"/>
          <w:spacing w:val="-2"/>
          <w:w w:val="122"/>
          <w:sz w:val="28"/>
          <w:szCs w:val="28"/>
        </w:rPr>
        <w:t>у</w:t>
      </w:r>
      <w:r w:rsidRPr="00275D2D">
        <w:rPr>
          <w:rFonts w:ascii="Times New Roman" w:hAnsi="Times New Roman" w:cs="Times New Roman"/>
          <w:spacing w:val="-2"/>
          <w:w w:val="122"/>
          <w:sz w:val="28"/>
          <w:szCs w:val="28"/>
        </w:rPr>
        <w:t>нок 3), помещенных в экранах 14 и 16, кот</w:t>
      </w:r>
      <w:r w:rsidRPr="00275D2D">
        <w:rPr>
          <w:rFonts w:ascii="Times New Roman" w:hAnsi="Times New Roman" w:cs="Times New Roman"/>
          <w:spacing w:val="-2"/>
          <w:w w:val="122"/>
          <w:sz w:val="28"/>
          <w:szCs w:val="28"/>
        </w:rPr>
        <w:t>о</w:t>
      </w:r>
      <w:r w:rsidRPr="00275D2D">
        <w:rPr>
          <w:rFonts w:ascii="Times New Roman" w:hAnsi="Times New Roman" w:cs="Times New Roman"/>
          <w:spacing w:val="-3"/>
          <w:w w:val="122"/>
          <w:sz w:val="28"/>
          <w:szCs w:val="28"/>
        </w:rPr>
        <w:t>рый в</w:t>
      </w:r>
      <w:r w:rsidRPr="00275D2D">
        <w:rPr>
          <w:rFonts w:ascii="Times New Roman" w:hAnsi="Times New Roman" w:cs="Times New Roman"/>
          <w:spacing w:val="-3"/>
          <w:w w:val="122"/>
          <w:sz w:val="28"/>
          <w:szCs w:val="28"/>
        </w:rPr>
        <w:t>ы</w:t>
      </w:r>
      <w:r w:rsidRPr="00275D2D">
        <w:rPr>
          <w:rFonts w:ascii="Times New Roman" w:hAnsi="Times New Roman" w:cs="Times New Roman"/>
          <w:spacing w:val="-3"/>
          <w:w w:val="122"/>
          <w:sz w:val="28"/>
          <w:szCs w:val="28"/>
        </w:rPr>
        <w:t>полнен из электротехнической стали.</w:t>
      </w:r>
    </w:p>
    <w:p w:rsidR="000550F1" w:rsidRPr="00275D2D" w:rsidRDefault="000550F1" w:rsidP="000550F1">
      <w:pPr>
        <w:shd w:val="clear" w:color="auto" w:fill="FFFFFF"/>
        <w:ind w:left="26" w:firstLine="709"/>
        <w:jc w:val="both"/>
        <w:rPr>
          <w:rFonts w:ascii="Times New Roman" w:hAnsi="Times New Roman" w:cs="Times New Roman"/>
          <w:sz w:val="28"/>
          <w:szCs w:val="28"/>
        </w:rPr>
      </w:pPr>
      <w:r w:rsidRPr="00275D2D">
        <w:rPr>
          <w:rFonts w:ascii="Times New Roman" w:hAnsi="Times New Roman" w:cs="Times New Roman"/>
          <w:spacing w:val="1"/>
          <w:w w:val="122"/>
          <w:sz w:val="28"/>
          <w:szCs w:val="28"/>
        </w:rPr>
        <w:t xml:space="preserve">Механизм подвески представляет собой якорь 6 </w:t>
      </w:r>
      <w:r w:rsidRPr="00275D2D">
        <w:rPr>
          <w:rFonts w:ascii="Times New Roman" w:hAnsi="Times New Roman" w:cs="Times New Roman"/>
          <w:bCs/>
          <w:spacing w:val="1"/>
          <w:w w:val="122"/>
          <w:sz w:val="28"/>
          <w:szCs w:val="28"/>
        </w:rPr>
        <w:t>с</w:t>
      </w:r>
      <w:r w:rsidRPr="00275D2D">
        <w:rPr>
          <w:rFonts w:ascii="Times New Roman" w:hAnsi="Times New Roman" w:cs="Times New Roman"/>
          <w:b/>
          <w:bCs/>
          <w:spacing w:val="1"/>
          <w:w w:val="122"/>
          <w:sz w:val="28"/>
          <w:szCs w:val="28"/>
        </w:rPr>
        <w:t xml:space="preserve"> </w:t>
      </w:r>
      <w:r w:rsidRPr="00275D2D">
        <w:rPr>
          <w:rFonts w:ascii="Times New Roman" w:hAnsi="Times New Roman" w:cs="Times New Roman"/>
          <w:spacing w:val="1"/>
          <w:w w:val="122"/>
          <w:sz w:val="28"/>
          <w:szCs w:val="28"/>
        </w:rPr>
        <w:t>из</w:t>
      </w:r>
      <w:r w:rsidRPr="00275D2D">
        <w:rPr>
          <w:rFonts w:ascii="Times New Roman" w:hAnsi="Times New Roman" w:cs="Times New Roman"/>
          <w:w w:val="122"/>
          <w:sz w:val="28"/>
          <w:szCs w:val="28"/>
        </w:rPr>
        <w:t>мерительным наконечником, по</w:t>
      </w:r>
      <w:r w:rsidRPr="00275D2D">
        <w:rPr>
          <w:rFonts w:ascii="Times New Roman" w:hAnsi="Times New Roman" w:cs="Times New Roman"/>
          <w:w w:val="122"/>
          <w:sz w:val="28"/>
          <w:szCs w:val="28"/>
        </w:rPr>
        <w:t>д</w:t>
      </w:r>
      <w:r w:rsidRPr="00275D2D">
        <w:rPr>
          <w:rFonts w:ascii="Times New Roman" w:hAnsi="Times New Roman" w:cs="Times New Roman"/>
          <w:w w:val="122"/>
          <w:sz w:val="28"/>
          <w:szCs w:val="28"/>
        </w:rPr>
        <w:t xml:space="preserve">вешенный в корпусе 3, на двух дисковых пружинах 4 и 7. Якорь 6 выполнен и </w:t>
      </w:r>
      <w:r w:rsidRPr="00275D2D">
        <w:rPr>
          <w:rFonts w:ascii="Times New Roman" w:hAnsi="Times New Roman" w:cs="Times New Roman"/>
          <w:spacing w:val="1"/>
          <w:w w:val="122"/>
          <w:sz w:val="28"/>
          <w:szCs w:val="28"/>
        </w:rPr>
        <w:t>виде стержня, к его торцу обоймой 15 крепится сердечник 13. Измерительное усилие созд</w:t>
      </w:r>
      <w:r w:rsidRPr="00275D2D">
        <w:rPr>
          <w:rFonts w:ascii="Times New Roman" w:hAnsi="Times New Roman" w:cs="Times New Roman"/>
          <w:spacing w:val="1"/>
          <w:w w:val="122"/>
          <w:sz w:val="28"/>
          <w:szCs w:val="28"/>
        </w:rPr>
        <w:t>а</w:t>
      </w:r>
      <w:r w:rsidRPr="00275D2D">
        <w:rPr>
          <w:rFonts w:ascii="Times New Roman" w:hAnsi="Times New Roman" w:cs="Times New Roman"/>
          <w:spacing w:val="1"/>
          <w:w w:val="122"/>
          <w:sz w:val="28"/>
          <w:szCs w:val="28"/>
        </w:rPr>
        <w:t xml:space="preserve">ется пружиной 17, </w:t>
      </w:r>
      <w:r w:rsidRPr="00275D2D">
        <w:rPr>
          <w:rFonts w:ascii="Times New Roman" w:hAnsi="Times New Roman" w:cs="Times New Roman"/>
          <w:w w:val="122"/>
          <w:sz w:val="28"/>
          <w:szCs w:val="28"/>
        </w:rPr>
        <w:t xml:space="preserve">Крепятся узлы и </w:t>
      </w:r>
      <w:r w:rsidRPr="00275D2D">
        <w:rPr>
          <w:rFonts w:ascii="Times New Roman" w:hAnsi="Times New Roman" w:cs="Times New Roman"/>
          <w:w w:val="122"/>
          <w:sz w:val="28"/>
          <w:szCs w:val="28"/>
        </w:rPr>
        <w:lastRenderedPageBreak/>
        <w:t xml:space="preserve">детали внутри корпуса гайками 2 и 18. </w:t>
      </w:r>
      <w:r w:rsidRPr="00275D2D">
        <w:rPr>
          <w:rFonts w:ascii="Times New Roman" w:hAnsi="Times New Roman" w:cs="Times New Roman"/>
          <w:spacing w:val="-1"/>
          <w:w w:val="122"/>
          <w:sz w:val="28"/>
          <w:szCs w:val="28"/>
        </w:rPr>
        <w:t>Со стороны измер</w:t>
      </w:r>
      <w:r w:rsidRPr="00275D2D">
        <w:rPr>
          <w:rFonts w:ascii="Times New Roman" w:hAnsi="Times New Roman" w:cs="Times New Roman"/>
          <w:spacing w:val="-1"/>
          <w:w w:val="122"/>
          <w:sz w:val="28"/>
          <w:szCs w:val="28"/>
        </w:rPr>
        <w:t>и</w:t>
      </w:r>
      <w:r w:rsidRPr="00275D2D">
        <w:rPr>
          <w:rFonts w:ascii="Times New Roman" w:hAnsi="Times New Roman" w:cs="Times New Roman"/>
          <w:spacing w:val="-1"/>
          <w:w w:val="122"/>
          <w:sz w:val="28"/>
          <w:szCs w:val="28"/>
        </w:rPr>
        <w:t>тельного наконечника корпус уплот</w:t>
      </w:r>
      <w:r w:rsidRPr="00275D2D">
        <w:rPr>
          <w:rFonts w:ascii="Times New Roman" w:hAnsi="Times New Roman" w:cs="Times New Roman"/>
          <w:spacing w:val="2"/>
          <w:w w:val="122"/>
          <w:sz w:val="28"/>
          <w:szCs w:val="28"/>
        </w:rPr>
        <w:t>нен кольцом 19 и гофр</w:t>
      </w:r>
      <w:r w:rsidRPr="00275D2D">
        <w:rPr>
          <w:rFonts w:ascii="Times New Roman" w:hAnsi="Times New Roman" w:cs="Times New Roman"/>
          <w:spacing w:val="2"/>
          <w:w w:val="122"/>
          <w:sz w:val="28"/>
          <w:szCs w:val="28"/>
        </w:rPr>
        <w:t>и</w:t>
      </w:r>
      <w:r w:rsidRPr="00275D2D">
        <w:rPr>
          <w:rFonts w:ascii="Times New Roman" w:hAnsi="Times New Roman" w:cs="Times New Roman"/>
          <w:spacing w:val="2"/>
          <w:w w:val="122"/>
          <w:sz w:val="28"/>
          <w:szCs w:val="28"/>
        </w:rPr>
        <w:t>рованной мембраной 20 из элас</w:t>
      </w:r>
      <w:r w:rsidRPr="00275D2D">
        <w:rPr>
          <w:rFonts w:ascii="Times New Roman" w:hAnsi="Times New Roman" w:cs="Times New Roman"/>
          <w:spacing w:val="1"/>
          <w:w w:val="122"/>
          <w:sz w:val="28"/>
          <w:szCs w:val="28"/>
        </w:rPr>
        <w:t>тичной резины.</w:t>
      </w:r>
    </w:p>
    <w:p w:rsidR="000550F1" w:rsidRPr="00275D2D" w:rsidRDefault="000550F1" w:rsidP="000550F1">
      <w:pPr>
        <w:shd w:val="clear" w:color="auto" w:fill="FFFFFF"/>
        <w:spacing w:before="5"/>
        <w:ind w:left="43" w:right="31" w:firstLine="709"/>
        <w:jc w:val="both"/>
        <w:rPr>
          <w:rFonts w:ascii="Times New Roman" w:hAnsi="Times New Roman" w:cs="Times New Roman"/>
          <w:sz w:val="28"/>
          <w:szCs w:val="28"/>
        </w:rPr>
      </w:pPr>
      <w:r w:rsidRPr="00275D2D">
        <w:rPr>
          <w:rFonts w:ascii="Times New Roman" w:hAnsi="Times New Roman" w:cs="Times New Roman"/>
          <w:spacing w:val="-3"/>
          <w:w w:val="122"/>
          <w:sz w:val="28"/>
          <w:szCs w:val="28"/>
        </w:rPr>
        <w:t>В электронной системе преобразователь присоединяет</w:t>
      </w:r>
      <w:r w:rsidRPr="00275D2D">
        <w:rPr>
          <w:rFonts w:ascii="Times New Roman" w:hAnsi="Times New Roman" w:cs="Times New Roman"/>
          <w:spacing w:val="-3"/>
          <w:w w:val="122"/>
          <w:sz w:val="28"/>
          <w:szCs w:val="28"/>
        </w:rPr>
        <w:softHyphen/>
      </w:r>
      <w:r w:rsidRPr="00275D2D">
        <w:rPr>
          <w:rFonts w:ascii="Times New Roman" w:hAnsi="Times New Roman" w:cs="Times New Roman"/>
          <w:spacing w:val="-5"/>
          <w:w w:val="122"/>
          <w:sz w:val="28"/>
          <w:szCs w:val="28"/>
        </w:rPr>
        <w:t>ся кабельной вилкой 3 в полив</w:t>
      </w:r>
      <w:r w:rsidRPr="00275D2D">
        <w:rPr>
          <w:rFonts w:ascii="Times New Roman" w:hAnsi="Times New Roman" w:cs="Times New Roman"/>
          <w:spacing w:val="-5"/>
          <w:w w:val="122"/>
          <w:sz w:val="28"/>
          <w:szCs w:val="28"/>
        </w:rPr>
        <w:t>и</w:t>
      </w:r>
      <w:r w:rsidRPr="00275D2D">
        <w:rPr>
          <w:rFonts w:ascii="Times New Roman" w:hAnsi="Times New Roman" w:cs="Times New Roman"/>
          <w:spacing w:val="-5"/>
          <w:w w:val="122"/>
          <w:sz w:val="28"/>
          <w:szCs w:val="28"/>
        </w:rPr>
        <w:t>нилхлоридную трубку 10.</w:t>
      </w:r>
    </w:p>
    <w:p w:rsidR="000550F1" w:rsidRPr="00275D2D" w:rsidRDefault="000550F1" w:rsidP="000550F1">
      <w:pPr>
        <w:shd w:val="clear" w:color="auto" w:fill="FFFFFF"/>
        <w:ind w:left="48" w:right="26" w:firstLine="709"/>
        <w:jc w:val="both"/>
        <w:rPr>
          <w:rFonts w:ascii="Times New Roman" w:hAnsi="Times New Roman" w:cs="Times New Roman"/>
          <w:spacing w:val="-2"/>
          <w:w w:val="122"/>
          <w:sz w:val="28"/>
          <w:szCs w:val="28"/>
        </w:rPr>
      </w:pPr>
      <w:r w:rsidRPr="00275D2D">
        <w:rPr>
          <w:rFonts w:ascii="Times New Roman" w:hAnsi="Times New Roman" w:cs="Times New Roman"/>
          <w:spacing w:val="1"/>
          <w:w w:val="122"/>
          <w:sz w:val="28"/>
          <w:szCs w:val="28"/>
        </w:rPr>
        <w:t xml:space="preserve">При нейтральном положении дисковых пружин 4 и 7 </w:t>
      </w:r>
      <w:r w:rsidRPr="00275D2D">
        <w:rPr>
          <w:rFonts w:ascii="Times New Roman" w:hAnsi="Times New Roman" w:cs="Times New Roman"/>
          <w:spacing w:val="-1"/>
          <w:w w:val="122"/>
          <w:sz w:val="28"/>
          <w:szCs w:val="28"/>
        </w:rPr>
        <w:t>обе</w:t>
      </w:r>
      <w:r w:rsidRPr="00275D2D">
        <w:rPr>
          <w:rFonts w:ascii="Times New Roman" w:hAnsi="Times New Roman" w:cs="Times New Roman"/>
          <w:spacing w:val="-1"/>
          <w:w w:val="122"/>
          <w:sz w:val="28"/>
          <w:szCs w:val="28"/>
        </w:rPr>
        <w:t>с</w:t>
      </w:r>
      <w:r w:rsidRPr="00275D2D">
        <w:rPr>
          <w:rFonts w:ascii="Times New Roman" w:hAnsi="Times New Roman" w:cs="Times New Roman"/>
          <w:spacing w:val="-1"/>
          <w:w w:val="122"/>
          <w:sz w:val="28"/>
          <w:szCs w:val="28"/>
        </w:rPr>
        <w:t>печивается симметричность сердечника 13 относи</w:t>
      </w:r>
      <w:r w:rsidRPr="00275D2D">
        <w:rPr>
          <w:rFonts w:ascii="Times New Roman" w:hAnsi="Times New Roman" w:cs="Times New Roman"/>
          <w:spacing w:val="2"/>
          <w:w w:val="122"/>
          <w:sz w:val="28"/>
          <w:szCs w:val="28"/>
        </w:rPr>
        <w:t>тельно обмоток 8 и 9. Смещение сердечника от нейт</w:t>
      </w:r>
      <w:r w:rsidRPr="00275D2D">
        <w:rPr>
          <w:rFonts w:ascii="Times New Roman" w:hAnsi="Times New Roman" w:cs="Times New Roman"/>
          <w:spacing w:val="-3"/>
          <w:w w:val="122"/>
          <w:sz w:val="28"/>
          <w:szCs w:val="28"/>
        </w:rPr>
        <w:t>рального (б</w:t>
      </w:r>
      <w:r w:rsidRPr="00275D2D">
        <w:rPr>
          <w:rFonts w:ascii="Times New Roman" w:hAnsi="Times New Roman" w:cs="Times New Roman"/>
          <w:spacing w:val="-3"/>
          <w:w w:val="122"/>
          <w:sz w:val="28"/>
          <w:szCs w:val="28"/>
        </w:rPr>
        <w:t>а</w:t>
      </w:r>
      <w:r w:rsidRPr="00275D2D">
        <w:rPr>
          <w:rFonts w:ascii="Times New Roman" w:hAnsi="Times New Roman" w:cs="Times New Roman"/>
          <w:spacing w:val="-3"/>
          <w:w w:val="122"/>
          <w:sz w:val="28"/>
          <w:szCs w:val="28"/>
        </w:rPr>
        <w:t xml:space="preserve">лансного) положения, вызванное </w:t>
      </w:r>
      <w:r w:rsidRPr="00275D2D">
        <w:rPr>
          <w:rFonts w:ascii="Times New Roman" w:hAnsi="Times New Roman" w:cs="Times New Roman"/>
          <w:bCs/>
          <w:spacing w:val="-3"/>
          <w:w w:val="122"/>
          <w:sz w:val="28"/>
          <w:szCs w:val="28"/>
        </w:rPr>
        <w:t>изменением</w:t>
      </w:r>
      <w:r w:rsidRPr="00275D2D">
        <w:rPr>
          <w:rFonts w:ascii="Times New Roman" w:hAnsi="Times New Roman" w:cs="Times New Roman"/>
          <w:b/>
          <w:bCs/>
          <w:spacing w:val="-3"/>
          <w:w w:val="122"/>
          <w:sz w:val="28"/>
          <w:szCs w:val="28"/>
        </w:rPr>
        <w:t xml:space="preserve"> </w:t>
      </w:r>
      <w:r w:rsidRPr="00275D2D">
        <w:rPr>
          <w:rFonts w:ascii="Times New Roman" w:hAnsi="Times New Roman" w:cs="Times New Roman"/>
          <w:spacing w:val="-3"/>
          <w:w w:val="122"/>
          <w:sz w:val="28"/>
          <w:szCs w:val="28"/>
        </w:rPr>
        <w:t>контролируемого параметра, перераспредел</w:t>
      </w:r>
      <w:r w:rsidRPr="00275D2D">
        <w:rPr>
          <w:rFonts w:ascii="Times New Roman" w:hAnsi="Times New Roman" w:cs="Times New Roman"/>
          <w:spacing w:val="-3"/>
          <w:w w:val="122"/>
          <w:sz w:val="28"/>
          <w:szCs w:val="28"/>
        </w:rPr>
        <w:t>я</w:t>
      </w:r>
      <w:r w:rsidRPr="00275D2D">
        <w:rPr>
          <w:rFonts w:ascii="Times New Roman" w:hAnsi="Times New Roman" w:cs="Times New Roman"/>
          <w:spacing w:val="-3"/>
          <w:w w:val="122"/>
          <w:sz w:val="28"/>
          <w:szCs w:val="28"/>
        </w:rPr>
        <w:t>ет актив</w:t>
      </w:r>
      <w:r w:rsidRPr="00275D2D">
        <w:rPr>
          <w:rFonts w:ascii="Times New Roman" w:hAnsi="Times New Roman" w:cs="Times New Roman"/>
          <w:spacing w:val="-2"/>
          <w:w w:val="122"/>
          <w:sz w:val="28"/>
          <w:szCs w:val="28"/>
        </w:rPr>
        <w:t>ные площади магни</w:t>
      </w:r>
      <w:r w:rsidRPr="00275D2D">
        <w:rPr>
          <w:rFonts w:ascii="Times New Roman" w:hAnsi="Times New Roman" w:cs="Times New Roman"/>
          <w:spacing w:val="-2"/>
          <w:w w:val="122"/>
          <w:sz w:val="28"/>
          <w:szCs w:val="28"/>
        </w:rPr>
        <w:t>т</w:t>
      </w:r>
      <w:r w:rsidRPr="00275D2D">
        <w:rPr>
          <w:rFonts w:ascii="Times New Roman" w:hAnsi="Times New Roman" w:cs="Times New Roman"/>
          <w:spacing w:val="-2"/>
          <w:w w:val="122"/>
          <w:sz w:val="28"/>
          <w:szCs w:val="28"/>
        </w:rPr>
        <w:t xml:space="preserve">ной </w:t>
      </w:r>
      <w:r w:rsidRPr="00275D2D">
        <w:rPr>
          <w:rFonts w:ascii="Times New Roman" w:hAnsi="Times New Roman" w:cs="Times New Roman"/>
          <w:bCs/>
          <w:spacing w:val="-2"/>
          <w:w w:val="122"/>
          <w:sz w:val="28"/>
          <w:szCs w:val="28"/>
        </w:rPr>
        <w:t>системы</w:t>
      </w:r>
      <w:r w:rsidRPr="00275D2D">
        <w:rPr>
          <w:rFonts w:ascii="Times New Roman" w:hAnsi="Times New Roman" w:cs="Times New Roman"/>
          <w:b/>
          <w:bCs/>
          <w:spacing w:val="-2"/>
          <w:w w:val="122"/>
          <w:sz w:val="28"/>
          <w:szCs w:val="28"/>
        </w:rPr>
        <w:t xml:space="preserve">, </w:t>
      </w:r>
      <w:r w:rsidRPr="00275D2D">
        <w:rPr>
          <w:rFonts w:ascii="Times New Roman" w:hAnsi="Times New Roman" w:cs="Times New Roman"/>
          <w:spacing w:val="-2"/>
          <w:w w:val="122"/>
          <w:sz w:val="28"/>
          <w:szCs w:val="28"/>
        </w:rPr>
        <w:t>чем обеспечивает из</w:t>
      </w:r>
      <w:r w:rsidRPr="00275D2D">
        <w:rPr>
          <w:rFonts w:ascii="Times New Roman" w:hAnsi="Times New Roman" w:cs="Times New Roman"/>
          <w:w w:val="122"/>
          <w:sz w:val="28"/>
          <w:szCs w:val="28"/>
        </w:rPr>
        <w:t>менение индуктивности к</w:t>
      </w:r>
      <w:r w:rsidRPr="00275D2D">
        <w:rPr>
          <w:rFonts w:ascii="Times New Roman" w:hAnsi="Times New Roman" w:cs="Times New Roman"/>
          <w:w w:val="122"/>
          <w:sz w:val="28"/>
          <w:szCs w:val="28"/>
        </w:rPr>
        <w:t>а</w:t>
      </w:r>
      <w:r w:rsidRPr="00275D2D">
        <w:rPr>
          <w:rFonts w:ascii="Times New Roman" w:hAnsi="Times New Roman" w:cs="Times New Roman"/>
          <w:w w:val="122"/>
          <w:sz w:val="28"/>
          <w:szCs w:val="28"/>
        </w:rPr>
        <w:t>тушек, индуктивного сопро</w:t>
      </w:r>
      <w:r w:rsidRPr="00275D2D">
        <w:rPr>
          <w:rFonts w:ascii="Times New Roman" w:hAnsi="Times New Roman" w:cs="Times New Roman"/>
          <w:spacing w:val="-7"/>
          <w:w w:val="122"/>
          <w:sz w:val="28"/>
          <w:szCs w:val="28"/>
        </w:rPr>
        <w:t xml:space="preserve">тивления и, как следствие, изменение </w:t>
      </w:r>
      <w:r w:rsidRPr="00275D2D">
        <w:rPr>
          <w:rFonts w:ascii="Times New Roman" w:hAnsi="Times New Roman" w:cs="Times New Roman"/>
          <w:bCs/>
          <w:spacing w:val="-7"/>
          <w:w w:val="122"/>
          <w:sz w:val="28"/>
          <w:szCs w:val="28"/>
        </w:rPr>
        <w:t>параметров выход</w:t>
      </w:r>
      <w:r w:rsidRPr="00275D2D">
        <w:rPr>
          <w:rFonts w:ascii="Times New Roman" w:hAnsi="Times New Roman" w:cs="Times New Roman"/>
          <w:bCs/>
          <w:spacing w:val="-9"/>
          <w:w w:val="122"/>
          <w:sz w:val="28"/>
          <w:szCs w:val="28"/>
        </w:rPr>
        <w:t xml:space="preserve">ного </w:t>
      </w:r>
      <w:r w:rsidRPr="00275D2D">
        <w:rPr>
          <w:rFonts w:ascii="Times New Roman" w:hAnsi="Times New Roman" w:cs="Times New Roman"/>
          <w:spacing w:val="-9"/>
          <w:w w:val="122"/>
          <w:sz w:val="28"/>
          <w:szCs w:val="28"/>
        </w:rPr>
        <w:t xml:space="preserve">сигнала преобразователя, </w:t>
      </w:r>
      <w:r w:rsidRPr="00275D2D">
        <w:rPr>
          <w:rFonts w:ascii="Times New Roman" w:hAnsi="Times New Roman" w:cs="Times New Roman"/>
          <w:bCs/>
          <w:spacing w:val="-9"/>
          <w:w w:val="122"/>
          <w:sz w:val="28"/>
          <w:szCs w:val="28"/>
        </w:rPr>
        <w:t>функционально зав</w:t>
      </w:r>
      <w:r w:rsidRPr="00275D2D">
        <w:rPr>
          <w:rFonts w:ascii="Times New Roman" w:hAnsi="Times New Roman" w:cs="Times New Roman"/>
          <w:bCs/>
          <w:spacing w:val="-9"/>
          <w:w w:val="122"/>
          <w:sz w:val="28"/>
          <w:szCs w:val="28"/>
        </w:rPr>
        <w:t>и</w:t>
      </w:r>
      <w:r w:rsidRPr="00275D2D">
        <w:rPr>
          <w:rFonts w:ascii="Times New Roman" w:hAnsi="Times New Roman" w:cs="Times New Roman"/>
          <w:bCs/>
          <w:spacing w:val="-9"/>
          <w:w w:val="122"/>
          <w:sz w:val="28"/>
          <w:szCs w:val="28"/>
        </w:rPr>
        <w:t>сяще</w:t>
      </w:r>
      <w:r w:rsidRPr="00275D2D">
        <w:rPr>
          <w:rFonts w:ascii="Times New Roman" w:hAnsi="Times New Roman" w:cs="Times New Roman"/>
          <w:bCs/>
          <w:spacing w:val="-2"/>
          <w:w w:val="122"/>
          <w:sz w:val="28"/>
          <w:szCs w:val="28"/>
        </w:rPr>
        <w:t>го</w:t>
      </w:r>
      <w:r w:rsidRPr="00275D2D">
        <w:rPr>
          <w:rFonts w:ascii="Times New Roman" w:hAnsi="Times New Roman" w:cs="Times New Roman"/>
          <w:b/>
          <w:bCs/>
          <w:spacing w:val="-2"/>
          <w:w w:val="122"/>
          <w:sz w:val="28"/>
          <w:szCs w:val="28"/>
        </w:rPr>
        <w:t xml:space="preserve"> </w:t>
      </w:r>
      <w:r w:rsidRPr="00275D2D">
        <w:rPr>
          <w:rFonts w:ascii="Times New Roman" w:hAnsi="Times New Roman" w:cs="Times New Roman"/>
          <w:spacing w:val="-2"/>
          <w:w w:val="122"/>
          <w:sz w:val="28"/>
          <w:szCs w:val="28"/>
        </w:rPr>
        <w:t>от линейного перемещения сердечн</w:t>
      </w:r>
      <w:r w:rsidRPr="00275D2D">
        <w:rPr>
          <w:rFonts w:ascii="Times New Roman" w:hAnsi="Times New Roman" w:cs="Times New Roman"/>
          <w:spacing w:val="-2"/>
          <w:w w:val="122"/>
          <w:sz w:val="28"/>
          <w:szCs w:val="28"/>
        </w:rPr>
        <w:t>и</w:t>
      </w:r>
      <w:r w:rsidRPr="00275D2D">
        <w:rPr>
          <w:rFonts w:ascii="Times New Roman" w:hAnsi="Times New Roman" w:cs="Times New Roman"/>
          <w:spacing w:val="-2"/>
          <w:w w:val="122"/>
          <w:sz w:val="28"/>
          <w:szCs w:val="28"/>
        </w:rPr>
        <w:t xml:space="preserve">ка. </w:t>
      </w:r>
    </w:p>
    <w:p w:rsidR="000550F1" w:rsidRPr="00275D2D" w:rsidRDefault="000550F1" w:rsidP="000550F1">
      <w:pPr>
        <w:shd w:val="clear" w:color="auto" w:fill="FFFFFF"/>
        <w:ind w:left="48" w:right="26" w:firstLine="660"/>
        <w:jc w:val="both"/>
        <w:rPr>
          <w:rFonts w:ascii="Times New Roman" w:hAnsi="Times New Roman" w:cs="Times New Roman"/>
          <w:sz w:val="28"/>
          <w:szCs w:val="28"/>
        </w:rPr>
      </w:pPr>
      <w:r w:rsidRPr="00275D2D">
        <w:rPr>
          <w:rFonts w:ascii="Times New Roman" w:hAnsi="Times New Roman" w:cs="Times New Roman"/>
          <w:spacing w:val="1"/>
          <w:w w:val="122"/>
          <w:sz w:val="28"/>
          <w:szCs w:val="28"/>
        </w:rPr>
        <w:t>3.4 Устройство отсчетно-командное</w:t>
      </w:r>
    </w:p>
    <w:p w:rsidR="000550F1" w:rsidRPr="00275D2D" w:rsidRDefault="000550F1" w:rsidP="00275D2D">
      <w:pPr>
        <w:shd w:val="clear" w:color="auto" w:fill="FFFFFF"/>
        <w:spacing w:before="5"/>
        <w:ind w:left="65" w:firstLine="709"/>
        <w:jc w:val="both"/>
        <w:rPr>
          <w:rFonts w:ascii="Times New Roman" w:hAnsi="Times New Roman" w:cs="Times New Roman"/>
          <w:sz w:val="28"/>
          <w:szCs w:val="28"/>
        </w:rPr>
      </w:pPr>
      <w:r w:rsidRPr="00275D2D">
        <w:rPr>
          <w:rFonts w:ascii="Times New Roman" w:hAnsi="Times New Roman" w:cs="Times New Roman"/>
          <w:spacing w:val="-3"/>
          <w:w w:val="122"/>
          <w:sz w:val="28"/>
          <w:szCs w:val="28"/>
        </w:rPr>
        <w:t>Отсчетно-командное устройство предн</w:t>
      </w:r>
      <w:r w:rsidRPr="00275D2D">
        <w:rPr>
          <w:rFonts w:ascii="Times New Roman" w:hAnsi="Times New Roman" w:cs="Times New Roman"/>
          <w:spacing w:val="-3"/>
          <w:w w:val="122"/>
          <w:sz w:val="28"/>
          <w:szCs w:val="28"/>
        </w:rPr>
        <w:t>а</w:t>
      </w:r>
      <w:r w:rsidRPr="00275D2D">
        <w:rPr>
          <w:rFonts w:ascii="Times New Roman" w:hAnsi="Times New Roman" w:cs="Times New Roman"/>
          <w:spacing w:val="-3"/>
          <w:w w:val="122"/>
          <w:sz w:val="28"/>
          <w:szCs w:val="28"/>
        </w:rPr>
        <w:t>значено для усиления и преобразования си</w:t>
      </w:r>
      <w:r w:rsidRPr="00275D2D">
        <w:rPr>
          <w:rFonts w:ascii="Times New Roman" w:hAnsi="Times New Roman" w:cs="Times New Roman"/>
          <w:spacing w:val="-3"/>
          <w:w w:val="122"/>
          <w:sz w:val="28"/>
          <w:szCs w:val="28"/>
        </w:rPr>
        <w:t>г</w:t>
      </w:r>
      <w:r w:rsidRPr="00275D2D">
        <w:rPr>
          <w:rFonts w:ascii="Times New Roman" w:hAnsi="Times New Roman" w:cs="Times New Roman"/>
          <w:spacing w:val="-3"/>
          <w:w w:val="122"/>
          <w:sz w:val="28"/>
          <w:szCs w:val="28"/>
        </w:rPr>
        <w:t xml:space="preserve">налов </w:t>
      </w:r>
      <w:r w:rsidRPr="00275D2D">
        <w:rPr>
          <w:rFonts w:ascii="Times New Roman" w:hAnsi="Times New Roman" w:cs="Times New Roman"/>
          <w:bCs/>
          <w:spacing w:val="-3"/>
          <w:w w:val="122"/>
          <w:sz w:val="28"/>
          <w:szCs w:val="28"/>
        </w:rPr>
        <w:t xml:space="preserve">индуктивного </w:t>
      </w:r>
      <w:r w:rsidRPr="00275D2D">
        <w:rPr>
          <w:rFonts w:ascii="Times New Roman" w:hAnsi="Times New Roman" w:cs="Times New Roman"/>
          <w:spacing w:val="-3"/>
          <w:w w:val="122"/>
          <w:sz w:val="28"/>
          <w:szCs w:val="28"/>
        </w:rPr>
        <w:t>дат</w:t>
      </w:r>
      <w:r w:rsidRPr="00275D2D">
        <w:rPr>
          <w:rFonts w:ascii="Times New Roman" w:hAnsi="Times New Roman" w:cs="Times New Roman"/>
          <w:spacing w:val="4"/>
          <w:w w:val="122"/>
          <w:sz w:val="28"/>
          <w:szCs w:val="28"/>
        </w:rPr>
        <w:t>чика в информацию об изменении размера, контроли</w:t>
      </w:r>
      <w:r w:rsidRPr="00275D2D">
        <w:rPr>
          <w:rFonts w:ascii="Times New Roman" w:hAnsi="Times New Roman" w:cs="Times New Roman"/>
          <w:spacing w:val="-5"/>
          <w:w w:val="122"/>
          <w:sz w:val="28"/>
          <w:szCs w:val="28"/>
        </w:rPr>
        <w:t>руемой д</w:t>
      </w:r>
      <w:r w:rsidRPr="00275D2D">
        <w:rPr>
          <w:rFonts w:ascii="Times New Roman" w:hAnsi="Times New Roman" w:cs="Times New Roman"/>
          <w:spacing w:val="-5"/>
          <w:w w:val="122"/>
          <w:sz w:val="28"/>
          <w:szCs w:val="28"/>
        </w:rPr>
        <w:t>е</w:t>
      </w:r>
      <w:r w:rsidRPr="00275D2D">
        <w:rPr>
          <w:rFonts w:ascii="Times New Roman" w:hAnsi="Times New Roman" w:cs="Times New Roman"/>
          <w:spacing w:val="-5"/>
          <w:w w:val="122"/>
          <w:sz w:val="28"/>
          <w:szCs w:val="28"/>
        </w:rPr>
        <w:t xml:space="preserve">тали и команды </w:t>
      </w:r>
      <w:r w:rsidRPr="00275D2D">
        <w:rPr>
          <w:rFonts w:ascii="Times New Roman" w:hAnsi="Times New Roman" w:cs="Times New Roman"/>
          <w:bCs/>
          <w:spacing w:val="-5"/>
          <w:w w:val="122"/>
          <w:sz w:val="28"/>
          <w:szCs w:val="28"/>
        </w:rPr>
        <w:t>управления рабочим</w:t>
      </w:r>
      <w:r w:rsidRPr="00275D2D">
        <w:rPr>
          <w:rFonts w:ascii="Times New Roman" w:hAnsi="Times New Roman" w:cs="Times New Roman"/>
          <w:b/>
          <w:bCs/>
          <w:spacing w:val="-5"/>
          <w:w w:val="122"/>
          <w:sz w:val="28"/>
          <w:szCs w:val="28"/>
        </w:rPr>
        <w:t xml:space="preserve"> </w:t>
      </w:r>
      <w:r w:rsidRPr="00275D2D">
        <w:rPr>
          <w:rFonts w:ascii="Times New Roman" w:hAnsi="Times New Roman" w:cs="Times New Roman"/>
          <w:spacing w:val="-5"/>
          <w:w w:val="122"/>
          <w:sz w:val="28"/>
          <w:szCs w:val="28"/>
        </w:rPr>
        <w:t>циклом станка.</w:t>
      </w:r>
    </w:p>
    <w:p w:rsidR="000550F1" w:rsidRPr="000550F1" w:rsidRDefault="000550F1" w:rsidP="00275D2D">
      <w:pPr>
        <w:shd w:val="clear" w:color="auto" w:fill="FFFFFF"/>
        <w:ind w:firstLine="709"/>
        <w:jc w:val="both"/>
        <w:rPr>
          <w:rFonts w:ascii="Times New Roman" w:hAnsi="Times New Roman" w:cs="Times New Roman"/>
          <w:spacing w:val="5"/>
          <w:sz w:val="28"/>
          <w:szCs w:val="28"/>
        </w:rPr>
      </w:pPr>
      <w:r w:rsidRPr="000550F1">
        <w:rPr>
          <w:rFonts w:ascii="Times New Roman" w:hAnsi="Times New Roman" w:cs="Times New Roman"/>
          <w:spacing w:val="5"/>
          <w:sz w:val="28"/>
          <w:szCs w:val="28"/>
        </w:rPr>
        <w:t>На передней панели 2 (рисунок 1) устройства размещены:</w:t>
      </w:r>
    </w:p>
    <w:p w:rsidR="000550F1" w:rsidRPr="000550F1" w:rsidRDefault="000550F1" w:rsidP="00275D2D">
      <w:pPr>
        <w:numPr>
          <w:ilvl w:val="0"/>
          <w:numId w:val="6"/>
        </w:numPr>
        <w:shd w:val="clear" w:color="auto" w:fill="FFFFFF"/>
        <w:tabs>
          <w:tab w:val="clear" w:pos="900"/>
          <w:tab w:val="num" w:pos="720"/>
        </w:tabs>
        <w:spacing w:after="0" w:line="240" w:lineRule="auto"/>
        <w:ind w:left="720" w:hanging="180"/>
        <w:jc w:val="both"/>
        <w:rPr>
          <w:rFonts w:ascii="Times New Roman" w:hAnsi="Times New Roman" w:cs="Times New Roman"/>
          <w:sz w:val="28"/>
          <w:szCs w:val="28"/>
        </w:rPr>
      </w:pPr>
      <w:r w:rsidRPr="000550F1">
        <w:rPr>
          <w:rFonts w:ascii="Times New Roman" w:hAnsi="Times New Roman" w:cs="Times New Roman"/>
          <w:spacing w:val="8"/>
          <w:sz w:val="28"/>
          <w:szCs w:val="28"/>
        </w:rPr>
        <w:t>показывающий прибор 3 для отсчета текущих значе</w:t>
      </w:r>
      <w:r w:rsidRPr="000550F1">
        <w:rPr>
          <w:rFonts w:ascii="Times New Roman" w:hAnsi="Times New Roman" w:cs="Times New Roman"/>
          <w:spacing w:val="6"/>
          <w:sz w:val="28"/>
          <w:szCs w:val="28"/>
        </w:rPr>
        <w:t>ний размера контрол</w:t>
      </w:r>
      <w:r w:rsidRPr="000550F1">
        <w:rPr>
          <w:rFonts w:ascii="Times New Roman" w:hAnsi="Times New Roman" w:cs="Times New Roman"/>
          <w:spacing w:val="6"/>
          <w:sz w:val="28"/>
          <w:szCs w:val="28"/>
        </w:rPr>
        <w:t>и</w:t>
      </w:r>
      <w:r w:rsidRPr="000550F1">
        <w:rPr>
          <w:rFonts w:ascii="Times New Roman" w:hAnsi="Times New Roman" w:cs="Times New Roman"/>
          <w:spacing w:val="6"/>
          <w:sz w:val="28"/>
          <w:szCs w:val="28"/>
        </w:rPr>
        <w:t>руемой детали;</w:t>
      </w:r>
    </w:p>
    <w:p w:rsidR="000550F1" w:rsidRPr="000550F1" w:rsidRDefault="000550F1" w:rsidP="00275D2D">
      <w:pPr>
        <w:numPr>
          <w:ilvl w:val="0"/>
          <w:numId w:val="6"/>
        </w:numPr>
        <w:shd w:val="clear" w:color="auto" w:fill="FFFFFF"/>
        <w:tabs>
          <w:tab w:val="clear" w:pos="900"/>
        </w:tabs>
        <w:spacing w:after="0" w:line="240" w:lineRule="auto"/>
        <w:ind w:left="720" w:hanging="180"/>
        <w:jc w:val="both"/>
        <w:rPr>
          <w:rFonts w:ascii="Times New Roman" w:hAnsi="Times New Roman" w:cs="Times New Roman"/>
          <w:sz w:val="28"/>
          <w:szCs w:val="28"/>
        </w:rPr>
      </w:pPr>
      <w:r w:rsidRPr="000550F1">
        <w:rPr>
          <w:rFonts w:ascii="Times New Roman" w:hAnsi="Times New Roman" w:cs="Times New Roman"/>
          <w:spacing w:val="6"/>
          <w:sz w:val="28"/>
          <w:szCs w:val="28"/>
        </w:rPr>
        <w:t>тумблер 4 для переключения масштабов шкалы пока</w:t>
      </w:r>
      <w:r w:rsidRPr="000550F1">
        <w:rPr>
          <w:rFonts w:ascii="Times New Roman" w:hAnsi="Times New Roman" w:cs="Times New Roman"/>
          <w:spacing w:val="5"/>
          <w:sz w:val="28"/>
          <w:szCs w:val="28"/>
        </w:rPr>
        <w:t>зывающ</w:t>
      </w:r>
      <w:r w:rsidRPr="000550F1">
        <w:rPr>
          <w:rFonts w:ascii="Times New Roman" w:hAnsi="Times New Roman" w:cs="Times New Roman"/>
          <w:spacing w:val="5"/>
          <w:sz w:val="28"/>
          <w:szCs w:val="28"/>
        </w:rPr>
        <w:t>е</w:t>
      </w:r>
      <w:r w:rsidRPr="000550F1">
        <w:rPr>
          <w:rFonts w:ascii="Times New Roman" w:hAnsi="Times New Roman" w:cs="Times New Roman"/>
          <w:spacing w:val="5"/>
          <w:sz w:val="28"/>
          <w:szCs w:val="28"/>
        </w:rPr>
        <w:t>го прибора, положение тумблера 60 соответст</w:t>
      </w:r>
      <w:r w:rsidRPr="000550F1">
        <w:rPr>
          <w:rFonts w:ascii="Times New Roman" w:hAnsi="Times New Roman" w:cs="Times New Roman"/>
          <w:spacing w:val="3"/>
          <w:sz w:val="28"/>
          <w:szCs w:val="28"/>
        </w:rPr>
        <w:t>вует подключ</w:t>
      </w:r>
      <w:r w:rsidRPr="000550F1">
        <w:rPr>
          <w:rFonts w:ascii="Times New Roman" w:hAnsi="Times New Roman" w:cs="Times New Roman"/>
          <w:spacing w:val="3"/>
          <w:sz w:val="28"/>
          <w:szCs w:val="28"/>
        </w:rPr>
        <w:t>е</w:t>
      </w:r>
      <w:r w:rsidRPr="000550F1">
        <w:rPr>
          <w:rFonts w:ascii="Times New Roman" w:hAnsi="Times New Roman" w:cs="Times New Roman"/>
          <w:spacing w:val="3"/>
          <w:sz w:val="28"/>
          <w:szCs w:val="28"/>
        </w:rPr>
        <w:t xml:space="preserve">нию точной шкалы с ценой деления 1мкм, </w:t>
      </w:r>
      <w:r w:rsidRPr="000550F1">
        <w:rPr>
          <w:rFonts w:ascii="Times New Roman" w:hAnsi="Times New Roman" w:cs="Times New Roman"/>
          <w:spacing w:val="6"/>
          <w:sz w:val="28"/>
          <w:szCs w:val="28"/>
        </w:rPr>
        <w:t>положение тумблера 300 соответствует подключению точной шкалы с ценой дел</w:t>
      </w:r>
      <w:r w:rsidRPr="000550F1">
        <w:rPr>
          <w:rFonts w:ascii="Times New Roman" w:hAnsi="Times New Roman" w:cs="Times New Roman"/>
          <w:spacing w:val="6"/>
          <w:sz w:val="28"/>
          <w:szCs w:val="28"/>
        </w:rPr>
        <w:t>е</w:t>
      </w:r>
      <w:r w:rsidRPr="000550F1">
        <w:rPr>
          <w:rFonts w:ascii="Times New Roman" w:hAnsi="Times New Roman" w:cs="Times New Roman"/>
          <w:spacing w:val="6"/>
          <w:sz w:val="28"/>
          <w:szCs w:val="28"/>
        </w:rPr>
        <w:t>ния 5мкм;</w:t>
      </w:r>
    </w:p>
    <w:p w:rsidR="000550F1" w:rsidRPr="000550F1" w:rsidRDefault="000550F1" w:rsidP="00275D2D">
      <w:pPr>
        <w:numPr>
          <w:ilvl w:val="0"/>
          <w:numId w:val="6"/>
        </w:numPr>
        <w:shd w:val="clear" w:color="auto" w:fill="FFFFFF"/>
        <w:tabs>
          <w:tab w:val="clear" w:pos="900"/>
        </w:tabs>
        <w:spacing w:after="0" w:line="240" w:lineRule="auto"/>
        <w:ind w:left="720" w:hanging="180"/>
        <w:jc w:val="both"/>
        <w:rPr>
          <w:rFonts w:ascii="Times New Roman" w:hAnsi="Times New Roman" w:cs="Times New Roman"/>
          <w:sz w:val="28"/>
          <w:szCs w:val="28"/>
        </w:rPr>
      </w:pPr>
      <w:r w:rsidRPr="000550F1">
        <w:rPr>
          <w:rFonts w:ascii="Times New Roman" w:hAnsi="Times New Roman" w:cs="Times New Roman"/>
          <w:spacing w:val="9"/>
          <w:sz w:val="28"/>
          <w:szCs w:val="28"/>
        </w:rPr>
        <w:t>рукоятки потенциомеров 5, 6, 7 для настройки уров</w:t>
      </w:r>
      <w:r w:rsidRPr="000550F1">
        <w:rPr>
          <w:rFonts w:ascii="Times New Roman" w:hAnsi="Times New Roman" w:cs="Times New Roman"/>
          <w:spacing w:val="4"/>
          <w:sz w:val="28"/>
          <w:szCs w:val="28"/>
        </w:rPr>
        <w:t>ней ср</w:t>
      </w:r>
      <w:r w:rsidRPr="000550F1">
        <w:rPr>
          <w:rFonts w:ascii="Times New Roman" w:hAnsi="Times New Roman" w:cs="Times New Roman"/>
          <w:spacing w:val="4"/>
          <w:sz w:val="28"/>
          <w:szCs w:val="28"/>
        </w:rPr>
        <w:t>а</w:t>
      </w:r>
      <w:r w:rsidRPr="000550F1">
        <w:rPr>
          <w:rFonts w:ascii="Times New Roman" w:hAnsi="Times New Roman" w:cs="Times New Roman"/>
          <w:spacing w:val="4"/>
          <w:sz w:val="28"/>
          <w:szCs w:val="28"/>
        </w:rPr>
        <w:t>батывания команд управления;</w:t>
      </w:r>
    </w:p>
    <w:p w:rsidR="000550F1" w:rsidRPr="000550F1" w:rsidRDefault="000550F1" w:rsidP="00275D2D">
      <w:pPr>
        <w:numPr>
          <w:ilvl w:val="0"/>
          <w:numId w:val="6"/>
        </w:numPr>
        <w:shd w:val="clear" w:color="auto" w:fill="FFFFFF"/>
        <w:tabs>
          <w:tab w:val="clear" w:pos="900"/>
          <w:tab w:val="left" w:pos="298"/>
          <w:tab w:val="num" w:pos="720"/>
        </w:tabs>
        <w:spacing w:after="0" w:line="240" w:lineRule="auto"/>
        <w:ind w:left="720" w:hanging="180"/>
        <w:jc w:val="both"/>
        <w:rPr>
          <w:rFonts w:ascii="Times New Roman" w:hAnsi="Times New Roman" w:cs="Times New Roman"/>
          <w:sz w:val="28"/>
          <w:szCs w:val="28"/>
        </w:rPr>
      </w:pPr>
      <w:r w:rsidRPr="000550F1">
        <w:rPr>
          <w:rFonts w:ascii="Times New Roman" w:hAnsi="Times New Roman" w:cs="Times New Roman"/>
          <w:spacing w:val="4"/>
          <w:sz w:val="28"/>
          <w:szCs w:val="28"/>
        </w:rPr>
        <w:t xml:space="preserve">тумблер 8 в положении </w:t>
      </w:r>
      <w:r w:rsidRPr="000550F1">
        <w:rPr>
          <w:rFonts w:ascii="Times New Roman" w:hAnsi="Times New Roman" w:cs="Times New Roman"/>
          <w:spacing w:val="7"/>
          <w:sz w:val="28"/>
          <w:szCs w:val="28"/>
        </w:rPr>
        <w:t>"</w:t>
      </w:r>
      <w:r w:rsidRPr="000550F1">
        <w:rPr>
          <w:rFonts w:ascii="Times New Roman" w:hAnsi="Times New Roman" w:cs="Times New Roman"/>
          <w:spacing w:val="4"/>
          <w:sz w:val="28"/>
          <w:szCs w:val="28"/>
        </w:rPr>
        <w:t>2</w:t>
      </w:r>
      <w:r w:rsidRPr="000550F1">
        <w:rPr>
          <w:rFonts w:ascii="Times New Roman" w:hAnsi="Times New Roman" w:cs="Times New Roman"/>
          <w:spacing w:val="7"/>
          <w:sz w:val="28"/>
          <w:szCs w:val="28"/>
        </w:rPr>
        <w:t>"</w:t>
      </w:r>
      <w:r w:rsidRPr="000550F1">
        <w:rPr>
          <w:rFonts w:ascii="Times New Roman" w:hAnsi="Times New Roman" w:cs="Times New Roman"/>
          <w:spacing w:val="4"/>
          <w:sz w:val="28"/>
          <w:szCs w:val="28"/>
        </w:rPr>
        <w:t xml:space="preserve"> обеспечивает изм</w:t>
      </w:r>
      <w:r w:rsidRPr="000550F1">
        <w:rPr>
          <w:rFonts w:ascii="Times New Roman" w:hAnsi="Times New Roman" w:cs="Times New Roman"/>
          <w:spacing w:val="4"/>
          <w:sz w:val="28"/>
          <w:szCs w:val="28"/>
        </w:rPr>
        <w:t>е</w:t>
      </w:r>
      <w:r w:rsidRPr="000550F1">
        <w:rPr>
          <w:rFonts w:ascii="Times New Roman" w:hAnsi="Times New Roman" w:cs="Times New Roman"/>
          <w:spacing w:val="4"/>
          <w:sz w:val="28"/>
          <w:szCs w:val="28"/>
        </w:rPr>
        <w:t>рение с помощью индуктивного преобразоват</w:t>
      </w:r>
      <w:r w:rsidRPr="000550F1">
        <w:rPr>
          <w:rFonts w:ascii="Times New Roman" w:hAnsi="Times New Roman" w:cs="Times New Roman"/>
          <w:spacing w:val="4"/>
          <w:sz w:val="28"/>
          <w:szCs w:val="28"/>
        </w:rPr>
        <w:t>е</w:t>
      </w:r>
      <w:r w:rsidRPr="000550F1">
        <w:rPr>
          <w:rFonts w:ascii="Times New Roman" w:hAnsi="Times New Roman" w:cs="Times New Roman"/>
          <w:spacing w:val="4"/>
          <w:sz w:val="28"/>
          <w:szCs w:val="28"/>
        </w:rPr>
        <w:t xml:space="preserve">ля, включенного в  </w:t>
      </w:r>
      <w:r w:rsidRPr="000550F1">
        <w:rPr>
          <w:rFonts w:ascii="Times New Roman" w:hAnsi="Times New Roman" w:cs="Times New Roman"/>
          <w:spacing w:val="7"/>
          <w:sz w:val="28"/>
          <w:szCs w:val="28"/>
        </w:rPr>
        <w:t>гнездо "В" ра</w:t>
      </w:r>
      <w:r w:rsidRPr="000550F1">
        <w:rPr>
          <w:rFonts w:ascii="Times New Roman" w:hAnsi="Times New Roman" w:cs="Times New Roman"/>
          <w:spacing w:val="7"/>
          <w:sz w:val="28"/>
          <w:szCs w:val="28"/>
        </w:rPr>
        <w:t>с</w:t>
      </w:r>
      <w:r w:rsidRPr="000550F1">
        <w:rPr>
          <w:rFonts w:ascii="Times New Roman" w:hAnsi="Times New Roman" w:cs="Times New Roman"/>
          <w:spacing w:val="7"/>
          <w:sz w:val="28"/>
          <w:szCs w:val="28"/>
        </w:rPr>
        <w:t>положенное с задней панели отсчетно-</w:t>
      </w:r>
      <w:r w:rsidRPr="000550F1">
        <w:rPr>
          <w:rFonts w:ascii="Times New Roman" w:hAnsi="Times New Roman" w:cs="Times New Roman"/>
          <w:spacing w:val="5"/>
          <w:sz w:val="28"/>
          <w:szCs w:val="28"/>
        </w:rPr>
        <w:t>командного устройс</w:t>
      </w:r>
      <w:r w:rsidRPr="000550F1">
        <w:rPr>
          <w:rFonts w:ascii="Times New Roman" w:hAnsi="Times New Roman" w:cs="Times New Roman"/>
          <w:spacing w:val="5"/>
          <w:sz w:val="28"/>
          <w:szCs w:val="28"/>
        </w:rPr>
        <w:t>т</w:t>
      </w:r>
      <w:r w:rsidRPr="000550F1">
        <w:rPr>
          <w:rFonts w:ascii="Times New Roman" w:hAnsi="Times New Roman" w:cs="Times New Roman"/>
          <w:spacing w:val="5"/>
          <w:sz w:val="28"/>
          <w:szCs w:val="28"/>
        </w:rPr>
        <w:t>ва;</w:t>
      </w:r>
    </w:p>
    <w:p w:rsidR="000550F1" w:rsidRPr="000550F1" w:rsidRDefault="000550F1" w:rsidP="00275D2D">
      <w:pPr>
        <w:numPr>
          <w:ilvl w:val="0"/>
          <w:numId w:val="6"/>
        </w:numPr>
        <w:shd w:val="clear" w:color="auto" w:fill="FFFFFF"/>
        <w:tabs>
          <w:tab w:val="clear" w:pos="900"/>
          <w:tab w:val="left" w:pos="398"/>
          <w:tab w:val="num" w:pos="720"/>
        </w:tabs>
        <w:spacing w:after="0" w:line="240" w:lineRule="auto"/>
        <w:ind w:left="720" w:hanging="180"/>
        <w:jc w:val="both"/>
        <w:rPr>
          <w:rFonts w:ascii="Times New Roman" w:hAnsi="Times New Roman" w:cs="Times New Roman"/>
          <w:sz w:val="28"/>
          <w:szCs w:val="28"/>
        </w:rPr>
      </w:pPr>
      <w:r w:rsidRPr="000550F1">
        <w:rPr>
          <w:rFonts w:ascii="Times New Roman" w:hAnsi="Times New Roman" w:cs="Times New Roman"/>
          <w:spacing w:val="2"/>
          <w:sz w:val="28"/>
          <w:szCs w:val="28"/>
        </w:rPr>
        <w:t>тумблер 9  в  положении "Работа</w:t>
      </w:r>
      <w:r w:rsidRPr="000550F1">
        <w:rPr>
          <w:rFonts w:ascii="Times New Roman" w:hAnsi="Times New Roman" w:cs="Times New Roman"/>
          <w:spacing w:val="7"/>
          <w:sz w:val="28"/>
          <w:szCs w:val="28"/>
        </w:rPr>
        <w:t>"</w:t>
      </w:r>
      <w:r w:rsidRPr="000550F1">
        <w:rPr>
          <w:rFonts w:ascii="Times New Roman" w:hAnsi="Times New Roman" w:cs="Times New Roman"/>
          <w:spacing w:val="2"/>
          <w:sz w:val="28"/>
          <w:szCs w:val="28"/>
        </w:rPr>
        <w:t xml:space="preserve"> подготавлив</w:t>
      </w:r>
      <w:r w:rsidRPr="000550F1">
        <w:rPr>
          <w:rFonts w:ascii="Times New Roman" w:hAnsi="Times New Roman" w:cs="Times New Roman"/>
          <w:spacing w:val="2"/>
          <w:sz w:val="28"/>
          <w:szCs w:val="28"/>
        </w:rPr>
        <w:t>а</w:t>
      </w:r>
      <w:r w:rsidRPr="000550F1">
        <w:rPr>
          <w:rFonts w:ascii="Times New Roman" w:hAnsi="Times New Roman" w:cs="Times New Roman"/>
          <w:spacing w:val="2"/>
          <w:sz w:val="28"/>
          <w:szCs w:val="28"/>
        </w:rPr>
        <w:t xml:space="preserve">ет к </w:t>
      </w:r>
      <w:r w:rsidRPr="000550F1">
        <w:rPr>
          <w:rFonts w:ascii="Times New Roman" w:hAnsi="Times New Roman" w:cs="Times New Roman"/>
          <w:spacing w:val="8"/>
          <w:sz w:val="28"/>
          <w:szCs w:val="28"/>
        </w:rPr>
        <w:t>включ</w:t>
      </w:r>
      <w:r w:rsidRPr="000550F1">
        <w:rPr>
          <w:rFonts w:ascii="Times New Roman" w:hAnsi="Times New Roman" w:cs="Times New Roman"/>
          <w:spacing w:val="8"/>
          <w:sz w:val="28"/>
          <w:szCs w:val="28"/>
        </w:rPr>
        <w:t>е</w:t>
      </w:r>
      <w:r w:rsidRPr="000550F1">
        <w:rPr>
          <w:rFonts w:ascii="Times New Roman" w:hAnsi="Times New Roman" w:cs="Times New Roman"/>
          <w:spacing w:val="8"/>
          <w:sz w:val="28"/>
          <w:szCs w:val="28"/>
        </w:rPr>
        <w:t xml:space="preserve">нию связи по командным целям устройства со </w:t>
      </w:r>
      <w:r w:rsidRPr="000550F1">
        <w:rPr>
          <w:rFonts w:ascii="Times New Roman" w:hAnsi="Times New Roman" w:cs="Times New Roman"/>
          <w:spacing w:val="3"/>
          <w:sz w:val="28"/>
          <w:szCs w:val="28"/>
        </w:rPr>
        <w:t>схемой ста</w:t>
      </w:r>
      <w:r w:rsidRPr="000550F1">
        <w:rPr>
          <w:rFonts w:ascii="Times New Roman" w:hAnsi="Times New Roman" w:cs="Times New Roman"/>
          <w:spacing w:val="3"/>
          <w:sz w:val="28"/>
          <w:szCs w:val="28"/>
        </w:rPr>
        <w:t>н</w:t>
      </w:r>
      <w:r w:rsidRPr="000550F1">
        <w:rPr>
          <w:rFonts w:ascii="Times New Roman" w:hAnsi="Times New Roman" w:cs="Times New Roman"/>
          <w:spacing w:val="3"/>
          <w:sz w:val="28"/>
          <w:szCs w:val="28"/>
        </w:rPr>
        <w:t>ка.</w:t>
      </w:r>
    </w:p>
    <w:p w:rsidR="000550F1" w:rsidRPr="000550F1" w:rsidRDefault="000550F1" w:rsidP="00275D2D">
      <w:pPr>
        <w:shd w:val="clear" w:color="auto" w:fill="FFFFFF"/>
        <w:ind w:left="46" w:right="108" w:firstLine="494"/>
        <w:jc w:val="both"/>
        <w:rPr>
          <w:rFonts w:ascii="Times New Roman" w:hAnsi="Times New Roman" w:cs="Times New Roman"/>
          <w:sz w:val="28"/>
          <w:szCs w:val="28"/>
        </w:rPr>
      </w:pPr>
      <w:r w:rsidRPr="000550F1">
        <w:rPr>
          <w:rFonts w:ascii="Times New Roman" w:hAnsi="Times New Roman" w:cs="Times New Roman"/>
          <w:spacing w:val="3"/>
          <w:sz w:val="28"/>
          <w:szCs w:val="28"/>
        </w:rPr>
        <w:t>В положении «Наладка» указанные связи откл</w:t>
      </w:r>
      <w:r w:rsidRPr="000550F1">
        <w:rPr>
          <w:rFonts w:ascii="Times New Roman" w:hAnsi="Times New Roman" w:cs="Times New Roman"/>
          <w:spacing w:val="3"/>
          <w:sz w:val="28"/>
          <w:szCs w:val="28"/>
        </w:rPr>
        <w:t>ю</w:t>
      </w:r>
      <w:r w:rsidRPr="000550F1">
        <w:rPr>
          <w:rFonts w:ascii="Times New Roman" w:hAnsi="Times New Roman" w:cs="Times New Roman"/>
          <w:spacing w:val="3"/>
          <w:sz w:val="28"/>
          <w:szCs w:val="28"/>
        </w:rPr>
        <w:t>чают</w:t>
      </w:r>
      <w:r w:rsidRPr="000550F1">
        <w:rPr>
          <w:rFonts w:ascii="Times New Roman" w:hAnsi="Times New Roman" w:cs="Times New Roman"/>
          <w:spacing w:val="5"/>
          <w:sz w:val="28"/>
          <w:szCs w:val="28"/>
        </w:rPr>
        <w:t>ся, обеспечивая независимое функциониров</w:t>
      </w:r>
      <w:r w:rsidRPr="000550F1">
        <w:rPr>
          <w:rFonts w:ascii="Times New Roman" w:hAnsi="Times New Roman" w:cs="Times New Roman"/>
          <w:spacing w:val="5"/>
          <w:sz w:val="28"/>
          <w:szCs w:val="28"/>
        </w:rPr>
        <w:t>а</w:t>
      </w:r>
      <w:r w:rsidRPr="000550F1">
        <w:rPr>
          <w:rFonts w:ascii="Times New Roman" w:hAnsi="Times New Roman" w:cs="Times New Roman"/>
          <w:spacing w:val="5"/>
          <w:sz w:val="28"/>
          <w:szCs w:val="28"/>
        </w:rPr>
        <w:t>ние измерительной системы и станка, в н</w:t>
      </w:r>
      <w:r w:rsidRPr="000550F1">
        <w:rPr>
          <w:rFonts w:ascii="Times New Roman" w:hAnsi="Times New Roman" w:cs="Times New Roman"/>
          <w:spacing w:val="5"/>
          <w:sz w:val="28"/>
          <w:szCs w:val="28"/>
        </w:rPr>
        <w:t>а</w:t>
      </w:r>
      <w:r w:rsidRPr="000550F1">
        <w:rPr>
          <w:rFonts w:ascii="Times New Roman" w:hAnsi="Times New Roman" w:cs="Times New Roman"/>
          <w:spacing w:val="5"/>
          <w:sz w:val="28"/>
          <w:szCs w:val="28"/>
        </w:rPr>
        <w:t>ладочном режиме работы.</w:t>
      </w:r>
    </w:p>
    <w:p w:rsidR="000550F1" w:rsidRPr="000550F1" w:rsidRDefault="00275D2D" w:rsidP="00275D2D">
      <w:pPr>
        <w:shd w:val="clear" w:color="auto" w:fill="FFFFFF"/>
        <w:tabs>
          <w:tab w:val="left" w:pos="3345"/>
        </w:tabs>
        <w:ind w:left="485" w:firstLine="709"/>
        <w:jc w:val="both"/>
        <w:rPr>
          <w:rFonts w:ascii="Times New Roman" w:hAnsi="Times New Roman" w:cs="Times New Roman"/>
          <w:spacing w:val="5"/>
          <w:sz w:val="28"/>
          <w:szCs w:val="28"/>
        </w:rPr>
      </w:pPr>
      <w:r>
        <w:rPr>
          <w:rFonts w:ascii="Times New Roman" w:hAnsi="Times New Roman" w:cs="Times New Roman"/>
          <w:spacing w:val="5"/>
          <w:sz w:val="28"/>
          <w:szCs w:val="28"/>
        </w:rPr>
        <w:tab/>
      </w:r>
    </w:p>
    <w:p w:rsidR="000550F1" w:rsidRPr="00275D2D" w:rsidRDefault="000550F1" w:rsidP="000550F1">
      <w:pPr>
        <w:shd w:val="clear" w:color="auto" w:fill="FFFFFF"/>
        <w:ind w:firstLine="708"/>
        <w:rPr>
          <w:rFonts w:ascii="Times New Roman" w:hAnsi="Times New Roman" w:cs="Times New Roman"/>
          <w:b/>
          <w:sz w:val="28"/>
          <w:szCs w:val="28"/>
        </w:rPr>
      </w:pPr>
      <w:r w:rsidRPr="00275D2D">
        <w:rPr>
          <w:rFonts w:ascii="Times New Roman" w:hAnsi="Times New Roman" w:cs="Times New Roman"/>
          <w:b/>
          <w:sz w:val="28"/>
          <w:szCs w:val="28"/>
        </w:rPr>
        <w:lastRenderedPageBreak/>
        <w:t xml:space="preserve">4 Порядок  </w:t>
      </w:r>
      <w:r w:rsidRPr="00275D2D">
        <w:rPr>
          <w:rFonts w:ascii="Times New Roman" w:hAnsi="Times New Roman" w:cs="Times New Roman"/>
          <w:b/>
          <w:spacing w:val="7"/>
          <w:sz w:val="28"/>
          <w:szCs w:val="28"/>
        </w:rPr>
        <w:t>выполнения  работы</w:t>
      </w:r>
    </w:p>
    <w:p w:rsidR="000550F1" w:rsidRPr="000550F1" w:rsidRDefault="000550F1" w:rsidP="000550F1">
      <w:pPr>
        <w:shd w:val="clear" w:color="auto" w:fill="FFFFFF"/>
        <w:ind w:firstLine="709"/>
        <w:rPr>
          <w:rFonts w:ascii="Times New Roman" w:hAnsi="Times New Roman" w:cs="Times New Roman"/>
          <w:spacing w:val="7"/>
          <w:sz w:val="28"/>
          <w:szCs w:val="28"/>
        </w:rPr>
      </w:pPr>
      <w:r w:rsidRPr="000550F1">
        <w:rPr>
          <w:rFonts w:ascii="Times New Roman" w:hAnsi="Times New Roman" w:cs="Times New Roman"/>
          <w:spacing w:val="11"/>
          <w:sz w:val="28"/>
          <w:szCs w:val="28"/>
        </w:rPr>
        <w:t>4.1 Ознакомиться с принципом действия и</w:t>
      </w:r>
      <w:r w:rsidRPr="000550F1">
        <w:rPr>
          <w:rFonts w:ascii="Times New Roman" w:hAnsi="Times New Roman" w:cs="Times New Roman"/>
          <w:spacing w:val="11"/>
          <w:sz w:val="28"/>
          <w:szCs w:val="28"/>
        </w:rPr>
        <w:t>н</w:t>
      </w:r>
      <w:r w:rsidRPr="000550F1">
        <w:rPr>
          <w:rFonts w:ascii="Times New Roman" w:hAnsi="Times New Roman" w:cs="Times New Roman"/>
          <w:spacing w:val="11"/>
          <w:sz w:val="28"/>
          <w:szCs w:val="28"/>
        </w:rPr>
        <w:t xml:space="preserve">дуктивных </w:t>
      </w:r>
      <w:r w:rsidRPr="000550F1">
        <w:rPr>
          <w:rFonts w:ascii="Times New Roman" w:hAnsi="Times New Roman" w:cs="Times New Roman"/>
          <w:spacing w:val="7"/>
          <w:sz w:val="28"/>
          <w:szCs w:val="28"/>
        </w:rPr>
        <w:t>преобразователей и конструкцией сист</w:t>
      </w:r>
      <w:r w:rsidRPr="000550F1">
        <w:rPr>
          <w:rFonts w:ascii="Times New Roman" w:hAnsi="Times New Roman" w:cs="Times New Roman"/>
          <w:spacing w:val="7"/>
          <w:sz w:val="28"/>
          <w:szCs w:val="28"/>
        </w:rPr>
        <w:t>е</w:t>
      </w:r>
      <w:r w:rsidRPr="000550F1">
        <w:rPr>
          <w:rFonts w:ascii="Times New Roman" w:hAnsi="Times New Roman" w:cs="Times New Roman"/>
          <w:spacing w:val="7"/>
          <w:sz w:val="28"/>
          <w:szCs w:val="28"/>
        </w:rPr>
        <w:t xml:space="preserve">мы БВ-4100. </w:t>
      </w:r>
    </w:p>
    <w:p w:rsidR="000550F1" w:rsidRPr="000550F1" w:rsidRDefault="000550F1" w:rsidP="000550F1">
      <w:pPr>
        <w:shd w:val="clear" w:color="auto" w:fill="FFFFFF"/>
        <w:tabs>
          <w:tab w:val="left" w:pos="578"/>
        </w:tabs>
        <w:ind w:firstLine="709"/>
        <w:rPr>
          <w:rFonts w:ascii="Times New Roman" w:hAnsi="Times New Roman" w:cs="Times New Roman"/>
          <w:sz w:val="28"/>
          <w:szCs w:val="28"/>
        </w:rPr>
      </w:pPr>
      <w:r w:rsidRPr="000550F1">
        <w:rPr>
          <w:rFonts w:ascii="Times New Roman" w:hAnsi="Times New Roman" w:cs="Times New Roman"/>
          <w:spacing w:val="10"/>
          <w:sz w:val="28"/>
          <w:szCs w:val="28"/>
        </w:rPr>
        <w:t>4.2 Определить диапазон измерений и диап</w:t>
      </w:r>
      <w:r w:rsidRPr="000550F1">
        <w:rPr>
          <w:rFonts w:ascii="Times New Roman" w:hAnsi="Times New Roman" w:cs="Times New Roman"/>
          <w:spacing w:val="10"/>
          <w:sz w:val="28"/>
          <w:szCs w:val="28"/>
        </w:rPr>
        <w:t>а</w:t>
      </w:r>
      <w:r w:rsidRPr="000550F1">
        <w:rPr>
          <w:rFonts w:ascii="Times New Roman" w:hAnsi="Times New Roman" w:cs="Times New Roman"/>
          <w:spacing w:val="10"/>
          <w:sz w:val="28"/>
          <w:szCs w:val="28"/>
        </w:rPr>
        <w:t>зон показа</w:t>
      </w:r>
      <w:r w:rsidRPr="000550F1">
        <w:rPr>
          <w:rFonts w:ascii="Times New Roman" w:hAnsi="Times New Roman" w:cs="Times New Roman"/>
          <w:spacing w:val="12"/>
          <w:sz w:val="28"/>
          <w:szCs w:val="28"/>
        </w:rPr>
        <w:t>ний шкалы отсчетно командного устро</w:t>
      </w:r>
      <w:r w:rsidRPr="000550F1">
        <w:rPr>
          <w:rFonts w:ascii="Times New Roman" w:hAnsi="Times New Roman" w:cs="Times New Roman"/>
          <w:spacing w:val="12"/>
          <w:sz w:val="28"/>
          <w:szCs w:val="28"/>
        </w:rPr>
        <w:t>й</w:t>
      </w:r>
      <w:r w:rsidRPr="000550F1">
        <w:rPr>
          <w:rFonts w:ascii="Times New Roman" w:hAnsi="Times New Roman" w:cs="Times New Roman"/>
          <w:spacing w:val="12"/>
          <w:sz w:val="28"/>
          <w:szCs w:val="28"/>
        </w:rPr>
        <w:t xml:space="preserve">ства при </w:t>
      </w:r>
      <w:r w:rsidRPr="000550F1">
        <w:rPr>
          <w:rFonts w:ascii="Times New Roman" w:hAnsi="Times New Roman" w:cs="Times New Roman"/>
          <w:spacing w:val="9"/>
          <w:sz w:val="28"/>
          <w:szCs w:val="28"/>
        </w:rPr>
        <w:t>деления 5мкм.</w:t>
      </w:r>
    </w:p>
    <w:p w:rsidR="000550F1" w:rsidRPr="00275D2D" w:rsidRDefault="000550F1" w:rsidP="00275D2D">
      <w:pPr>
        <w:shd w:val="clear" w:color="auto" w:fill="FFFFFF"/>
        <w:spacing w:before="5"/>
        <w:ind w:right="12" w:firstLine="709"/>
        <w:jc w:val="both"/>
        <w:rPr>
          <w:rFonts w:ascii="Times New Roman" w:hAnsi="Times New Roman" w:cs="Times New Roman"/>
          <w:spacing w:val="9"/>
          <w:sz w:val="28"/>
          <w:szCs w:val="28"/>
        </w:rPr>
      </w:pPr>
      <w:r w:rsidRPr="00275D2D">
        <w:rPr>
          <w:rFonts w:ascii="Times New Roman" w:hAnsi="Times New Roman" w:cs="Times New Roman"/>
          <w:spacing w:val="10"/>
          <w:sz w:val="28"/>
          <w:szCs w:val="28"/>
        </w:rPr>
        <w:t>Нахождение диапазона измерений сводится к опреде</w:t>
      </w:r>
      <w:r w:rsidRPr="00275D2D">
        <w:rPr>
          <w:rFonts w:ascii="Times New Roman" w:hAnsi="Times New Roman" w:cs="Times New Roman"/>
          <w:spacing w:val="8"/>
          <w:sz w:val="28"/>
          <w:szCs w:val="28"/>
        </w:rPr>
        <w:t xml:space="preserve">лению рабочей </w:t>
      </w:r>
      <w:r w:rsidRPr="00275D2D">
        <w:rPr>
          <w:rFonts w:ascii="Times New Roman" w:hAnsi="Times New Roman" w:cs="Times New Roman"/>
          <w:bCs/>
          <w:spacing w:val="8"/>
          <w:sz w:val="28"/>
          <w:szCs w:val="28"/>
        </w:rPr>
        <w:t>части</w:t>
      </w:r>
      <w:r w:rsidRPr="00275D2D">
        <w:rPr>
          <w:rFonts w:ascii="Times New Roman" w:hAnsi="Times New Roman" w:cs="Times New Roman"/>
          <w:b/>
          <w:bCs/>
          <w:spacing w:val="8"/>
          <w:sz w:val="28"/>
          <w:szCs w:val="28"/>
        </w:rPr>
        <w:t xml:space="preserve"> </w:t>
      </w:r>
      <w:r w:rsidRPr="00275D2D">
        <w:rPr>
          <w:rFonts w:ascii="Times New Roman" w:hAnsi="Times New Roman" w:cs="Times New Roman"/>
          <w:spacing w:val="8"/>
          <w:sz w:val="28"/>
          <w:szCs w:val="28"/>
        </w:rPr>
        <w:t>шкалы, погрешности показаний ко</w:t>
      </w:r>
      <w:r w:rsidRPr="00275D2D">
        <w:rPr>
          <w:rFonts w:ascii="Times New Roman" w:hAnsi="Times New Roman" w:cs="Times New Roman"/>
          <w:spacing w:val="11"/>
          <w:sz w:val="28"/>
          <w:szCs w:val="28"/>
        </w:rPr>
        <w:t>торой соответствуют значению допу</w:t>
      </w:r>
      <w:r w:rsidRPr="00275D2D">
        <w:rPr>
          <w:rFonts w:ascii="Times New Roman" w:hAnsi="Times New Roman" w:cs="Times New Roman"/>
          <w:spacing w:val="11"/>
          <w:sz w:val="28"/>
          <w:szCs w:val="28"/>
        </w:rPr>
        <w:t>с</w:t>
      </w:r>
      <w:r w:rsidRPr="00275D2D">
        <w:rPr>
          <w:rFonts w:ascii="Times New Roman" w:hAnsi="Times New Roman" w:cs="Times New Roman"/>
          <w:spacing w:val="11"/>
          <w:sz w:val="28"/>
          <w:szCs w:val="28"/>
        </w:rPr>
        <w:t>тимой погрешнос</w:t>
      </w:r>
      <w:r w:rsidRPr="00275D2D">
        <w:rPr>
          <w:rFonts w:ascii="Times New Roman" w:hAnsi="Times New Roman" w:cs="Times New Roman"/>
          <w:spacing w:val="9"/>
          <w:sz w:val="28"/>
          <w:szCs w:val="28"/>
        </w:rPr>
        <w:t>ти, приведенной в технической х</w:t>
      </w:r>
      <w:r w:rsidRPr="00275D2D">
        <w:rPr>
          <w:rFonts w:ascii="Times New Roman" w:hAnsi="Times New Roman" w:cs="Times New Roman"/>
          <w:spacing w:val="9"/>
          <w:sz w:val="28"/>
          <w:szCs w:val="28"/>
        </w:rPr>
        <w:t>а</w:t>
      </w:r>
      <w:r w:rsidRPr="00275D2D">
        <w:rPr>
          <w:rFonts w:ascii="Times New Roman" w:hAnsi="Times New Roman" w:cs="Times New Roman"/>
          <w:spacing w:val="9"/>
          <w:sz w:val="28"/>
          <w:szCs w:val="28"/>
        </w:rPr>
        <w:t xml:space="preserve">рактеристике системы. </w:t>
      </w:r>
    </w:p>
    <w:p w:rsidR="000550F1" w:rsidRPr="00275D2D" w:rsidRDefault="000550F1" w:rsidP="00275D2D">
      <w:pPr>
        <w:shd w:val="clear" w:color="auto" w:fill="FFFFFF"/>
        <w:spacing w:before="5"/>
        <w:ind w:right="12" w:firstLine="709"/>
        <w:jc w:val="both"/>
        <w:rPr>
          <w:rFonts w:ascii="Times New Roman" w:hAnsi="Times New Roman" w:cs="Times New Roman"/>
          <w:sz w:val="28"/>
          <w:szCs w:val="28"/>
        </w:rPr>
      </w:pPr>
      <w:r w:rsidRPr="00275D2D">
        <w:rPr>
          <w:rFonts w:ascii="Times New Roman" w:hAnsi="Times New Roman" w:cs="Times New Roman"/>
          <w:spacing w:val="9"/>
          <w:sz w:val="28"/>
          <w:szCs w:val="28"/>
        </w:rPr>
        <w:t xml:space="preserve">4.3 Определить погрешности на участке - 10 </w:t>
      </w:r>
      <w:r w:rsidRPr="00275D2D">
        <w:rPr>
          <w:rFonts w:ascii="Times New Roman" w:hAnsi="Times New Roman" w:cs="Times New Roman"/>
          <w:spacing w:val="10"/>
          <w:sz w:val="28"/>
          <w:szCs w:val="28"/>
        </w:rPr>
        <w:t>делений от нулевого штриха и на всей шкале. П</w:t>
      </w:r>
      <w:r w:rsidRPr="00275D2D">
        <w:rPr>
          <w:rFonts w:ascii="Times New Roman" w:hAnsi="Times New Roman" w:cs="Times New Roman"/>
          <w:spacing w:val="10"/>
          <w:sz w:val="28"/>
          <w:szCs w:val="28"/>
        </w:rPr>
        <w:t>о</w:t>
      </w:r>
      <w:r w:rsidRPr="00275D2D">
        <w:rPr>
          <w:rFonts w:ascii="Times New Roman" w:hAnsi="Times New Roman" w:cs="Times New Roman"/>
          <w:spacing w:val="10"/>
          <w:sz w:val="28"/>
          <w:szCs w:val="28"/>
        </w:rPr>
        <w:t>рядок проведения этой опер</w:t>
      </w:r>
      <w:r w:rsidRPr="00275D2D">
        <w:rPr>
          <w:rFonts w:ascii="Times New Roman" w:hAnsi="Times New Roman" w:cs="Times New Roman"/>
          <w:spacing w:val="10"/>
          <w:sz w:val="28"/>
          <w:szCs w:val="28"/>
        </w:rPr>
        <w:t>а</w:t>
      </w:r>
      <w:r w:rsidRPr="00275D2D">
        <w:rPr>
          <w:rFonts w:ascii="Times New Roman" w:hAnsi="Times New Roman" w:cs="Times New Roman"/>
          <w:spacing w:val="10"/>
          <w:sz w:val="28"/>
          <w:szCs w:val="28"/>
        </w:rPr>
        <w:t>ции следующий:</w:t>
      </w:r>
    </w:p>
    <w:p w:rsidR="000550F1" w:rsidRPr="00275D2D" w:rsidRDefault="000550F1" w:rsidP="00275D2D">
      <w:pPr>
        <w:shd w:val="clear" w:color="auto" w:fill="FFFFFF"/>
        <w:tabs>
          <w:tab w:val="left" w:pos="338"/>
        </w:tabs>
        <w:ind w:firstLine="709"/>
        <w:jc w:val="both"/>
        <w:rPr>
          <w:rFonts w:ascii="Times New Roman" w:hAnsi="Times New Roman" w:cs="Times New Roman"/>
          <w:sz w:val="28"/>
          <w:szCs w:val="28"/>
        </w:rPr>
      </w:pPr>
      <w:r w:rsidRPr="00275D2D">
        <w:rPr>
          <w:rFonts w:ascii="Times New Roman" w:hAnsi="Times New Roman" w:cs="Times New Roman"/>
          <w:spacing w:val="-7"/>
          <w:sz w:val="28"/>
          <w:szCs w:val="28"/>
        </w:rPr>
        <w:t>а)</w:t>
      </w:r>
      <w:r w:rsidRPr="00275D2D">
        <w:rPr>
          <w:rFonts w:ascii="Times New Roman" w:hAnsi="Times New Roman" w:cs="Times New Roman"/>
          <w:sz w:val="28"/>
          <w:szCs w:val="28"/>
        </w:rPr>
        <w:t xml:space="preserve"> </w:t>
      </w:r>
      <w:r w:rsidRPr="00275D2D">
        <w:rPr>
          <w:rFonts w:ascii="Times New Roman" w:hAnsi="Times New Roman" w:cs="Times New Roman"/>
          <w:spacing w:val="8"/>
          <w:sz w:val="28"/>
          <w:szCs w:val="28"/>
        </w:rPr>
        <w:t xml:space="preserve">переключить </w:t>
      </w:r>
      <w:r w:rsidRPr="00275D2D">
        <w:rPr>
          <w:rFonts w:ascii="Times New Roman" w:hAnsi="Times New Roman" w:cs="Times New Roman"/>
          <w:bCs/>
          <w:spacing w:val="8"/>
          <w:sz w:val="28"/>
          <w:szCs w:val="28"/>
        </w:rPr>
        <w:t>тумблер</w:t>
      </w:r>
      <w:r w:rsidRPr="00275D2D">
        <w:rPr>
          <w:rFonts w:ascii="Times New Roman" w:hAnsi="Times New Roman" w:cs="Times New Roman"/>
          <w:b/>
          <w:bCs/>
          <w:spacing w:val="8"/>
          <w:sz w:val="28"/>
          <w:szCs w:val="28"/>
        </w:rPr>
        <w:t xml:space="preserve"> </w:t>
      </w:r>
      <w:r w:rsidRPr="00275D2D">
        <w:rPr>
          <w:rFonts w:ascii="Times New Roman" w:hAnsi="Times New Roman" w:cs="Times New Roman"/>
          <w:spacing w:val="8"/>
          <w:sz w:val="28"/>
          <w:szCs w:val="28"/>
        </w:rPr>
        <w:t>20 в положение «шк</w:t>
      </w:r>
      <w:r w:rsidRPr="00275D2D">
        <w:rPr>
          <w:rFonts w:ascii="Times New Roman" w:hAnsi="Times New Roman" w:cs="Times New Roman"/>
          <w:spacing w:val="8"/>
          <w:sz w:val="28"/>
          <w:szCs w:val="28"/>
        </w:rPr>
        <w:t>а</w:t>
      </w:r>
      <w:r w:rsidRPr="00275D2D">
        <w:rPr>
          <w:rFonts w:ascii="Times New Roman" w:hAnsi="Times New Roman" w:cs="Times New Roman"/>
          <w:spacing w:val="8"/>
          <w:sz w:val="28"/>
          <w:szCs w:val="28"/>
        </w:rPr>
        <w:t>ла»;</w:t>
      </w:r>
    </w:p>
    <w:p w:rsidR="000550F1" w:rsidRPr="00275D2D" w:rsidRDefault="000550F1" w:rsidP="00275D2D">
      <w:pPr>
        <w:shd w:val="clear" w:color="auto" w:fill="FFFFFF"/>
        <w:tabs>
          <w:tab w:val="left" w:pos="338"/>
        </w:tabs>
        <w:ind w:firstLine="709"/>
        <w:jc w:val="both"/>
        <w:rPr>
          <w:rFonts w:ascii="Times New Roman" w:hAnsi="Times New Roman" w:cs="Times New Roman"/>
          <w:sz w:val="28"/>
          <w:szCs w:val="28"/>
        </w:rPr>
      </w:pPr>
      <w:r w:rsidRPr="00275D2D">
        <w:rPr>
          <w:rFonts w:ascii="Times New Roman" w:hAnsi="Times New Roman" w:cs="Times New Roman"/>
          <w:spacing w:val="-10"/>
          <w:sz w:val="28"/>
          <w:szCs w:val="28"/>
        </w:rPr>
        <w:t>б)</w:t>
      </w:r>
      <w:r w:rsidRPr="00275D2D">
        <w:rPr>
          <w:rFonts w:ascii="Times New Roman" w:hAnsi="Times New Roman" w:cs="Times New Roman"/>
          <w:sz w:val="28"/>
          <w:szCs w:val="28"/>
        </w:rPr>
        <w:t xml:space="preserve"> </w:t>
      </w:r>
      <w:r w:rsidRPr="00275D2D">
        <w:rPr>
          <w:rFonts w:ascii="Times New Roman" w:hAnsi="Times New Roman" w:cs="Times New Roman"/>
          <w:spacing w:val="11"/>
          <w:sz w:val="28"/>
          <w:szCs w:val="28"/>
        </w:rPr>
        <w:t xml:space="preserve">назначить отметки на шкале 3, на которых будут </w:t>
      </w:r>
      <w:r w:rsidRPr="00275D2D">
        <w:rPr>
          <w:rFonts w:ascii="Times New Roman" w:hAnsi="Times New Roman" w:cs="Times New Roman"/>
          <w:spacing w:val="9"/>
          <w:sz w:val="28"/>
          <w:szCs w:val="28"/>
        </w:rPr>
        <w:t>определят</w:t>
      </w:r>
      <w:r w:rsidRPr="00275D2D">
        <w:rPr>
          <w:rFonts w:ascii="Times New Roman" w:hAnsi="Times New Roman" w:cs="Times New Roman"/>
          <w:spacing w:val="9"/>
          <w:sz w:val="28"/>
          <w:szCs w:val="28"/>
        </w:rPr>
        <w:t>ь</w:t>
      </w:r>
      <w:r w:rsidRPr="00275D2D">
        <w:rPr>
          <w:rFonts w:ascii="Times New Roman" w:hAnsi="Times New Roman" w:cs="Times New Roman"/>
          <w:spacing w:val="9"/>
          <w:sz w:val="28"/>
          <w:szCs w:val="28"/>
        </w:rPr>
        <w:t>ся погрешности:</w:t>
      </w:r>
    </w:p>
    <w:p w:rsidR="000550F1" w:rsidRPr="00275D2D" w:rsidRDefault="000550F1" w:rsidP="00275D2D">
      <w:pPr>
        <w:shd w:val="clear" w:color="auto" w:fill="FFFFFF"/>
        <w:ind w:firstLine="709"/>
        <w:jc w:val="both"/>
        <w:rPr>
          <w:rFonts w:ascii="Times New Roman" w:hAnsi="Times New Roman" w:cs="Times New Roman"/>
          <w:sz w:val="28"/>
          <w:szCs w:val="28"/>
        </w:rPr>
      </w:pPr>
      <w:r w:rsidRPr="00275D2D">
        <w:rPr>
          <w:rFonts w:ascii="Times New Roman" w:hAnsi="Times New Roman" w:cs="Times New Roman"/>
          <w:spacing w:val="9"/>
          <w:sz w:val="28"/>
          <w:szCs w:val="28"/>
        </w:rPr>
        <w:t>- на каждой отметке шкалы в пределах - 10 делений от</w:t>
      </w:r>
      <w:r w:rsidRPr="00275D2D">
        <w:rPr>
          <w:rFonts w:ascii="Times New Roman" w:hAnsi="Times New Roman" w:cs="Times New Roman"/>
          <w:sz w:val="28"/>
          <w:szCs w:val="28"/>
        </w:rPr>
        <w:t xml:space="preserve"> </w:t>
      </w:r>
      <w:r w:rsidRPr="00275D2D">
        <w:rPr>
          <w:rFonts w:ascii="Times New Roman" w:hAnsi="Times New Roman" w:cs="Times New Roman"/>
          <w:spacing w:val="3"/>
          <w:sz w:val="28"/>
          <w:szCs w:val="28"/>
        </w:rPr>
        <w:t>нуля;</w:t>
      </w:r>
    </w:p>
    <w:p w:rsidR="000550F1" w:rsidRPr="00275D2D" w:rsidRDefault="000550F1" w:rsidP="00275D2D">
      <w:pPr>
        <w:shd w:val="clear" w:color="auto" w:fill="FFFFFF"/>
        <w:spacing w:before="14"/>
        <w:ind w:firstLine="709"/>
        <w:jc w:val="both"/>
        <w:rPr>
          <w:rFonts w:ascii="Times New Roman" w:hAnsi="Times New Roman" w:cs="Times New Roman"/>
          <w:sz w:val="28"/>
          <w:szCs w:val="28"/>
        </w:rPr>
      </w:pPr>
      <w:r w:rsidRPr="00275D2D">
        <w:rPr>
          <w:rFonts w:ascii="Times New Roman" w:hAnsi="Times New Roman" w:cs="Times New Roman"/>
          <w:spacing w:val="9"/>
          <w:sz w:val="28"/>
          <w:szCs w:val="28"/>
        </w:rPr>
        <w:t>-на отметках -100,-80,-0,+80,+ 100,+300 мкм;</w:t>
      </w:r>
    </w:p>
    <w:p w:rsidR="000550F1" w:rsidRPr="00275D2D" w:rsidRDefault="000550F1" w:rsidP="00275D2D">
      <w:pPr>
        <w:shd w:val="clear" w:color="auto" w:fill="FFFFFF"/>
        <w:tabs>
          <w:tab w:val="left" w:pos="408"/>
        </w:tabs>
        <w:spacing w:before="2"/>
        <w:ind w:firstLine="709"/>
        <w:jc w:val="both"/>
        <w:rPr>
          <w:rFonts w:ascii="Times New Roman" w:hAnsi="Times New Roman" w:cs="Times New Roman"/>
          <w:sz w:val="28"/>
          <w:szCs w:val="28"/>
        </w:rPr>
      </w:pPr>
      <w:r w:rsidRPr="00275D2D">
        <w:rPr>
          <w:rFonts w:ascii="Times New Roman" w:hAnsi="Times New Roman" w:cs="Times New Roman"/>
          <w:spacing w:val="-2"/>
          <w:sz w:val="28"/>
          <w:szCs w:val="28"/>
        </w:rPr>
        <w:t>в)</w:t>
      </w:r>
      <w:r w:rsidRPr="00275D2D">
        <w:rPr>
          <w:rFonts w:ascii="Times New Roman" w:hAnsi="Times New Roman" w:cs="Times New Roman"/>
          <w:sz w:val="28"/>
          <w:szCs w:val="28"/>
        </w:rPr>
        <w:t xml:space="preserve"> </w:t>
      </w:r>
      <w:r w:rsidRPr="00275D2D">
        <w:rPr>
          <w:rFonts w:ascii="Times New Roman" w:hAnsi="Times New Roman" w:cs="Times New Roman"/>
          <w:spacing w:val="14"/>
          <w:sz w:val="28"/>
          <w:szCs w:val="28"/>
        </w:rPr>
        <w:t>отсчетное устройство БВ-4100 и измер</w:t>
      </w:r>
      <w:r w:rsidRPr="00275D2D">
        <w:rPr>
          <w:rFonts w:ascii="Times New Roman" w:hAnsi="Times New Roman" w:cs="Times New Roman"/>
          <w:spacing w:val="14"/>
          <w:sz w:val="28"/>
          <w:szCs w:val="28"/>
        </w:rPr>
        <w:t>и</w:t>
      </w:r>
      <w:r w:rsidRPr="00275D2D">
        <w:rPr>
          <w:rFonts w:ascii="Times New Roman" w:hAnsi="Times New Roman" w:cs="Times New Roman"/>
          <w:spacing w:val="14"/>
          <w:sz w:val="28"/>
          <w:szCs w:val="28"/>
        </w:rPr>
        <w:t>тельную го</w:t>
      </w:r>
      <w:r w:rsidRPr="00275D2D">
        <w:rPr>
          <w:rFonts w:ascii="Times New Roman" w:hAnsi="Times New Roman" w:cs="Times New Roman"/>
          <w:spacing w:val="9"/>
          <w:sz w:val="28"/>
          <w:szCs w:val="28"/>
        </w:rPr>
        <w:t>ловку 14 установить в нулевое полож</w:t>
      </w:r>
      <w:r w:rsidRPr="00275D2D">
        <w:rPr>
          <w:rFonts w:ascii="Times New Roman" w:hAnsi="Times New Roman" w:cs="Times New Roman"/>
          <w:spacing w:val="9"/>
          <w:sz w:val="28"/>
          <w:szCs w:val="28"/>
        </w:rPr>
        <w:t>е</w:t>
      </w:r>
      <w:r w:rsidRPr="00275D2D">
        <w:rPr>
          <w:rFonts w:ascii="Times New Roman" w:hAnsi="Times New Roman" w:cs="Times New Roman"/>
          <w:spacing w:val="9"/>
          <w:sz w:val="28"/>
          <w:szCs w:val="28"/>
        </w:rPr>
        <w:t>ние (за нуль голов</w:t>
      </w:r>
      <w:r w:rsidRPr="00275D2D">
        <w:rPr>
          <w:rFonts w:ascii="Times New Roman" w:hAnsi="Times New Roman" w:cs="Times New Roman"/>
          <w:spacing w:val="10"/>
          <w:sz w:val="28"/>
          <w:szCs w:val="28"/>
        </w:rPr>
        <w:t>ки 14 принимае</w:t>
      </w:r>
      <w:r w:rsidRPr="00275D2D">
        <w:rPr>
          <w:rFonts w:ascii="Times New Roman" w:hAnsi="Times New Roman" w:cs="Times New Roman"/>
          <w:spacing w:val="10"/>
          <w:sz w:val="28"/>
          <w:szCs w:val="28"/>
        </w:rPr>
        <w:t>т</w:t>
      </w:r>
      <w:r w:rsidRPr="00275D2D">
        <w:rPr>
          <w:rFonts w:ascii="Times New Roman" w:hAnsi="Times New Roman" w:cs="Times New Roman"/>
          <w:spacing w:val="10"/>
          <w:sz w:val="28"/>
          <w:szCs w:val="28"/>
        </w:rPr>
        <w:t xml:space="preserve">ся ее значение </w:t>
      </w:r>
      <w:r w:rsidRPr="00275D2D">
        <w:rPr>
          <w:rFonts w:ascii="Times New Roman" w:hAnsi="Times New Roman" w:cs="Times New Roman"/>
          <w:i/>
          <w:spacing w:val="10"/>
          <w:sz w:val="28"/>
          <w:szCs w:val="28"/>
          <w:lang w:val="en-US"/>
        </w:rPr>
        <w:t>X</w:t>
      </w:r>
      <w:r w:rsidRPr="00275D2D">
        <w:rPr>
          <w:rFonts w:ascii="Times New Roman" w:hAnsi="Times New Roman" w:cs="Times New Roman"/>
          <w:spacing w:val="10"/>
          <w:sz w:val="28"/>
          <w:szCs w:val="28"/>
        </w:rPr>
        <w:t xml:space="preserve">, которое соответствует </w:t>
      </w:r>
      <w:r w:rsidRPr="00275D2D">
        <w:rPr>
          <w:rFonts w:ascii="Times New Roman" w:hAnsi="Times New Roman" w:cs="Times New Roman"/>
          <w:spacing w:val="8"/>
          <w:sz w:val="28"/>
          <w:szCs w:val="28"/>
        </w:rPr>
        <w:t>нулевому показанию по шк</w:t>
      </w:r>
      <w:r w:rsidRPr="00275D2D">
        <w:rPr>
          <w:rFonts w:ascii="Times New Roman" w:hAnsi="Times New Roman" w:cs="Times New Roman"/>
          <w:spacing w:val="8"/>
          <w:sz w:val="28"/>
          <w:szCs w:val="28"/>
        </w:rPr>
        <w:t>а</w:t>
      </w:r>
      <w:r w:rsidRPr="00275D2D">
        <w:rPr>
          <w:rFonts w:ascii="Times New Roman" w:hAnsi="Times New Roman" w:cs="Times New Roman"/>
          <w:spacing w:val="8"/>
          <w:sz w:val="28"/>
          <w:szCs w:val="28"/>
        </w:rPr>
        <w:t>ле прибора 3);</w:t>
      </w:r>
    </w:p>
    <w:p w:rsidR="000550F1" w:rsidRPr="00275D2D" w:rsidRDefault="000550F1" w:rsidP="00275D2D">
      <w:pPr>
        <w:shd w:val="clear" w:color="auto" w:fill="FFFFFF"/>
        <w:tabs>
          <w:tab w:val="left" w:pos="343"/>
        </w:tabs>
        <w:ind w:firstLine="709"/>
        <w:jc w:val="both"/>
        <w:rPr>
          <w:rFonts w:ascii="Times New Roman" w:hAnsi="Times New Roman" w:cs="Times New Roman"/>
          <w:sz w:val="28"/>
          <w:szCs w:val="28"/>
        </w:rPr>
      </w:pPr>
      <w:r w:rsidRPr="00275D2D">
        <w:rPr>
          <w:rFonts w:ascii="Times New Roman" w:hAnsi="Times New Roman" w:cs="Times New Roman"/>
          <w:spacing w:val="-6"/>
          <w:sz w:val="28"/>
          <w:szCs w:val="28"/>
        </w:rPr>
        <w:t>г)</w:t>
      </w:r>
      <w:r w:rsidRPr="00275D2D">
        <w:rPr>
          <w:rFonts w:ascii="Times New Roman" w:hAnsi="Times New Roman" w:cs="Times New Roman"/>
          <w:sz w:val="28"/>
          <w:szCs w:val="28"/>
        </w:rPr>
        <w:t xml:space="preserve"> </w:t>
      </w:r>
      <w:r w:rsidRPr="00275D2D">
        <w:rPr>
          <w:rFonts w:ascii="Times New Roman" w:hAnsi="Times New Roman" w:cs="Times New Roman"/>
          <w:spacing w:val="8"/>
          <w:sz w:val="28"/>
          <w:szCs w:val="28"/>
        </w:rPr>
        <w:t xml:space="preserve">перемещая стол </w:t>
      </w:r>
      <w:r w:rsidRPr="00275D2D">
        <w:rPr>
          <w:rFonts w:ascii="Times New Roman" w:hAnsi="Times New Roman" w:cs="Times New Roman"/>
          <w:bCs/>
          <w:spacing w:val="8"/>
          <w:sz w:val="28"/>
          <w:szCs w:val="28"/>
        </w:rPr>
        <w:t xml:space="preserve">в </w:t>
      </w:r>
      <w:r w:rsidRPr="00275D2D">
        <w:rPr>
          <w:rFonts w:ascii="Times New Roman" w:hAnsi="Times New Roman" w:cs="Times New Roman"/>
          <w:spacing w:val="8"/>
          <w:sz w:val="28"/>
          <w:szCs w:val="28"/>
        </w:rPr>
        <w:t>указанных пределах снять отсче</w:t>
      </w:r>
      <w:r w:rsidRPr="00275D2D">
        <w:rPr>
          <w:rFonts w:ascii="Times New Roman" w:hAnsi="Times New Roman" w:cs="Times New Roman"/>
          <w:spacing w:val="9"/>
          <w:sz w:val="28"/>
          <w:szCs w:val="28"/>
        </w:rPr>
        <w:t xml:space="preserve">ты по головке 14 </w:t>
      </w:r>
      <w:r w:rsidRPr="00275D2D">
        <w:rPr>
          <w:rFonts w:ascii="Times New Roman" w:hAnsi="Times New Roman" w:cs="Times New Roman"/>
          <w:bCs/>
          <w:spacing w:val="9"/>
          <w:sz w:val="28"/>
          <w:szCs w:val="28"/>
        </w:rPr>
        <w:t>и</w:t>
      </w:r>
      <w:r w:rsidRPr="00275D2D">
        <w:rPr>
          <w:rFonts w:ascii="Times New Roman" w:hAnsi="Times New Roman" w:cs="Times New Roman"/>
          <w:b/>
          <w:bCs/>
          <w:spacing w:val="9"/>
          <w:sz w:val="28"/>
          <w:szCs w:val="28"/>
        </w:rPr>
        <w:t xml:space="preserve"> </w:t>
      </w:r>
      <w:r w:rsidRPr="00275D2D">
        <w:rPr>
          <w:rFonts w:ascii="Times New Roman" w:hAnsi="Times New Roman" w:cs="Times New Roman"/>
          <w:spacing w:val="9"/>
          <w:sz w:val="28"/>
          <w:szCs w:val="28"/>
        </w:rPr>
        <w:t>прибору 3 на каждой пр</w:t>
      </w:r>
      <w:r w:rsidRPr="00275D2D">
        <w:rPr>
          <w:rFonts w:ascii="Times New Roman" w:hAnsi="Times New Roman" w:cs="Times New Roman"/>
          <w:spacing w:val="9"/>
          <w:sz w:val="28"/>
          <w:szCs w:val="28"/>
        </w:rPr>
        <w:t>и</w:t>
      </w:r>
      <w:r w:rsidRPr="00275D2D">
        <w:rPr>
          <w:rFonts w:ascii="Times New Roman" w:hAnsi="Times New Roman" w:cs="Times New Roman"/>
          <w:spacing w:val="9"/>
          <w:sz w:val="28"/>
          <w:szCs w:val="28"/>
        </w:rPr>
        <w:t>нятой отметке шк</w:t>
      </w:r>
      <w:r w:rsidRPr="00275D2D">
        <w:rPr>
          <w:rFonts w:ascii="Times New Roman" w:hAnsi="Times New Roman" w:cs="Times New Roman"/>
          <w:spacing w:val="9"/>
          <w:sz w:val="28"/>
          <w:szCs w:val="28"/>
        </w:rPr>
        <w:t>а</w:t>
      </w:r>
      <w:r w:rsidRPr="00275D2D">
        <w:rPr>
          <w:rFonts w:ascii="Times New Roman" w:hAnsi="Times New Roman" w:cs="Times New Roman"/>
          <w:spacing w:val="9"/>
          <w:sz w:val="28"/>
          <w:szCs w:val="28"/>
        </w:rPr>
        <w:t>лы.</w:t>
      </w:r>
    </w:p>
    <w:p w:rsidR="000550F1" w:rsidRPr="00275D2D" w:rsidRDefault="000550F1" w:rsidP="00275D2D">
      <w:pPr>
        <w:shd w:val="clear" w:color="auto" w:fill="FFFFFF"/>
        <w:ind w:right="74" w:firstLine="709"/>
        <w:jc w:val="both"/>
        <w:rPr>
          <w:rFonts w:ascii="Times New Roman" w:hAnsi="Times New Roman" w:cs="Times New Roman"/>
          <w:spacing w:val="8"/>
          <w:sz w:val="28"/>
          <w:szCs w:val="28"/>
        </w:rPr>
      </w:pPr>
      <w:r w:rsidRPr="00275D2D">
        <w:rPr>
          <w:rFonts w:ascii="Times New Roman" w:hAnsi="Times New Roman" w:cs="Times New Roman"/>
          <w:spacing w:val="9"/>
          <w:sz w:val="28"/>
          <w:szCs w:val="28"/>
        </w:rPr>
        <w:t xml:space="preserve">Отсчет перемещений при проверке на каждом участке </w:t>
      </w:r>
      <w:r w:rsidRPr="00275D2D">
        <w:rPr>
          <w:rFonts w:ascii="Times New Roman" w:hAnsi="Times New Roman" w:cs="Times New Roman"/>
          <w:bCs/>
          <w:spacing w:val="8"/>
          <w:sz w:val="28"/>
          <w:szCs w:val="28"/>
        </w:rPr>
        <w:t xml:space="preserve">производить </w:t>
      </w:r>
      <w:r w:rsidRPr="00275D2D">
        <w:rPr>
          <w:rFonts w:ascii="Times New Roman" w:hAnsi="Times New Roman" w:cs="Times New Roman"/>
          <w:spacing w:val="8"/>
          <w:sz w:val="28"/>
          <w:szCs w:val="28"/>
        </w:rPr>
        <w:t>в обе стороны от нулевой о</w:t>
      </w:r>
      <w:r w:rsidRPr="00275D2D">
        <w:rPr>
          <w:rFonts w:ascii="Times New Roman" w:hAnsi="Times New Roman" w:cs="Times New Roman"/>
          <w:spacing w:val="8"/>
          <w:sz w:val="28"/>
          <w:szCs w:val="28"/>
        </w:rPr>
        <w:t>т</w:t>
      </w:r>
      <w:r w:rsidRPr="00275D2D">
        <w:rPr>
          <w:rFonts w:ascii="Times New Roman" w:hAnsi="Times New Roman" w:cs="Times New Roman"/>
          <w:spacing w:val="8"/>
          <w:sz w:val="28"/>
          <w:szCs w:val="28"/>
        </w:rPr>
        <w:t>метки шкалы 3.</w:t>
      </w:r>
    </w:p>
    <w:p w:rsidR="000550F1" w:rsidRPr="00275D2D" w:rsidRDefault="000550F1" w:rsidP="00275D2D">
      <w:pPr>
        <w:shd w:val="clear" w:color="auto" w:fill="FFFFFF"/>
        <w:ind w:right="122" w:firstLine="709"/>
        <w:jc w:val="both"/>
        <w:rPr>
          <w:rFonts w:ascii="Times New Roman" w:hAnsi="Times New Roman" w:cs="Times New Roman"/>
          <w:sz w:val="28"/>
          <w:szCs w:val="28"/>
        </w:rPr>
      </w:pPr>
      <w:r w:rsidRPr="00275D2D">
        <w:rPr>
          <w:rFonts w:ascii="Times New Roman" w:hAnsi="Times New Roman" w:cs="Times New Roman"/>
          <w:spacing w:val="15"/>
          <w:sz w:val="28"/>
          <w:szCs w:val="28"/>
        </w:rPr>
        <w:t>Подвод стрелки к нулю осуществляется плавно, так, чтобы ис</w:t>
      </w:r>
      <w:r w:rsidRPr="00275D2D">
        <w:rPr>
          <w:rFonts w:ascii="Times New Roman" w:hAnsi="Times New Roman" w:cs="Times New Roman"/>
          <w:spacing w:val="15"/>
          <w:sz w:val="28"/>
          <w:szCs w:val="28"/>
        </w:rPr>
        <w:softHyphen/>
      </w:r>
      <w:r w:rsidRPr="00275D2D">
        <w:rPr>
          <w:rFonts w:ascii="Times New Roman" w:hAnsi="Times New Roman" w:cs="Times New Roman"/>
          <w:spacing w:val="7"/>
          <w:sz w:val="28"/>
          <w:szCs w:val="28"/>
        </w:rPr>
        <w:t xml:space="preserve">ключалась </w:t>
      </w:r>
      <w:r w:rsidRPr="00275D2D">
        <w:rPr>
          <w:rFonts w:ascii="Times New Roman" w:hAnsi="Times New Roman" w:cs="Times New Roman"/>
          <w:bCs/>
          <w:spacing w:val="7"/>
          <w:sz w:val="28"/>
          <w:szCs w:val="28"/>
        </w:rPr>
        <w:t>погрешность пр</w:t>
      </w:r>
      <w:r w:rsidRPr="00275D2D">
        <w:rPr>
          <w:rFonts w:ascii="Times New Roman" w:hAnsi="Times New Roman" w:cs="Times New Roman"/>
          <w:bCs/>
          <w:spacing w:val="7"/>
          <w:sz w:val="28"/>
          <w:szCs w:val="28"/>
        </w:rPr>
        <w:t>я</w:t>
      </w:r>
      <w:r w:rsidRPr="00275D2D">
        <w:rPr>
          <w:rFonts w:ascii="Times New Roman" w:hAnsi="Times New Roman" w:cs="Times New Roman"/>
          <w:bCs/>
          <w:spacing w:val="7"/>
          <w:sz w:val="28"/>
          <w:szCs w:val="28"/>
        </w:rPr>
        <w:t xml:space="preserve">мого </w:t>
      </w:r>
      <w:r w:rsidRPr="00275D2D">
        <w:rPr>
          <w:rFonts w:ascii="Times New Roman" w:hAnsi="Times New Roman" w:cs="Times New Roman"/>
          <w:spacing w:val="7"/>
          <w:sz w:val="28"/>
          <w:szCs w:val="28"/>
        </w:rPr>
        <w:t>и обратного хода.</w:t>
      </w:r>
    </w:p>
    <w:p w:rsidR="000550F1" w:rsidRPr="000550F1" w:rsidRDefault="000550F1" w:rsidP="00275D2D">
      <w:pPr>
        <w:shd w:val="clear" w:color="auto" w:fill="FFFFFF"/>
        <w:ind w:right="77" w:firstLine="709"/>
        <w:jc w:val="both"/>
        <w:rPr>
          <w:rFonts w:ascii="Times New Roman" w:hAnsi="Times New Roman" w:cs="Times New Roman"/>
          <w:spacing w:val="10"/>
          <w:sz w:val="28"/>
          <w:szCs w:val="28"/>
        </w:rPr>
      </w:pPr>
      <w:r w:rsidRPr="00275D2D">
        <w:rPr>
          <w:rFonts w:ascii="Times New Roman" w:hAnsi="Times New Roman" w:cs="Times New Roman"/>
          <w:bCs/>
          <w:spacing w:val="8"/>
          <w:sz w:val="28"/>
          <w:szCs w:val="28"/>
        </w:rPr>
        <w:t xml:space="preserve">Погрешность </w:t>
      </w:r>
      <w:r w:rsidRPr="00275D2D">
        <w:rPr>
          <w:rFonts w:ascii="Times New Roman" w:hAnsi="Times New Roman" w:cs="Times New Roman"/>
          <w:spacing w:val="8"/>
          <w:sz w:val="28"/>
          <w:szCs w:val="28"/>
        </w:rPr>
        <w:t>отсчетно устройства БВ-4100 на контро</w:t>
      </w:r>
      <w:r w:rsidRPr="00275D2D">
        <w:rPr>
          <w:rFonts w:ascii="Times New Roman" w:hAnsi="Times New Roman" w:cs="Times New Roman"/>
          <w:spacing w:val="8"/>
          <w:sz w:val="28"/>
          <w:szCs w:val="28"/>
        </w:rPr>
        <w:softHyphen/>
      </w:r>
      <w:r w:rsidRPr="00275D2D">
        <w:rPr>
          <w:rFonts w:ascii="Times New Roman" w:hAnsi="Times New Roman" w:cs="Times New Roman"/>
          <w:spacing w:val="12"/>
          <w:sz w:val="28"/>
          <w:szCs w:val="28"/>
        </w:rPr>
        <w:t xml:space="preserve">лируемых точках определяется разностью показания по </w:t>
      </w:r>
      <w:r w:rsidRPr="00275D2D">
        <w:rPr>
          <w:rFonts w:ascii="Times New Roman" w:hAnsi="Times New Roman" w:cs="Times New Roman"/>
          <w:spacing w:val="8"/>
          <w:sz w:val="28"/>
          <w:szCs w:val="28"/>
        </w:rPr>
        <w:t>шкале прибора 3  (</w:t>
      </w:r>
      <w:r w:rsidRPr="00275D2D">
        <w:rPr>
          <w:rFonts w:ascii="Times New Roman" w:hAnsi="Times New Roman" w:cs="Times New Roman"/>
          <w:spacing w:val="8"/>
          <w:position w:val="-12"/>
          <w:sz w:val="28"/>
          <w:szCs w:val="28"/>
        </w:rPr>
        <w:object w:dxaOrig="340" w:dyaOrig="400">
          <v:shape id="_x0000_i1081" type="#_x0000_t75" style="width:17.25pt;height:20.25pt" o:ole="">
            <v:imagedata r:id="rId67" o:title=""/>
          </v:shape>
          <o:OLEObject Type="Embed" ProgID="Equation.3" ShapeID="_x0000_i1081" DrawAspect="Content" ObjectID="_1756489439" r:id="rId68"/>
        </w:object>
      </w:r>
      <w:r w:rsidRPr="00275D2D">
        <w:rPr>
          <w:rFonts w:ascii="Times New Roman" w:hAnsi="Times New Roman" w:cs="Times New Roman"/>
          <w:spacing w:val="8"/>
          <w:sz w:val="28"/>
          <w:szCs w:val="28"/>
        </w:rPr>
        <w:fldChar w:fldCharType="begin"/>
      </w:r>
      <w:r w:rsidRPr="00275D2D">
        <w:rPr>
          <w:rFonts w:ascii="Times New Roman" w:hAnsi="Times New Roman" w:cs="Times New Roman"/>
          <w:spacing w:val="8"/>
          <w:sz w:val="28"/>
          <w:szCs w:val="28"/>
        </w:rPr>
        <w:instrText xml:space="preserve"> QUOTE </w:instrText>
      </w:r>
      <m:oMath>
        <m:sSub>
          <m:sSubPr>
            <m:ctrlPr>
              <w:rPr>
                <w:rFonts w:ascii="Cambria Math" w:eastAsia="Times New Roman" w:hAnsi="Cambria Math" w:cs="Times New Roman"/>
                <w:i/>
                <w:sz w:val="28"/>
                <w:szCs w:val="28"/>
                <w:lang w:val="en-US"/>
              </w:rPr>
            </m:ctrlPr>
          </m:sSubPr>
          <m:e>
            <m:acc>
              <m:accPr>
                <m:chr m:val="̅"/>
                <m:ctrlPr>
                  <w:rPr>
                    <w:rFonts w:ascii="Cambria Math" w:eastAsia="Times New Roman" w:hAnsi="Cambria Math" w:cs="Times New Roman"/>
                    <w:i/>
                    <w:sz w:val="28"/>
                    <w:szCs w:val="28"/>
                    <w:lang w:val="en-US"/>
                  </w:rPr>
                </m:ctrlPr>
              </m:accPr>
              <m:e>
                <m:r>
                  <w:rPr>
                    <w:rFonts w:ascii="Cambria Math" w:hAnsi="Cambria Math" w:cs="Times New Roman"/>
                    <w:sz w:val="28"/>
                    <w:szCs w:val="28"/>
                    <w:lang w:val="en-US"/>
                  </w:rPr>
                  <m:t>X</m:t>
                </m:r>
              </m:e>
            </m:acc>
          </m:e>
          <m:sub>
            <m:r>
              <w:rPr>
                <w:rFonts w:ascii="Cambria Math" w:hAnsi="Cambria Math" w:cs="Times New Roman"/>
                <w:sz w:val="28"/>
                <w:szCs w:val="28"/>
                <w:lang w:val="en-US"/>
              </w:rPr>
              <m:t>i</m:t>
            </m:r>
          </m:sub>
        </m:sSub>
      </m:oMath>
      <w:r w:rsidRPr="00275D2D">
        <w:rPr>
          <w:rFonts w:ascii="Times New Roman" w:hAnsi="Times New Roman" w:cs="Times New Roman"/>
          <w:spacing w:val="8"/>
          <w:sz w:val="28"/>
          <w:szCs w:val="28"/>
        </w:rPr>
        <w:instrText xml:space="preserve"> </w:instrText>
      </w:r>
      <w:r w:rsidRPr="00275D2D">
        <w:rPr>
          <w:rFonts w:ascii="Times New Roman" w:hAnsi="Times New Roman" w:cs="Times New Roman"/>
          <w:spacing w:val="8"/>
          <w:sz w:val="28"/>
          <w:szCs w:val="28"/>
        </w:rPr>
        <w:fldChar w:fldCharType="separate"/>
      </w:r>
      <w:r w:rsidRPr="00275D2D">
        <w:rPr>
          <w:rFonts w:ascii="Times New Roman" w:hAnsi="Times New Roman" w:cs="Times New Roman"/>
          <w:spacing w:val="8"/>
          <w:sz w:val="28"/>
          <w:szCs w:val="28"/>
        </w:rPr>
        <w:fldChar w:fldCharType="end"/>
      </w:r>
      <w:r w:rsidRPr="00275D2D">
        <w:rPr>
          <w:rFonts w:ascii="Times New Roman" w:hAnsi="Times New Roman" w:cs="Times New Roman"/>
          <w:spacing w:val="8"/>
          <w:sz w:val="28"/>
          <w:szCs w:val="28"/>
        </w:rPr>
        <w:t xml:space="preserve">) и величины перемещения стола 18, </w:t>
      </w:r>
      <w:r w:rsidRPr="00275D2D">
        <w:rPr>
          <w:rFonts w:ascii="Times New Roman" w:hAnsi="Times New Roman" w:cs="Times New Roman"/>
          <w:spacing w:val="12"/>
          <w:sz w:val="28"/>
          <w:szCs w:val="28"/>
        </w:rPr>
        <w:t>определяем</w:t>
      </w:r>
      <w:r w:rsidRPr="00275D2D">
        <w:rPr>
          <w:rFonts w:ascii="Times New Roman" w:hAnsi="Times New Roman" w:cs="Times New Roman"/>
          <w:spacing w:val="12"/>
          <w:sz w:val="28"/>
          <w:szCs w:val="28"/>
        </w:rPr>
        <w:t>о</w:t>
      </w:r>
      <w:r w:rsidRPr="00275D2D">
        <w:rPr>
          <w:rFonts w:ascii="Times New Roman" w:hAnsi="Times New Roman" w:cs="Times New Roman"/>
          <w:spacing w:val="12"/>
          <w:sz w:val="28"/>
          <w:szCs w:val="28"/>
        </w:rPr>
        <w:t xml:space="preserve">го по шкале измерительной головки 14 (за </w:t>
      </w:r>
      <w:r w:rsidRPr="00275D2D">
        <w:rPr>
          <w:rFonts w:ascii="Times New Roman" w:hAnsi="Times New Roman" w:cs="Times New Roman"/>
          <w:spacing w:val="10"/>
          <w:sz w:val="28"/>
          <w:szCs w:val="28"/>
        </w:rPr>
        <w:t xml:space="preserve">величину </w:t>
      </w:r>
      <w:r w:rsidRPr="00275D2D">
        <w:rPr>
          <w:rFonts w:ascii="Times New Roman" w:hAnsi="Times New Roman" w:cs="Times New Roman"/>
          <w:bCs/>
          <w:spacing w:val="10"/>
          <w:sz w:val="28"/>
          <w:szCs w:val="28"/>
        </w:rPr>
        <w:t>перем</w:t>
      </w:r>
      <w:r w:rsidRPr="00275D2D">
        <w:rPr>
          <w:rFonts w:ascii="Times New Roman" w:hAnsi="Times New Roman" w:cs="Times New Roman"/>
          <w:bCs/>
          <w:spacing w:val="10"/>
          <w:sz w:val="28"/>
          <w:szCs w:val="28"/>
        </w:rPr>
        <w:t>е</w:t>
      </w:r>
      <w:r w:rsidRPr="00275D2D">
        <w:rPr>
          <w:rFonts w:ascii="Times New Roman" w:hAnsi="Times New Roman" w:cs="Times New Roman"/>
          <w:bCs/>
          <w:spacing w:val="10"/>
          <w:sz w:val="28"/>
          <w:szCs w:val="28"/>
        </w:rPr>
        <w:t>щения</w:t>
      </w:r>
      <w:r w:rsidRPr="00275D2D">
        <w:rPr>
          <w:rFonts w:ascii="Times New Roman" w:hAnsi="Times New Roman" w:cs="Times New Roman"/>
          <w:b/>
          <w:bCs/>
          <w:spacing w:val="10"/>
          <w:sz w:val="28"/>
          <w:szCs w:val="28"/>
        </w:rPr>
        <w:t xml:space="preserve"> </w:t>
      </w:r>
      <w:r w:rsidRPr="00275D2D">
        <w:rPr>
          <w:rFonts w:ascii="Times New Roman" w:hAnsi="Times New Roman" w:cs="Times New Roman"/>
          <w:spacing w:val="10"/>
          <w:sz w:val="28"/>
          <w:szCs w:val="28"/>
        </w:rPr>
        <w:t xml:space="preserve">стола по шкале измерительной </w:t>
      </w:r>
      <w:r w:rsidRPr="00275D2D">
        <w:rPr>
          <w:rFonts w:ascii="Times New Roman" w:hAnsi="Times New Roman" w:cs="Times New Roman"/>
          <w:spacing w:val="11"/>
          <w:sz w:val="28"/>
          <w:szCs w:val="28"/>
        </w:rPr>
        <w:t>головки 14 принимается абсолютная ра</w:t>
      </w:r>
      <w:r w:rsidRPr="00275D2D">
        <w:rPr>
          <w:rFonts w:ascii="Times New Roman" w:hAnsi="Times New Roman" w:cs="Times New Roman"/>
          <w:spacing w:val="11"/>
          <w:sz w:val="28"/>
          <w:szCs w:val="28"/>
        </w:rPr>
        <w:t>з</w:t>
      </w:r>
      <w:r w:rsidRPr="00275D2D">
        <w:rPr>
          <w:rFonts w:ascii="Times New Roman" w:hAnsi="Times New Roman" w:cs="Times New Roman"/>
          <w:spacing w:val="11"/>
          <w:sz w:val="28"/>
          <w:szCs w:val="28"/>
        </w:rPr>
        <w:t xml:space="preserve">ность </w:t>
      </w:r>
      <w:r w:rsidRPr="00275D2D">
        <w:rPr>
          <w:rFonts w:ascii="Times New Roman" w:hAnsi="Times New Roman" w:cs="Times New Roman"/>
          <w:spacing w:val="11"/>
          <w:position w:val="-14"/>
          <w:sz w:val="28"/>
          <w:szCs w:val="28"/>
        </w:rPr>
        <w:object w:dxaOrig="900" w:dyaOrig="400">
          <v:shape id="_x0000_i1083" type="#_x0000_t75" style="width:45pt;height:20.25pt" o:ole="">
            <v:imagedata r:id="rId69" o:title=""/>
          </v:shape>
          <o:OLEObject Type="Embed" ProgID="Equation.3" ShapeID="_x0000_i1083" DrawAspect="Content" ObjectID="_1756489440" r:id="rId70"/>
        </w:object>
      </w:r>
      <w:r w:rsidRPr="00275D2D">
        <w:rPr>
          <w:rFonts w:ascii="Times New Roman" w:hAnsi="Times New Roman" w:cs="Times New Roman"/>
          <w:spacing w:val="11"/>
          <w:sz w:val="28"/>
          <w:szCs w:val="28"/>
        </w:rPr>
        <w:t xml:space="preserve"> </w:t>
      </w:r>
      <w:r w:rsidRPr="00275D2D">
        <w:rPr>
          <w:rFonts w:ascii="Times New Roman" w:hAnsi="Times New Roman" w:cs="Times New Roman"/>
          <w:spacing w:val="11"/>
          <w:sz w:val="28"/>
          <w:szCs w:val="28"/>
        </w:rPr>
        <w:fldChar w:fldCharType="begin"/>
      </w:r>
      <w:r w:rsidRPr="00275D2D">
        <w:rPr>
          <w:rFonts w:ascii="Times New Roman" w:hAnsi="Times New Roman" w:cs="Times New Roman"/>
          <w:spacing w:val="11"/>
          <w:sz w:val="28"/>
          <w:szCs w:val="28"/>
        </w:rPr>
        <w:instrText xml:space="preserve"> QUOTE </w:instrText>
      </w:r>
      <m:oMath>
        <m:d>
          <m:dPr>
            <m:begChr m:val="|"/>
            <m:endChr m:val="|"/>
            <m:ctrlPr>
              <w:rPr>
                <w:rFonts w:ascii="Cambria Math" w:eastAsia="Times New Roman" w:hAnsi="Cambria Math" w:cs="Times New Roman"/>
                <w:i/>
                <w:sz w:val="28"/>
                <w:szCs w:val="28"/>
                <w:lang w:val="en-US"/>
              </w:rPr>
            </m:ctrlPr>
          </m:dPr>
          <m:e>
            <m:sSub>
              <m:sSubPr>
                <m:ctrlPr>
                  <w:rPr>
                    <w:rFonts w:ascii="Cambria Math" w:eastAsia="Times New Roman"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rPr>
                  <m:t>0</m:t>
                </m:r>
              </m:sub>
            </m:sSub>
            <m:r>
              <w:rPr>
                <w:rFonts w:ascii="Cambria Math" w:hAnsi="Cambria Math" w:cs="Times New Roman"/>
                <w:sz w:val="28"/>
                <w:szCs w:val="28"/>
              </w:rPr>
              <m:t>-</m:t>
            </m:r>
            <m:sSub>
              <m:sSubPr>
                <m:ctrlPr>
                  <w:rPr>
                    <w:rFonts w:ascii="Cambria Math" w:eastAsia="Times New Roman"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i</m:t>
                </m:r>
              </m:sub>
            </m:sSub>
          </m:e>
        </m:d>
      </m:oMath>
      <w:r w:rsidRPr="00275D2D">
        <w:rPr>
          <w:rFonts w:ascii="Times New Roman" w:hAnsi="Times New Roman" w:cs="Times New Roman"/>
          <w:spacing w:val="11"/>
          <w:sz w:val="28"/>
          <w:szCs w:val="28"/>
        </w:rPr>
        <w:instrText xml:space="preserve"> </w:instrText>
      </w:r>
      <w:r w:rsidRPr="00275D2D">
        <w:rPr>
          <w:rFonts w:ascii="Times New Roman" w:hAnsi="Times New Roman" w:cs="Times New Roman"/>
          <w:spacing w:val="11"/>
          <w:sz w:val="28"/>
          <w:szCs w:val="28"/>
        </w:rPr>
        <w:fldChar w:fldCharType="separate"/>
      </w:r>
      <w:r w:rsidRPr="00275D2D">
        <w:rPr>
          <w:rFonts w:ascii="Times New Roman" w:hAnsi="Times New Roman" w:cs="Times New Roman"/>
          <w:spacing w:val="11"/>
          <w:sz w:val="28"/>
          <w:szCs w:val="28"/>
        </w:rPr>
        <w:fldChar w:fldCharType="end"/>
      </w:r>
      <w:r w:rsidRPr="00275D2D">
        <w:rPr>
          <w:rFonts w:ascii="Times New Roman" w:hAnsi="Times New Roman" w:cs="Times New Roman"/>
          <w:spacing w:val="11"/>
          <w:sz w:val="28"/>
          <w:szCs w:val="28"/>
        </w:rPr>
        <w:t xml:space="preserve">, </w:t>
      </w:r>
      <w:r w:rsidRPr="00275D2D">
        <w:rPr>
          <w:rFonts w:ascii="Times New Roman" w:hAnsi="Times New Roman" w:cs="Times New Roman"/>
          <w:spacing w:val="10"/>
          <w:sz w:val="28"/>
          <w:szCs w:val="28"/>
        </w:rPr>
        <w:t xml:space="preserve">где </w:t>
      </w:r>
      <w:r w:rsidRPr="00275D2D">
        <w:rPr>
          <w:rFonts w:ascii="Times New Roman" w:hAnsi="Times New Roman" w:cs="Times New Roman"/>
          <w:spacing w:val="10"/>
          <w:position w:val="-12"/>
          <w:sz w:val="28"/>
          <w:szCs w:val="28"/>
        </w:rPr>
        <w:object w:dxaOrig="340" w:dyaOrig="360">
          <v:shape id="_x0000_i1085" type="#_x0000_t75" style="width:17.25pt;height:18pt" o:ole="">
            <v:imagedata r:id="rId71" o:title=""/>
          </v:shape>
          <o:OLEObject Type="Embed" ProgID="Equation.3" ShapeID="_x0000_i1085" DrawAspect="Content" ObjectID="_1756489441" r:id="rId72"/>
        </w:object>
      </w:r>
      <w:r w:rsidRPr="00275D2D">
        <w:rPr>
          <w:rFonts w:ascii="Times New Roman" w:hAnsi="Times New Roman" w:cs="Times New Roman"/>
          <w:spacing w:val="10"/>
          <w:sz w:val="28"/>
          <w:szCs w:val="28"/>
        </w:rPr>
        <w:t xml:space="preserve">- условный нуль, </w:t>
      </w:r>
      <w:r w:rsidRPr="00275D2D">
        <w:rPr>
          <w:rFonts w:ascii="Times New Roman" w:hAnsi="Times New Roman" w:cs="Times New Roman"/>
          <w:spacing w:val="10"/>
          <w:position w:val="-12"/>
          <w:sz w:val="28"/>
          <w:szCs w:val="28"/>
        </w:rPr>
        <w:object w:dxaOrig="320" w:dyaOrig="360">
          <v:shape id="_x0000_i1086" type="#_x0000_t75" style="width:15.75pt;height:18pt" o:ole="">
            <v:imagedata r:id="rId73" o:title=""/>
          </v:shape>
          <o:OLEObject Type="Embed" ProgID="Equation.3" ShapeID="_x0000_i1086" DrawAspect="Content" ObjectID="_1756489442" r:id="rId74"/>
        </w:object>
      </w:r>
      <w:r w:rsidRPr="00275D2D">
        <w:rPr>
          <w:rFonts w:ascii="Times New Roman" w:hAnsi="Times New Roman" w:cs="Times New Roman"/>
          <w:spacing w:val="10"/>
          <w:sz w:val="28"/>
          <w:szCs w:val="28"/>
        </w:rPr>
        <w:t xml:space="preserve"> - текущее значение показ</w:t>
      </w:r>
      <w:r w:rsidRPr="00275D2D">
        <w:rPr>
          <w:rFonts w:ascii="Times New Roman" w:hAnsi="Times New Roman" w:cs="Times New Roman"/>
          <w:spacing w:val="10"/>
          <w:sz w:val="28"/>
          <w:szCs w:val="28"/>
        </w:rPr>
        <w:t>а</w:t>
      </w:r>
      <w:r w:rsidRPr="00275D2D">
        <w:rPr>
          <w:rFonts w:ascii="Times New Roman" w:hAnsi="Times New Roman" w:cs="Times New Roman"/>
          <w:spacing w:val="10"/>
          <w:sz w:val="28"/>
          <w:szCs w:val="28"/>
        </w:rPr>
        <w:t xml:space="preserve">ния </w:t>
      </w:r>
      <w:r w:rsidRPr="00275D2D">
        <w:rPr>
          <w:rFonts w:ascii="Times New Roman" w:hAnsi="Times New Roman" w:cs="Times New Roman"/>
          <w:spacing w:val="17"/>
          <w:sz w:val="28"/>
          <w:szCs w:val="28"/>
        </w:rPr>
        <w:t>головки, соответствующее пер</w:t>
      </w:r>
      <w:r w:rsidRPr="00275D2D">
        <w:rPr>
          <w:rFonts w:ascii="Times New Roman" w:hAnsi="Times New Roman" w:cs="Times New Roman"/>
          <w:spacing w:val="17"/>
          <w:sz w:val="28"/>
          <w:szCs w:val="28"/>
        </w:rPr>
        <w:t>е</w:t>
      </w:r>
      <w:r w:rsidRPr="00275D2D">
        <w:rPr>
          <w:rFonts w:ascii="Times New Roman" w:hAnsi="Times New Roman" w:cs="Times New Roman"/>
          <w:spacing w:val="17"/>
          <w:sz w:val="28"/>
          <w:szCs w:val="28"/>
        </w:rPr>
        <w:t>мещению</w:t>
      </w:r>
      <w:r w:rsidRPr="000550F1">
        <w:rPr>
          <w:rFonts w:ascii="Times New Roman" w:hAnsi="Times New Roman" w:cs="Times New Roman"/>
          <w:spacing w:val="17"/>
          <w:sz w:val="28"/>
          <w:szCs w:val="28"/>
        </w:rPr>
        <w:t xml:space="preserve"> стола на </w:t>
      </w:r>
      <w:r w:rsidRPr="000550F1">
        <w:rPr>
          <w:rFonts w:ascii="Times New Roman" w:hAnsi="Times New Roman" w:cs="Times New Roman"/>
          <w:spacing w:val="10"/>
          <w:sz w:val="28"/>
          <w:szCs w:val="28"/>
        </w:rPr>
        <w:t>заданную в</w:t>
      </w:r>
      <w:r w:rsidRPr="000550F1">
        <w:rPr>
          <w:rFonts w:ascii="Times New Roman" w:hAnsi="Times New Roman" w:cs="Times New Roman"/>
          <w:spacing w:val="10"/>
          <w:sz w:val="28"/>
          <w:szCs w:val="28"/>
        </w:rPr>
        <w:t>е</w:t>
      </w:r>
      <w:r w:rsidRPr="000550F1">
        <w:rPr>
          <w:rFonts w:ascii="Times New Roman" w:hAnsi="Times New Roman" w:cs="Times New Roman"/>
          <w:spacing w:val="10"/>
          <w:sz w:val="28"/>
          <w:szCs w:val="28"/>
        </w:rPr>
        <w:t>личину)</w:t>
      </w:r>
    </w:p>
    <w:tbl>
      <w:tblPr>
        <w:tblW w:w="0" w:type="auto"/>
        <w:tblLook w:val="01E0" w:firstRow="1" w:lastRow="1" w:firstColumn="1" w:lastColumn="1" w:noHBand="0" w:noVBand="0"/>
      </w:tblPr>
      <w:tblGrid>
        <w:gridCol w:w="4248"/>
        <w:gridCol w:w="2363"/>
      </w:tblGrid>
      <w:tr w:rsidR="000550F1" w:rsidRPr="000550F1" w:rsidTr="00674107">
        <w:tc>
          <w:tcPr>
            <w:tcW w:w="4248" w:type="dxa"/>
            <w:shd w:val="clear" w:color="auto" w:fill="auto"/>
          </w:tcPr>
          <w:p w:rsidR="000550F1" w:rsidRPr="000550F1" w:rsidRDefault="000550F1" w:rsidP="00674107">
            <w:pPr>
              <w:ind w:right="77"/>
              <w:jc w:val="right"/>
              <w:rPr>
                <w:rFonts w:ascii="Times New Roman" w:hAnsi="Times New Roman" w:cs="Times New Roman"/>
                <w:spacing w:val="10"/>
                <w:sz w:val="28"/>
                <w:szCs w:val="28"/>
              </w:rPr>
            </w:pPr>
            <w:r w:rsidRPr="000550F1">
              <w:rPr>
                <w:rFonts w:ascii="Times New Roman" w:hAnsi="Times New Roman" w:cs="Times New Roman"/>
                <w:position w:val="-14"/>
                <w:sz w:val="28"/>
                <w:szCs w:val="28"/>
              </w:rPr>
              <w:object w:dxaOrig="1960" w:dyaOrig="420">
                <v:shape id="_x0000_i1087" type="#_x0000_t75" style="width:98.25pt;height:21pt" o:ole="">
                  <v:imagedata r:id="rId75" o:title=""/>
                </v:shape>
                <o:OLEObject Type="Embed" ProgID="Equation.3" ShapeID="_x0000_i1087" DrawAspect="Content" ObjectID="_1756489443" r:id="rId76"/>
              </w:object>
            </w:r>
          </w:p>
        </w:tc>
        <w:tc>
          <w:tcPr>
            <w:tcW w:w="2363" w:type="dxa"/>
            <w:shd w:val="clear" w:color="auto" w:fill="auto"/>
          </w:tcPr>
          <w:p w:rsidR="000550F1" w:rsidRPr="000550F1" w:rsidRDefault="000550F1" w:rsidP="00674107">
            <w:pPr>
              <w:ind w:right="77"/>
              <w:jc w:val="right"/>
              <w:rPr>
                <w:rFonts w:ascii="Times New Roman" w:hAnsi="Times New Roman" w:cs="Times New Roman"/>
                <w:spacing w:val="10"/>
                <w:sz w:val="28"/>
                <w:szCs w:val="28"/>
              </w:rPr>
            </w:pPr>
            <w:r w:rsidRPr="000550F1">
              <w:rPr>
                <w:rFonts w:ascii="Times New Roman" w:hAnsi="Times New Roman" w:cs="Times New Roman"/>
                <w:spacing w:val="10"/>
                <w:sz w:val="28"/>
                <w:szCs w:val="28"/>
              </w:rPr>
              <w:t>(4)</w:t>
            </w:r>
          </w:p>
        </w:tc>
      </w:tr>
    </w:tbl>
    <w:p w:rsidR="000550F1" w:rsidRPr="000550F1" w:rsidRDefault="000550F1" w:rsidP="00275D2D">
      <w:pPr>
        <w:shd w:val="clear" w:color="auto" w:fill="FFFFFF"/>
        <w:tabs>
          <w:tab w:val="left" w:pos="5103"/>
        </w:tabs>
        <w:ind w:right="1238"/>
        <w:rPr>
          <w:rFonts w:ascii="Times New Roman" w:hAnsi="Times New Roman" w:cs="Times New Roman"/>
          <w:spacing w:val="7"/>
          <w:sz w:val="28"/>
          <w:szCs w:val="28"/>
        </w:rPr>
      </w:pPr>
      <w:r w:rsidRPr="000550F1">
        <w:rPr>
          <w:rFonts w:ascii="Times New Roman" w:hAnsi="Times New Roman" w:cs="Times New Roman"/>
          <w:spacing w:val="7"/>
          <w:sz w:val="28"/>
          <w:szCs w:val="28"/>
        </w:rPr>
        <w:t xml:space="preserve">Результаты измерений записать в </w:t>
      </w:r>
      <w:r w:rsidRPr="000550F1">
        <w:rPr>
          <w:rFonts w:ascii="Times New Roman" w:hAnsi="Times New Roman" w:cs="Times New Roman"/>
          <w:bCs/>
          <w:spacing w:val="7"/>
          <w:sz w:val="28"/>
          <w:szCs w:val="28"/>
        </w:rPr>
        <w:t>таблицу 2</w:t>
      </w:r>
      <w:r w:rsidRPr="000550F1">
        <w:rPr>
          <w:rFonts w:ascii="Times New Roman" w:hAnsi="Times New Roman" w:cs="Times New Roman"/>
          <w:spacing w:val="7"/>
          <w:sz w:val="28"/>
          <w:szCs w:val="28"/>
        </w:rPr>
        <w:t xml:space="preserve">. </w:t>
      </w:r>
    </w:p>
    <w:p w:rsidR="000550F1" w:rsidRPr="000550F1" w:rsidRDefault="000550F1" w:rsidP="00275D2D">
      <w:pPr>
        <w:pStyle w:val="1"/>
        <w:rPr>
          <w:rFonts w:ascii="Times New Roman" w:hAnsi="Times New Roman" w:cs="Times New Roman"/>
          <w:sz w:val="28"/>
          <w:szCs w:val="28"/>
        </w:rPr>
      </w:pPr>
    </w:p>
    <w:p w:rsidR="000550F1" w:rsidRPr="00275D2D" w:rsidRDefault="000550F1" w:rsidP="00275D2D">
      <w:pPr>
        <w:pStyle w:val="1"/>
        <w:rPr>
          <w:rFonts w:ascii="Times New Roman" w:hAnsi="Times New Roman" w:cs="Times New Roman"/>
          <w:sz w:val="28"/>
          <w:szCs w:val="28"/>
        </w:rPr>
      </w:pPr>
      <w:r w:rsidRPr="00275D2D">
        <w:rPr>
          <w:rFonts w:ascii="Times New Roman" w:hAnsi="Times New Roman" w:cs="Times New Roman"/>
          <w:sz w:val="28"/>
          <w:szCs w:val="28"/>
        </w:rPr>
        <w:t>5 Форма отчета</w:t>
      </w:r>
    </w:p>
    <w:p w:rsidR="000550F1" w:rsidRPr="000550F1" w:rsidRDefault="000550F1" w:rsidP="00275D2D">
      <w:pPr>
        <w:ind w:left="360"/>
        <w:rPr>
          <w:rFonts w:ascii="Times New Roman" w:hAnsi="Times New Roman" w:cs="Times New Roman"/>
          <w:sz w:val="28"/>
          <w:szCs w:val="28"/>
        </w:rPr>
      </w:pPr>
      <w:r w:rsidRPr="000550F1">
        <w:rPr>
          <w:rFonts w:ascii="Times New Roman" w:hAnsi="Times New Roman" w:cs="Times New Roman"/>
          <w:sz w:val="28"/>
          <w:szCs w:val="28"/>
        </w:rPr>
        <w:t>5.1 Цель и задачи  работы</w:t>
      </w:r>
    </w:p>
    <w:p w:rsidR="000550F1" w:rsidRPr="000550F1" w:rsidRDefault="000550F1" w:rsidP="00275D2D">
      <w:pPr>
        <w:ind w:left="360"/>
        <w:rPr>
          <w:rFonts w:ascii="Times New Roman" w:hAnsi="Times New Roman" w:cs="Times New Roman"/>
          <w:sz w:val="28"/>
          <w:szCs w:val="28"/>
        </w:rPr>
      </w:pPr>
      <w:r w:rsidRPr="000550F1">
        <w:rPr>
          <w:rFonts w:ascii="Times New Roman" w:hAnsi="Times New Roman" w:cs="Times New Roman"/>
          <w:sz w:val="28"/>
          <w:szCs w:val="28"/>
        </w:rPr>
        <w:t>5.2 Оборудование</w:t>
      </w:r>
    </w:p>
    <w:p w:rsidR="000550F1" w:rsidRPr="000550F1" w:rsidRDefault="000550F1" w:rsidP="00275D2D">
      <w:pPr>
        <w:widowControl w:val="0"/>
        <w:shd w:val="clear" w:color="auto" w:fill="FFFFFF"/>
        <w:tabs>
          <w:tab w:val="left" w:pos="426"/>
        </w:tabs>
        <w:autoSpaceDE w:val="0"/>
        <w:autoSpaceDN w:val="0"/>
        <w:adjustRightInd w:val="0"/>
        <w:spacing w:line="269" w:lineRule="exact"/>
        <w:ind w:left="426"/>
        <w:rPr>
          <w:rFonts w:ascii="Times New Roman" w:hAnsi="Times New Roman" w:cs="Times New Roman"/>
          <w:spacing w:val="-6"/>
          <w:sz w:val="28"/>
          <w:szCs w:val="28"/>
        </w:rPr>
      </w:pPr>
      <w:r w:rsidRPr="000550F1">
        <w:rPr>
          <w:rFonts w:ascii="Times New Roman" w:hAnsi="Times New Roman" w:cs="Times New Roman"/>
          <w:spacing w:val="9"/>
          <w:sz w:val="28"/>
          <w:szCs w:val="28"/>
        </w:rPr>
        <w:t xml:space="preserve">5.3 Назначение и техническая характеристика системы </w:t>
      </w:r>
      <w:r w:rsidRPr="000550F1">
        <w:rPr>
          <w:rFonts w:ascii="Times New Roman" w:hAnsi="Times New Roman" w:cs="Times New Roman"/>
          <w:spacing w:val="12"/>
          <w:sz w:val="28"/>
          <w:szCs w:val="28"/>
        </w:rPr>
        <w:t xml:space="preserve">БВ-4100  </w:t>
      </w:r>
    </w:p>
    <w:p w:rsidR="000550F1" w:rsidRPr="000550F1" w:rsidRDefault="000550F1" w:rsidP="00275D2D">
      <w:pPr>
        <w:ind w:firstLine="360"/>
        <w:rPr>
          <w:rFonts w:ascii="Times New Roman" w:hAnsi="Times New Roman" w:cs="Times New Roman"/>
          <w:spacing w:val="12"/>
          <w:sz w:val="28"/>
          <w:szCs w:val="28"/>
        </w:rPr>
      </w:pPr>
      <w:r w:rsidRPr="000550F1">
        <w:rPr>
          <w:rFonts w:ascii="Times New Roman" w:hAnsi="Times New Roman" w:cs="Times New Roman"/>
          <w:sz w:val="28"/>
          <w:szCs w:val="28"/>
        </w:rPr>
        <w:t xml:space="preserve">5.4 </w:t>
      </w:r>
      <w:r w:rsidRPr="000550F1">
        <w:rPr>
          <w:rFonts w:ascii="Times New Roman" w:hAnsi="Times New Roman" w:cs="Times New Roman"/>
          <w:spacing w:val="12"/>
          <w:sz w:val="28"/>
          <w:szCs w:val="28"/>
        </w:rPr>
        <w:t>Определение погрешности показании сист</w:t>
      </w:r>
      <w:r w:rsidRPr="000550F1">
        <w:rPr>
          <w:rFonts w:ascii="Times New Roman" w:hAnsi="Times New Roman" w:cs="Times New Roman"/>
          <w:spacing w:val="12"/>
          <w:sz w:val="28"/>
          <w:szCs w:val="28"/>
        </w:rPr>
        <w:t>е</w:t>
      </w:r>
      <w:r w:rsidRPr="000550F1">
        <w:rPr>
          <w:rFonts w:ascii="Times New Roman" w:hAnsi="Times New Roman" w:cs="Times New Roman"/>
          <w:spacing w:val="12"/>
          <w:sz w:val="28"/>
          <w:szCs w:val="28"/>
        </w:rPr>
        <w:t>мы с це</w:t>
      </w:r>
      <w:r w:rsidRPr="000550F1">
        <w:rPr>
          <w:rFonts w:ascii="Times New Roman" w:hAnsi="Times New Roman" w:cs="Times New Roman"/>
          <w:spacing w:val="10"/>
          <w:sz w:val="28"/>
          <w:szCs w:val="28"/>
        </w:rPr>
        <w:t>лью у</w:t>
      </w:r>
      <w:r w:rsidRPr="000550F1">
        <w:rPr>
          <w:rFonts w:ascii="Times New Roman" w:hAnsi="Times New Roman" w:cs="Times New Roman"/>
          <w:spacing w:val="10"/>
          <w:sz w:val="28"/>
          <w:szCs w:val="28"/>
        </w:rPr>
        <w:t>с</w:t>
      </w:r>
      <w:r w:rsidRPr="000550F1">
        <w:rPr>
          <w:rFonts w:ascii="Times New Roman" w:hAnsi="Times New Roman" w:cs="Times New Roman"/>
          <w:spacing w:val="10"/>
          <w:sz w:val="28"/>
          <w:szCs w:val="28"/>
        </w:rPr>
        <w:t xml:space="preserve">тановления </w:t>
      </w:r>
      <w:r w:rsidRPr="000550F1">
        <w:rPr>
          <w:rFonts w:ascii="Times New Roman" w:hAnsi="Times New Roman" w:cs="Times New Roman"/>
          <w:bCs/>
          <w:spacing w:val="10"/>
          <w:sz w:val="28"/>
          <w:szCs w:val="28"/>
        </w:rPr>
        <w:t xml:space="preserve">диапазона </w:t>
      </w:r>
      <w:r w:rsidRPr="000550F1">
        <w:rPr>
          <w:rFonts w:ascii="Times New Roman" w:hAnsi="Times New Roman" w:cs="Times New Roman"/>
          <w:spacing w:val="10"/>
          <w:sz w:val="28"/>
          <w:szCs w:val="28"/>
        </w:rPr>
        <w:t>измерений и диапазона по</w:t>
      </w:r>
      <w:r w:rsidRPr="000550F1">
        <w:rPr>
          <w:rFonts w:ascii="Times New Roman" w:hAnsi="Times New Roman" w:cs="Times New Roman"/>
          <w:spacing w:val="7"/>
          <w:sz w:val="28"/>
          <w:szCs w:val="28"/>
        </w:rPr>
        <w:t xml:space="preserve">казаний шкалы </w:t>
      </w:r>
      <w:r w:rsidRPr="000550F1">
        <w:rPr>
          <w:rFonts w:ascii="Times New Roman" w:hAnsi="Times New Roman" w:cs="Times New Roman"/>
          <w:bCs/>
          <w:spacing w:val="7"/>
          <w:sz w:val="28"/>
          <w:szCs w:val="28"/>
        </w:rPr>
        <w:t>отсче</w:t>
      </w:r>
      <w:r w:rsidRPr="000550F1">
        <w:rPr>
          <w:rFonts w:ascii="Times New Roman" w:hAnsi="Times New Roman" w:cs="Times New Roman"/>
          <w:bCs/>
          <w:spacing w:val="7"/>
          <w:sz w:val="28"/>
          <w:szCs w:val="28"/>
        </w:rPr>
        <w:t>т</w:t>
      </w:r>
      <w:r w:rsidRPr="000550F1">
        <w:rPr>
          <w:rFonts w:ascii="Times New Roman" w:hAnsi="Times New Roman" w:cs="Times New Roman"/>
          <w:bCs/>
          <w:spacing w:val="7"/>
          <w:sz w:val="28"/>
          <w:szCs w:val="28"/>
        </w:rPr>
        <w:t xml:space="preserve">но-командного </w:t>
      </w:r>
      <w:r w:rsidRPr="000550F1">
        <w:rPr>
          <w:rFonts w:ascii="Times New Roman" w:hAnsi="Times New Roman" w:cs="Times New Roman"/>
          <w:spacing w:val="7"/>
          <w:sz w:val="28"/>
          <w:szCs w:val="28"/>
        </w:rPr>
        <w:t>устройства   БВ-</w:t>
      </w:r>
      <w:r w:rsidRPr="000550F1">
        <w:rPr>
          <w:rFonts w:ascii="Times New Roman" w:hAnsi="Times New Roman" w:cs="Times New Roman"/>
          <w:spacing w:val="12"/>
          <w:sz w:val="28"/>
          <w:szCs w:val="28"/>
        </w:rPr>
        <w:t xml:space="preserve">4100. </w:t>
      </w:r>
    </w:p>
    <w:p w:rsidR="000550F1" w:rsidRPr="000550F1" w:rsidRDefault="000550F1" w:rsidP="000550F1">
      <w:pPr>
        <w:shd w:val="clear" w:color="auto" w:fill="FFFFFF"/>
        <w:tabs>
          <w:tab w:val="left" w:pos="426"/>
        </w:tabs>
        <w:ind w:left="360" w:firstLine="360"/>
        <w:jc w:val="both"/>
        <w:rPr>
          <w:rFonts w:ascii="Times New Roman" w:hAnsi="Times New Roman" w:cs="Times New Roman"/>
          <w:sz w:val="28"/>
          <w:szCs w:val="28"/>
        </w:rPr>
      </w:pPr>
      <w:r w:rsidRPr="000550F1">
        <w:rPr>
          <w:rFonts w:ascii="Times New Roman" w:hAnsi="Times New Roman" w:cs="Times New Roman"/>
          <w:sz w:val="28"/>
          <w:szCs w:val="28"/>
        </w:rPr>
        <w:t>Таблица 2  Таблица результатов эксперимента</w:t>
      </w:r>
    </w:p>
    <w:tbl>
      <w:tblPr>
        <w:tblW w:w="9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10"/>
        <w:gridCol w:w="2152"/>
        <w:gridCol w:w="1553"/>
        <w:gridCol w:w="1490"/>
        <w:gridCol w:w="2240"/>
      </w:tblGrid>
      <w:tr w:rsidR="000550F1" w:rsidRPr="00275D2D" w:rsidTr="00275D2D">
        <w:trPr>
          <w:trHeight w:val="1745"/>
        </w:trPr>
        <w:tc>
          <w:tcPr>
            <w:tcW w:w="191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 xml:space="preserve">Значение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контрол</w:t>
            </w:r>
            <w:r w:rsidRPr="00275D2D">
              <w:rPr>
                <w:rFonts w:ascii="Times New Roman" w:hAnsi="Times New Roman" w:cs="Times New Roman"/>
                <w:sz w:val="24"/>
                <w:szCs w:val="24"/>
              </w:rPr>
              <w:t>ь</w:t>
            </w:r>
            <w:r w:rsidRPr="00275D2D">
              <w:rPr>
                <w:rFonts w:ascii="Times New Roman" w:hAnsi="Times New Roman" w:cs="Times New Roman"/>
                <w:sz w:val="24"/>
                <w:szCs w:val="24"/>
              </w:rPr>
              <w:t xml:space="preserve">ных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 xml:space="preserve">точек для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опред</w:t>
            </w:r>
            <w:r w:rsidRPr="00275D2D">
              <w:rPr>
                <w:rFonts w:ascii="Times New Roman" w:hAnsi="Times New Roman" w:cs="Times New Roman"/>
                <w:sz w:val="24"/>
                <w:szCs w:val="24"/>
              </w:rPr>
              <w:t>е</w:t>
            </w:r>
            <w:r w:rsidRPr="00275D2D">
              <w:rPr>
                <w:rFonts w:ascii="Times New Roman" w:hAnsi="Times New Roman" w:cs="Times New Roman"/>
                <w:sz w:val="24"/>
                <w:szCs w:val="24"/>
              </w:rPr>
              <w:t xml:space="preserve">ления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погре</w:t>
            </w:r>
            <w:r w:rsidRPr="00275D2D">
              <w:rPr>
                <w:rFonts w:ascii="Times New Roman" w:hAnsi="Times New Roman" w:cs="Times New Roman"/>
                <w:sz w:val="24"/>
                <w:szCs w:val="24"/>
              </w:rPr>
              <w:t>ш</w:t>
            </w:r>
            <w:r w:rsidRPr="00275D2D">
              <w:rPr>
                <w:rFonts w:ascii="Times New Roman" w:hAnsi="Times New Roman" w:cs="Times New Roman"/>
                <w:sz w:val="24"/>
                <w:szCs w:val="24"/>
              </w:rPr>
              <w:t>ностей,</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мкм</w:t>
            </w:r>
          </w:p>
        </w:tc>
        <w:tc>
          <w:tcPr>
            <w:tcW w:w="2152" w:type="dxa"/>
          </w:tcPr>
          <w:p w:rsidR="000550F1" w:rsidRPr="00275D2D" w:rsidRDefault="000550F1" w:rsidP="00275D2D">
            <w:pPr>
              <w:tabs>
                <w:tab w:val="num" w:pos="-108"/>
              </w:tabs>
              <w:spacing w:after="0" w:line="240" w:lineRule="auto"/>
              <w:rPr>
                <w:rFonts w:ascii="Times New Roman" w:hAnsi="Times New Roman" w:cs="Times New Roman"/>
                <w:sz w:val="24"/>
                <w:szCs w:val="24"/>
              </w:rPr>
            </w:pPr>
            <w:r w:rsidRPr="00275D2D">
              <w:rPr>
                <w:rFonts w:ascii="Times New Roman" w:hAnsi="Times New Roman" w:cs="Times New Roman"/>
                <w:sz w:val="24"/>
                <w:szCs w:val="24"/>
              </w:rPr>
              <w:t xml:space="preserve">Показания по </w:t>
            </w:r>
          </w:p>
          <w:p w:rsidR="000550F1" w:rsidRPr="00275D2D" w:rsidRDefault="000550F1" w:rsidP="00275D2D">
            <w:pPr>
              <w:tabs>
                <w:tab w:val="num" w:pos="-108"/>
              </w:tabs>
              <w:spacing w:after="0" w:line="240" w:lineRule="auto"/>
              <w:rPr>
                <w:rFonts w:ascii="Times New Roman" w:hAnsi="Times New Roman" w:cs="Times New Roman"/>
                <w:sz w:val="24"/>
                <w:szCs w:val="24"/>
              </w:rPr>
            </w:pPr>
            <w:r w:rsidRPr="00275D2D">
              <w:rPr>
                <w:rFonts w:ascii="Times New Roman" w:hAnsi="Times New Roman" w:cs="Times New Roman"/>
                <w:sz w:val="24"/>
                <w:szCs w:val="24"/>
              </w:rPr>
              <w:t>шкале г</w:t>
            </w:r>
            <w:r w:rsidRPr="00275D2D">
              <w:rPr>
                <w:rFonts w:ascii="Times New Roman" w:hAnsi="Times New Roman" w:cs="Times New Roman"/>
                <w:sz w:val="24"/>
                <w:szCs w:val="24"/>
              </w:rPr>
              <w:t>о</w:t>
            </w:r>
            <w:r w:rsidRPr="00275D2D">
              <w:rPr>
                <w:rFonts w:ascii="Times New Roman" w:hAnsi="Times New Roman" w:cs="Times New Roman"/>
                <w:sz w:val="24"/>
                <w:szCs w:val="24"/>
              </w:rPr>
              <w:t xml:space="preserve">ловки, </w:t>
            </w:r>
          </w:p>
          <w:p w:rsidR="000550F1" w:rsidRPr="00275D2D" w:rsidRDefault="000550F1" w:rsidP="00275D2D">
            <w:pPr>
              <w:tabs>
                <w:tab w:val="num" w:pos="0"/>
              </w:tabs>
              <w:spacing w:after="0" w:line="240" w:lineRule="auto"/>
              <w:rPr>
                <w:rFonts w:ascii="Times New Roman" w:hAnsi="Times New Roman" w:cs="Times New Roman"/>
                <w:sz w:val="24"/>
                <w:szCs w:val="24"/>
              </w:rPr>
            </w:pPr>
            <w:r w:rsidRPr="00275D2D">
              <w:rPr>
                <w:rFonts w:ascii="Times New Roman" w:hAnsi="Times New Roman" w:cs="Times New Roman"/>
                <w:sz w:val="24"/>
                <w:szCs w:val="24"/>
              </w:rPr>
              <w:t>соответс</w:t>
            </w:r>
            <w:r w:rsidRPr="00275D2D">
              <w:rPr>
                <w:rFonts w:ascii="Times New Roman" w:hAnsi="Times New Roman" w:cs="Times New Roman"/>
                <w:sz w:val="24"/>
                <w:szCs w:val="24"/>
              </w:rPr>
              <w:t>т</w:t>
            </w:r>
            <w:r w:rsidRPr="00275D2D">
              <w:rPr>
                <w:rFonts w:ascii="Times New Roman" w:hAnsi="Times New Roman" w:cs="Times New Roman"/>
                <w:sz w:val="24"/>
                <w:szCs w:val="24"/>
              </w:rPr>
              <w:t>вующее п</w:t>
            </w:r>
            <w:r w:rsidRPr="00275D2D">
              <w:rPr>
                <w:rFonts w:ascii="Times New Roman" w:hAnsi="Times New Roman" w:cs="Times New Roman"/>
                <w:sz w:val="24"/>
                <w:szCs w:val="24"/>
              </w:rPr>
              <w:t>е</w:t>
            </w:r>
            <w:r w:rsidRPr="00275D2D">
              <w:rPr>
                <w:rFonts w:ascii="Times New Roman" w:hAnsi="Times New Roman" w:cs="Times New Roman"/>
                <w:sz w:val="24"/>
                <w:szCs w:val="24"/>
              </w:rPr>
              <w:t>ремещ</w:t>
            </w:r>
            <w:r w:rsidRPr="00275D2D">
              <w:rPr>
                <w:rFonts w:ascii="Times New Roman" w:hAnsi="Times New Roman" w:cs="Times New Roman"/>
                <w:sz w:val="24"/>
                <w:szCs w:val="24"/>
              </w:rPr>
              <w:t>е</w:t>
            </w:r>
            <w:r w:rsidRPr="00275D2D">
              <w:rPr>
                <w:rFonts w:ascii="Times New Roman" w:hAnsi="Times New Roman" w:cs="Times New Roman"/>
                <w:sz w:val="24"/>
                <w:szCs w:val="24"/>
              </w:rPr>
              <w:t xml:space="preserve">ние </w:t>
            </w:r>
          </w:p>
          <w:p w:rsidR="000550F1" w:rsidRPr="00275D2D" w:rsidRDefault="000550F1" w:rsidP="00275D2D">
            <w:pPr>
              <w:tabs>
                <w:tab w:val="num" w:pos="0"/>
              </w:tabs>
              <w:spacing w:after="0" w:line="240" w:lineRule="auto"/>
              <w:rPr>
                <w:rFonts w:ascii="Times New Roman" w:hAnsi="Times New Roman" w:cs="Times New Roman"/>
                <w:sz w:val="24"/>
                <w:szCs w:val="24"/>
                <w:vertAlign w:val="subscript"/>
              </w:rPr>
            </w:pPr>
            <w:r w:rsidRPr="00275D2D">
              <w:rPr>
                <w:rFonts w:ascii="Times New Roman" w:hAnsi="Times New Roman" w:cs="Times New Roman"/>
                <w:sz w:val="24"/>
                <w:szCs w:val="24"/>
              </w:rPr>
              <w:t>стола на зада</w:t>
            </w:r>
            <w:r w:rsidRPr="00275D2D">
              <w:rPr>
                <w:rFonts w:ascii="Times New Roman" w:hAnsi="Times New Roman" w:cs="Times New Roman"/>
                <w:sz w:val="24"/>
                <w:szCs w:val="24"/>
              </w:rPr>
              <w:t>н</w:t>
            </w:r>
            <w:r w:rsidRPr="00275D2D">
              <w:rPr>
                <w:rFonts w:ascii="Times New Roman" w:hAnsi="Times New Roman" w:cs="Times New Roman"/>
                <w:sz w:val="24"/>
                <w:szCs w:val="24"/>
              </w:rPr>
              <w:t>ную вел</w:t>
            </w:r>
            <w:r w:rsidRPr="00275D2D">
              <w:rPr>
                <w:rFonts w:ascii="Times New Roman" w:hAnsi="Times New Roman" w:cs="Times New Roman"/>
                <w:sz w:val="24"/>
                <w:szCs w:val="24"/>
              </w:rPr>
              <w:t>и</w:t>
            </w:r>
            <w:r w:rsidRPr="00275D2D">
              <w:rPr>
                <w:rFonts w:ascii="Times New Roman" w:hAnsi="Times New Roman" w:cs="Times New Roman"/>
                <w:sz w:val="24"/>
                <w:szCs w:val="24"/>
              </w:rPr>
              <w:t>чину Х</w:t>
            </w:r>
            <w:r w:rsidRPr="00275D2D">
              <w:rPr>
                <w:rFonts w:ascii="Times New Roman" w:hAnsi="Times New Roman" w:cs="Times New Roman"/>
                <w:sz w:val="24"/>
                <w:szCs w:val="24"/>
                <w:vertAlign w:val="subscript"/>
                <w:lang w:val="en-US"/>
              </w:rPr>
              <w:t>i</w:t>
            </w:r>
          </w:p>
        </w:tc>
        <w:tc>
          <w:tcPr>
            <w:tcW w:w="1553"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Вел</w:t>
            </w:r>
            <w:r w:rsidRPr="00275D2D">
              <w:rPr>
                <w:rFonts w:ascii="Times New Roman" w:hAnsi="Times New Roman" w:cs="Times New Roman"/>
                <w:sz w:val="24"/>
                <w:szCs w:val="24"/>
              </w:rPr>
              <w:t>и</w:t>
            </w:r>
            <w:r w:rsidRPr="00275D2D">
              <w:rPr>
                <w:rFonts w:ascii="Times New Roman" w:hAnsi="Times New Roman" w:cs="Times New Roman"/>
                <w:sz w:val="24"/>
                <w:szCs w:val="24"/>
              </w:rPr>
              <w:t>чина пер</w:t>
            </w:r>
            <w:r w:rsidRPr="00275D2D">
              <w:rPr>
                <w:rFonts w:ascii="Times New Roman" w:hAnsi="Times New Roman" w:cs="Times New Roman"/>
                <w:sz w:val="24"/>
                <w:szCs w:val="24"/>
              </w:rPr>
              <w:t>е</w:t>
            </w:r>
            <w:r w:rsidRPr="00275D2D">
              <w:rPr>
                <w:rFonts w:ascii="Times New Roman" w:hAnsi="Times New Roman" w:cs="Times New Roman"/>
                <w:sz w:val="24"/>
                <w:szCs w:val="24"/>
              </w:rPr>
              <w:t>мещ</w:t>
            </w:r>
            <w:r w:rsidRPr="00275D2D">
              <w:rPr>
                <w:rFonts w:ascii="Times New Roman" w:hAnsi="Times New Roman" w:cs="Times New Roman"/>
                <w:sz w:val="24"/>
                <w:szCs w:val="24"/>
              </w:rPr>
              <w:t>е</w:t>
            </w:r>
            <w:r w:rsidRPr="00275D2D">
              <w:rPr>
                <w:rFonts w:ascii="Times New Roman" w:hAnsi="Times New Roman" w:cs="Times New Roman"/>
                <w:sz w:val="24"/>
                <w:szCs w:val="24"/>
              </w:rPr>
              <w:t xml:space="preserve">ния стола </w:t>
            </w:r>
            <w:r w:rsidRPr="00275D2D">
              <w:rPr>
                <w:rFonts w:ascii="Times New Roman" w:hAnsi="Times New Roman" w:cs="Times New Roman"/>
                <w:position w:val="-14"/>
                <w:sz w:val="24"/>
                <w:szCs w:val="24"/>
              </w:rPr>
              <w:object w:dxaOrig="940" w:dyaOrig="400">
                <v:shape id="_x0000_i1757" type="#_x0000_t75" style="width:35.25pt;height:15pt" o:ole="">
                  <v:imagedata r:id="rId77" o:title=""/>
                </v:shape>
                <o:OLEObject Type="Embed" ProgID="Equation.3" ShapeID="_x0000_i1757" DrawAspect="Content" ObjectID="_1756489444" r:id="rId78"/>
              </w:object>
            </w:r>
            <w:r w:rsidRPr="00275D2D">
              <w:rPr>
                <w:rFonts w:ascii="Times New Roman" w:hAnsi="Times New Roman" w:cs="Times New Roman"/>
                <w:position w:val="-6"/>
                <w:sz w:val="24"/>
                <w:szCs w:val="24"/>
              </w:rPr>
              <w:t>, мкм</w:t>
            </w:r>
          </w:p>
        </w:tc>
        <w:tc>
          <w:tcPr>
            <w:tcW w:w="149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Пок</w:t>
            </w:r>
            <w:r w:rsidRPr="00275D2D">
              <w:rPr>
                <w:rFonts w:ascii="Times New Roman" w:hAnsi="Times New Roman" w:cs="Times New Roman"/>
                <w:sz w:val="24"/>
                <w:szCs w:val="24"/>
              </w:rPr>
              <w:t>а</w:t>
            </w:r>
            <w:r w:rsidRPr="00275D2D">
              <w:rPr>
                <w:rFonts w:ascii="Times New Roman" w:hAnsi="Times New Roman" w:cs="Times New Roman"/>
                <w:sz w:val="24"/>
                <w:szCs w:val="24"/>
              </w:rPr>
              <w:t xml:space="preserve">зания по шкале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отсче</w:t>
            </w:r>
            <w:r w:rsidRPr="00275D2D">
              <w:rPr>
                <w:rFonts w:ascii="Times New Roman" w:hAnsi="Times New Roman" w:cs="Times New Roman"/>
                <w:sz w:val="24"/>
                <w:szCs w:val="24"/>
              </w:rPr>
              <w:t>т</w:t>
            </w:r>
            <w:r w:rsidRPr="00275D2D">
              <w:rPr>
                <w:rFonts w:ascii="Times New Roman" w:hAnsi="Times New Roman" w:cs="Times New Roman"/>
                <w:sz w:val="24"/>
                <w:szCs w:val="24"/>
              </w:rPr>
              <w:t>ного устро</w:t>
            </w:r>
            <w:r w:rsidRPr="00275D2D">
              <w:rPr>
                <w:rFonts w:ascii="Times New Roman" w:hAnsi="Times New Roman" w:cs="Times New Roman"/>
                <w:sz w:val="24"/>
                <w:szCs w:val="24"/>
              </w:rPr>
              <w:t>й</w:t>
            </w:r>
            <w:r w:rsidRPr="00275D2D">
              <w:rPr>
                <w:rFonts w:ascii="Times New Roman" w:hAnsi="Times New Roman" w:cs="Times New Roman"/>
                <w:sz w:val="24"/>
                <w:szCs w:val="24"/>
              </w:rPr>
              <w:t xml:space="preserve">ства </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position w:val="-12"/>
                <w:sz w:val="24"/>
                <w:szCs w:val="24"/>
              </w:rPr>
              <w:object w:dxaOrig="360" w:dyaOrig="400">
                <v:shape id="_x0000_i1758" type="#_x0000_t75" style="width:17.25pt;height:18.75pt" o:ole="">
                  <v:imagedata r:id="rId79" o:title=""/>
                </v:shape>
                <o:OLEObject Type="Embed" ProgID="Equation.3" ShapeID="_x0000_i1758" DrawAspect="Content" ObjectID="_1756489445" r:id="rId80"/>
              </w:object>
            </w:r>
            <w:r w:rsidRPr="00275D2D">
              <w:rPr>
                <w:rFonts w:ascii="Times New Roman" w:hAnsi="Times New Roman" w:cs="Times New Roman"/>
                <w:spacing w:val="8"/>
                <w:sz w:val="24"/>
                <w:szCs w:val="24"/>
              </w:rPr>
              <w:t>, мкм</w:t>
            </w:r>
          </w:p>
        </w:tc>
        <w:tc>
          <w:tcPr>
            <w:tcW w:w="224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sz w:val="24"/>
                <w:szCs w:val="24"/>
              </w:rPr>
              <w:t>Погрешн</w:t>
            </w:r>
            <w:r w:rsidRPr="00275D2D">
              <w:rPr>
                <w:rFonts w:ascii="Times New Roman" w:hAnsi="Times New Roman" w:cs="Times New Roman"/>
                <w:sz w:val="24"/>
                <w:szCs w:val="24"/>
              </w:rPr>
              <w:t>о</w:t>
            </w:r>
            <w:r w:rsidRPr="00275D2D">
              <w:rPr>
                <w:rFonts w:ascii="Times New Roman" w:hAnsi="Times New Roman" w:cs="Times New Roman"/>
                <w:sz w:val="24"/>
                <w:szCs w:val="24"/>
              </w:rPr>
              <w:t>сти по ко</w:t>
            </w:r>
            <w:r w:rsidRPr="00275D2D">
              <w:rPr>
                <w:rFonts w:ascii="Times New Roman" w:hAnsi="Times New Roman" w:cs="Times New Roman"/>
                <w:sz w:val="24"/>
                <w:szCs w:val="24"/>
              </w:rPr>
              <w:t>н</w:t>
            </w:r>
            <w:r w:rsidRPr="00275D2D">
              <w:rPr>
                <w:rFonts w:ascii="Times New Roman" w:hAnsi="Times New Roman" w:cs="Times New Roman"/>
                <w:sz w:val="24"/>
                <w:szCs w:val="24"/>
              </w:rPr>
              <w:t>тролиру</w:t>
            </w:r>
            <w:r w:rsidRPr="00275D2D">
              <w:rPr>
                <w:rFonts w:ascii="Times New Roman" w:hAnsi="Times New Roman" w:cs="Times New Roman"/>
                <w:sz w:val="24"/>
                <w:szCs w:val="24"/>
              </w:rPr>
              <w:t>е</w:t>
            </w:r>
            <w:r w:rsidRPr="00275D2D">
              <w:rPr>
                <w:rFonts w:ascii="Times New Roman" w:hAnsi="Times New Roman" w:cs="Times New Roman"/>
                <w:sz w:val="24"/>
                <w:szCs w:val="24"/>
              </w:rPr>
              <w:t>мым то</w:t>
            </w:r>
            <w:r w:rsidRPr="00275D2D">
              <w:rPr>
                <w:rFonts w:ascii="Times New Roman" w:hAnsi="Times New Roman" w:cs="Times New Roman"/>
                <w:sz w:val="24"/>
                <w:szCs w:val="24"/>
              </w:rPr>
              <w:t>ч</w:t>
            </w:r>
            <w:r w:rsidRPr="00275D2D">
              <w:rPr>
                <w:rFonts w:ascii="Times New Roman" w:hAnsi="Times New Roman" w:cs="Times New Roman"/>
                <w:sz w:val="24"/>
                <w:szCs w:val="24"/>
              </w:rPr>
              <w:t>кам</w:t>
            </w:r>
          </w:p>
          <w:p w:rsidR="000550F1" w:rsidRPr="00275D2D" w:rsidRDefault="000550F1" w:rsidP="00275D2D">
            <w:pPr>
              <w:tabs>
                <w:tab w:val="num" w:pos="0"/>
              </w:tabs>
              <w:spacing w:after="0" w:line="240" w:lineRule="auto"/>
              <w:jc w:val="both"/>
              <w:rPr>
                <w:rFonts w:ascii="Times New Roman" w:hAnsi="Times New Roman" w:cs="Times New Roman"/>
                <w:sz w:val="24"/>
                <w:szCs w:val="24"/>
              </w:rPr>
            </w:pPr>
            <w:r w:rsidRPr="00275D2D">
              <w:rPr>
                <w:rFonts w:ascii="Times New Roman" w:hAnsi="Times New Roman" w:cs="Times New Roman"/>
                <w:position w:val="-14"/>
                <w:sz w:val="24"/>
                <w:szCs w:val="24"/>
              </w:rPr>
              <w:object w:dxaOrig="1960" w:dyaOrig="420">
                <v:shape id="_x0000_i1759" type="#_x0000_t75" style="width:74.25pt;height:15.75pt" o:ole="">
                  <v:imagedata r:id="rId75" o:title=""/>
                </v:shape>
                <o:OLEObject Type="Embed" ProgID="Equation.3" ShapeID="_x0000_i1759" DrawAspect="Content" ObjectID="_1756489446" r:id="rId81"/>
              </w:object>
            </w:r>
          </w:p>
        </w:tc>
      </w:tr>
      <w:tr w:rsidR="000550F1" w:rsidRPr="00275D2D" w:rsidTr="00275D2D">
        <w:trPr>
          <w:trHeight w:val="487"/>
        </w:trPr>
        <w:tc>
          <w:tcPr>
            <w:tcW w:w="1910" w:type="dxa"/>
          </w:tcPr>
          <w:p w:rsidR="000550F1" w:rsidRPr="00275D2D" w:rsidRDefault="000550F1" w:rsidP="00275D2D">
            <w:pPr>
              <w:tabs>
                <w:tab w:val="num" w:pos="0"/>
              </w:tabs>
              <w:spacing w:after="0" w:line="240" w:lineRule="auto"/>
              <w:jc w:val="center"/>
              <w:rPr>
                <w:rFonts w:ascii="Times New Roman" w:hAnsi="Times New Roman" w:cs="Times New Roman"/>
                <w:sz w:val="24"/>
                <w:szCs w:val="24"/>
              </w:rPr>
            </w:pPr>
          </w:p>
        </w:tc>
        <w:tc>
          <w:tcPr>
            <w:tcW w:w="2152"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553"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49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224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r>
      <w:tr w:rsidR="000550F1" w:rsidRPr="00275D2D" w:rsidTr="00275D2D">
        <w:trPr>
          <w:trHeight w:val="472"/>
        </w:trPr>
        <w:tc>
          <w:tcPr>
            <w:tcW w:w="1910" w:type="dxa"/>
          </w:tcPr>
          <w:p w:rsidR="000550F1" w:rsidRPr="00275D2D" w:rsidRDefault="000550F1" w:rsidP="00275D2D">
            <w:pPr>
              <w:tabs>
                <w:tab w:val="num" w:pos="0"/>
              </w:tabs>
              <w:spacing w:after="0" w:line="240" w:lineRule="auto"/>
              <w:jc w:val="center"/>
              <w:rPr>
                <w:rFonts w:ascii="Times New Roman" w:hAnsi="Times New Roman" w:cs="Times New Roman"/>
                <w:sz w:val="24"/>
                <w:szCs w:val="24"/>
              </w:rPr>
            </w:pPr>
          </w:p>
        </w:tc>
        <w:tc>
          <w:tcPr>
            <w:tcW w:w="2152"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553"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49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224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r>
      <w:tr w:rsidR="000550F1" w:rsidRPr="00275D2D" w:rsidTr="00275D2D">
        <w:trPr>
          <w:trHeight w:val="472"/>
        </w:trPr>
        <w:tc>
          <w:tcPr>
            <w:tcW w:w="1910" w:type="dxa"/>
          </w:tcPr>
          <w:p w:rsidR="000550F1" w:rsidRPr="00275D2D" w:rsidRDefault="000550F1" w:rsidP="00275D2D">
            <w:pPr>
              <w:tabs>
                <w:tab w:val="num" w:pos="0"/>
              </w:tabs>
              <w:spacing w:after="0" w:line="240" w:lineRule="auto"/>
              <w:jc w:val="center"/>
              <w:rPr>
                <w:rFonts w:ascii="Times New Roman" w:hAnsi="Times New Roman" w:cs="Times New Roman"/>
                <w:sz w:val="24"/>
                <w:szCs w:val="24"/>
              </w:rPr>
            </w:pPr>
          </w:p>
        </w:tc>
        <w:tc>
          <w:tcPr>
            <w:tcW w:w="2152"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553"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149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c>
          <w:tcPr>
            <w:tcW w:w="2240" w:type="dxa"/>
          </w:tcPr>
          <w:p w:rsidR="000550F1" w:rsidRPr="00275D2D" w:rsidRDefault="000550F1" w:rsidP="00275D2D">
            <w:pPr>
              <w:tabs>
                <w:tab w:val="num" w:pos="0"/>
              </w:tabs>
              <w:spacing w:after="0" w:line="240" w:lineRule="auto"/>
              <w:jc w:val="both"/>
              <w:rPr>
                <w:rFonts w:ascii="Times New Roman" w:hAnsi="Times New Roman" w:cs="Times New Roman"/>
                <w:sz w:val="24"/>
                <w:szCs w:val="24"/>
              </w:rPr>
            </w:pPr>
          </w:p>
        </w:tc>
      </w:tr>
    </w:tbl>
    <w:p w:rsidR="000550F1" w:rsidRPr="000550F1" w:rsidRDefault="000550F1" w:rsidP="000550F1">
      <w:pPr>
        <w:tabs>
          <w:tab w:val="num" w:pos="0"/>
        </w:tabs>
        <w:jc w:val="both"/>
        <w:rPr>
          <w:rFonts w:ascii="Times New Roman" w:hAnsi="Times New Roman" w:cs="Times New Roman"/>
          <w:sz w:val="28"/>
          <w:szCs w:val="28"/>
        </w:rPr>
      </w:pPr>
      <w:r w:rsidRPr="000550F1">
        <w:rPr>
          <w:rFonts w:ascii="Times New Roman" w:hAnsi="Times New Roman" w:cs="Times New Roman"/>
          <w:sz w:val="28"/>
          <w:szCs w:val="28"/>
        </w:rPr>
        <w:t xml:space="preserve">Нижний предел измерения   - </w:t>
      </w:r>
    </w:p>
    <w:p w:rsidR="000550F1" w:rsidRPr="000550F1" w:rsidRDefault="000550F1" w:rsidP="000550F1">
      <w:pPr>
        <w:tabs>
          <w:tab w:val="num" w:pos="0"/>
        </w:tabs>
        <w:jc w:val="both"/>
        <w:rPr>
          <w:rFonts w:ascii="Times New Roman" w:hAnsi="Times New Roman" w:cs="Times New Roman"/>
          <w:sz w:val="28"/>
          <w:szCs w:val="28"/>
        </w:rPr>
      </w:pPr>
      <w:r w:rsidRPr="000550F1">
        <w:rPr>
          <w:rFonts w:ascii="Times New Roman" w:hAnsi="Times New Roman" w:cs="Times New Roman"/>
          <w:sz w:val="28"/>
          <w:szCs w:val="28"/>
        </w:rPr>
        <w:t xml:space="preserve">Верхний предел измерения  - </w:t>
      </w:r>
    </w:p>
    <w:p w:rsidR="000550F1" w:rsidRPr="000550F1" w:rsidRDefault="000550F1" w:rsidP="000550F1">
      <w:pPr>
        <w:tabs>
          <w:tab w:val="num" w:pos="0"/>
        </w:tabs>
        <w:jc w:val="both"/>
        <w:rPr>
          <w:rFonts w:ascii="Times New Roman" w:hAnsi="Times New Roman" w:cs="Times New Roman"/>
          <w:sz w:val="28"/>
          <w:szCs w:val="28"/>
        </w:rPr>
      </w:pPr>
      <w:r w:rsidRPr="000550F1">
        <w:rPr>
          <w:rFonts w:ascii="Times New Roman" w:hAnsi="Times New Roman" w:cs="Times New Roman"/>
          <w:sz w:val="28"/>
          <w:szCs w:val="28"/>
        </w:rPr>
        <w:t xml:space="preserve">Диапазон измерений            - </w:t>
      </w:r>
    </w:p>
    <w:p w:rsidR="000550F1" w:rsidRPr="000550F1" w:rsidRDefault="000550F1" w:rsidP="000550F1">
      <w:pPr>
        <w:tabs>
          <w:tab w:val="num" w:pos="0"/>
        </w:tabs>
        <w:jc w:val="both"/>
        <w:rPr>
          <w:rFonts w:ascii="Times New Roman" w:hAnsi="Times New Roman" w:cs="Times New Roman"/>
          <w:sz w:val="28"/>
          <w:szCs w:val="28"/>
        </w:rPr>
      </w:pPr>
      <w:r w:rsidRPr="000550F1">
        <w:rPr>
          <w:rFonts w:ascii="Times New Roman" w:hAnsi="Times New Roman" w:cs="Times New Roman"/>
          <w:sz w:val="28"/>
          <w:szCs w:val="28"/>
        </w:rPr>
        <w:t>Диапазон показаний</w:t>
      </w:r>
      <w:r w:rsidRPr="000550F1">
        <w:rPr>
          <w:rFonts w:ascii="Times New Roman" w:hAnsi="Times New Roman" w:cs="Times New Roman"/>
          <w:sz w:val="28"/>
          <w:szCs w:val="28"/>
        </w:rPr>
        <w:tab/>
        <w:t xml:space="preserve">     -</w:t>
      </w:r>
    </w:p>
    <w:p w:rsidR="00275D2D" w:rsidRDefault="00275D2D" w:rsidP="000550F1">
      <w:pPr>
        <w:tabs>
          <w:tab w:val="left" w:pos="3780"/>
        </w:tabs>
        <w:jc w:val="both"/>
        <w:rPr>
          <w:rFonts w:ascii="Times New Roman" w:hAnsi="Times New Roman" w:cs="Times New Roman"/>
          <w:sz w:val="28"/>
          <w:szCs w:val="28"/>
        </w:rPr>
      </w:pPr>
    </w:p>
    <w:p w:rsidR="00275D2D" w:rsidRPr="00275D2D" w:rsidRDefault="00275D2D" w:rsidP="00275D2D">
      <w:pPr>
        <w:rPr>
          <w:rFonts w:ascii="Times New Roman" w:hAnsi="Times New Roman" w:cs="Times New Roman"/>
          <w:sz w:val="28"/>
          <w:szCs w:val="28"/>
        </w:rPr>
      </w:pPr>
    </w:p>
    <w:p w:rsidR="00275D2D" w:rsidRPr="00275D2D" w:rsidRDefault="00275D2D" w:rsidP="00275D2D">
      <w:pPr>
        <w:rPr>
          <w:rFonts w:ascii="Times New Roman" w:hAnsi="Times New Roman" w:cs="Times New Roman"/>
          <w:sz w:val="28"/>
          <w:szCs w:val="28"/>
        </w:rPr>
      </w:pPr>
    </w:p>
    <w:p w:rsidR="00275D2D" w:rsidRPr="00275D2D" w:rsidRDefault="00275D2D" w:rsidP="00275D2D">
      <w:pPr>
        <w:rPr>
          <w:rFonts w:ascii="Times New Roman" w:hAnsi="Times New Roman" w:cs="Times New Roman"/>
          <w:sz w:val="28"/>
          <w:szCs w:val="28"/>
        </w:rPr>
      </w:pPr>
    </w:p>
    <w:p w:rsidR="00275D2D" w:rsidRPr="00275D2D" w:rsidRDefault="00275D2D" w:rsidP="00275D2D">
      <w:pPr>
        <w:rPr>
          <w:rFonts w:ascii="Times New Roman" w:hAnsi="Times New Roman" w:cs="Times New Roman"/>
          <w:sz w:val="28"/>
          <w:szCs w:val="28"/>
        </w:rPr>
      </w:pPr>
    </w:p>
    <w:p w:rsidR="00275D2D" w:rsidRDefault="00275D2D" w:rsidP="00275D2D">
      <w:pPr>
        <w:rPr>
          <w:rFonts w:ascii="Times New Roman" w:hAnsi="Times New Roman" w:cs="Times New Roman"/>
          <w:sz w:val="28"/>
          <w:szCs w:val="28"/>
        </w:rPr>
      </w:pPr>
    </w:p>
    <w:p w:rsidR="000550F1" w:rsidRDefault="000550F1" w:rsidP="00275D2D">
      <w:pPr>
        <w:jc w:val="center"/>
        <w:rPr>
          <w:rFonts w:ascii="Times New Roman" w:hAnsi="Times New Roman" w:cs="Times New Roman"/>
          <w:sz w:val="28"/>
          <w:szCs w:val="28"/>
        </w:rPr>
      </w:pPr>
    </w:p>
    <w:p w:rsidR="00275D2D" w:rsidRDefault="00275D2D" w:rsidP="00275D2D">
      <w:pPr>
        <w:jc w:val="center"/>
        <w:rPr>
          <w:rFonts w:ascii="Times New Roman" w:hAnsi="Times New Roman" w:cs="Times New Roman"/>
          <w:sz w:val="28"/>
          <w:szCs w:val="28"/>
        </w:rPr>
      </w:pPr>
    </w:p>
    <w:p w:rsidR="00275D2D" w:rsidRPr="00275D2D" w:rsidRDefault="00275D2D" w:rsidP="00275D2D">
      <w:pPr>
        <w:jc w:val="center"/>
        <w:rPr>
          <w:rFonts w:ascii="Times New Roman" w:hAnsi="Times New Roman" w:cs="Times New Roman"/>
          <w:b/>
          <w:sz w:val="28"/>
          <w:szCs w:val="28"/>
        </w:rPr>
      </w:pPr>
      <w:r w:rsidRPr="00275D2D">
        <w:rPr>
          <w:rFonts w:ascii="Times New Roman" w:hAnsi="Times New Roman" w:cs="Times New Roman"/>
          <w:b/>
          <w:sz w:val="28"/>
          <w:szCs w:val="28"/>
        </w:rPr>
        <w:lastRenderedPageBreak/>
        <w:t>Лабораторная работа №4</w:t>
      </w:r>
    </w:p>
    <w:p w:rsidR="00275D2D" w:rsidRPr="00275D2D" w:rsidRDefault="00275D2D" w:rsidP="00275D2D">
      <w:pPr>
        <w:spacing w:after="0" w:line="240" w:lineRule="auto"/>
        <w:jc w:val="center"/>
        <w:rPr>
          <w:rFonts w:ascii="Times New Roman" w:eastAsia="Times New Roman" w:hAnsi="Times New Roman" w:cs="Times New Roman"/>
          <w:b/>
          <w:sz w:val="24"/>
          <w:szCs w:val="24"/>
          <w:lang w:eastAsia="ru-RU"/>
        </w:rPr>
      </w:pPr>
      <w:r w:rsidRPr="00275D2D">
        <w:rPr>
          <w:rFonts w:ascii="Times New Roman" w:eastAsia="Times New Roman" w:hAnsi="Times New Roman" w:cs="Times New Roman"/>
          <w:b/>
          <w:sz w:val="24"/>
          <w:szCs w:val="24"/>
          <w:lang w:eastAsia="ru-RU"/>
        </w:rPr>
        <w:t>«ЭЛЕКТРИЧЕСКИЕ ДИСТАНЦИОННЫЕ ПЕРЕДАЧИ.</w:t>
      </w:r>
    </w:p>
    <w:p w:rsidR="00275D2D" w:rsidRPr="00275D2D" w:rsidRDefault="00275D2D" w:rsidP="00275D2D">
      <w:pPr>
        <w:spacing w:after="0" w:line="240" w:lineRule="auto"/>
        <w:jc w:val="center"/>
        <w:rPr>
          <w:rFonts w:ascii="Times New Roman" w:eastAsia="Times New Roman" w:hAnsi="Times New Roman" w:cs="Times New Roman"/>
          <w:b/>
          <w:sz w:val="24"/>
          <w:szCs w:val="24"/>
          <w:lang w:eastAsia="ru-RU"/>
        </w:rPr>
      </w:pPr>
      <w:r w:rsidRPr="00275D2D">
        <w:rPr>
          <w:rFonts w:ascii="Times New Roman" w:eastAsia="Times New Roman" w:hAnsi="Times New Roman" w:cs="Times New Roman"/>
          <w:b/>
          <w:sz w:val="24"/>
          <w:szCs w:val="24"/>
          <w:lang w:eastAsia="ru-RU"/>
        </w:rPr>
        <w:t>ДИСТАНЦИОННЫЙ ИНДУКЦИОННЫЙ МАНОМЕТР ДИМ - 8»</w:t>
      </w:r>
    </w:p>
    <w:p w:rsidR="00275D2D" w:rsidRDefault="00275D2D" w:rsidP="00275D2D">
      <w:pPr>
        <w:jc w:val="center"/>
        <w:rPr>
          <w:rFonts w:ascii="Times New Roman" w:hAnsi="Times New Roman" w:cs="Times New Roman"/>
          <w:sz w:val="28"/>
          <w:szCs w:val="28"/>
        </w:rPr>
      </w:pPr>
    </w:p>
    <w:p w:rsidR="00275D2D" w:rsidRPr="00275D2D" w:rsidRDefault="00275D2D" w:rsidP="00275D2D">
      <w:pPr>
        <w:tabs>
          <w:tab w:val="center" w:pos="3487"/>
        </w:tabs>
        <w:ind w:firstLine="567"/>
        <w:rPr>
          <w:rFonts w:ascii="Times New Roman" w:hAnsi="Times New Roman" w:cs="Times New Roman"/>
          <w:b/>
          <w:sz w:val="28"/>
          <w:szCs w:val="28"/>
        </w:rPr>
      </w:pPr>
      <w:r w:rsidRPr="00275D2D">
        <w:rPr>
          <w:rFonts w:ascii="Times New Roman" w:hAnsi="Times New Roman" w:cs="Times New Roman"/>
          <w:b/>
          <w:sz w:val="28"/>
          <w:szCs w:val="28"/>
        </w:rPr>
        <w:t>1 Цель работы</w:t>
      </w:r>
      <w:r w:rsidRPr="00275D2D">
        <w:rPr>
          <w:rFonts w:ascii="Times New Roman" w:hAnsi="Times New Roman" w:cs="Times New Roman"/>
          <w:b/>
          <w:sz w:val="28"/>
          <w:szCs w:val="28"/>
        </w:rPr>
        <w:tab/>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xml:space="preserve">Ознакомиться с принципом действия, структурой и </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классификацией электрических дистанционных передач, из</w:t>
      </w:r>
      <w:r w:rsidRPr="00275D2D">
        <w:rPr>
          <w:rFonts w:ascii="Times New Roman" w:hAnsi="Times New Roman" w:cs="Times New Roman"/>
          <w:sz w:val="28"/>
          <w:szCs w:val="28"/>
        </w:rPr>
        <w:t>у</w:t>
      </w:r>
      <w:r w:rsidRPr="00275D2D">
        <w:rPr>
          <w:rFonts w:ascii="Times New Roman" w:hAnsi="Times New Roman" w:cs="Times New Roman"/>
          <w:sz w:val="28"/>
          <w:szCs w:val="28"/>
        </w:rPr>
        <w:t>чить принцип действия и устройство дистанционного инду</w:t>
      </w:r>
      <w:r w:rsidRPr="00275D2D">
        <w:rPr>
          <w:rFonts w:ascii="Times New Roman" w:hAnsi="Times New Roman" w:cs="Times New Roman"/>
          <w:sz w:val="28"/>
          <w:szCs w:val="28"/>
        </w:rPr>
        <w:t>к</w:t>
      </w:r>
      <w:r w:rsidRPr="00275D2D">
        <w:rPr>
          <w:rFonts w:ascii="Times New Roman" w:hAnsi="Times New Roman" w:cs="Times New Roman"/>
          <w:sz w:val="28"/>
          <w:szCs w:val="28"/>
        </w:rPr>
        <w:t>тивного манометра ДИМ-8. Построить статическую характ</w:t>
      </w:r>
      <w:r w:rsidRPr="00275D2D">
        <w:rPr>
          <w:rFonts w:ascii="Times New Roman" w:hAnsi="Times New Roman" w:cs="Times New Roman"/>
          <w:sz w:val="28"/>
          <w:szCs w:val="28"/>
        </w:rPr>
        <w:t>е</w:t>
      </w:r>
      <w:r w:rsidRPr="00275D2D">
        <w:rPr>
          <w:rFonts w:ascii="Times New Roman" w:hAnsi="Times New Roman" w:cs="Times New Roman"/>
          <w:sz w:val="28"/>
          <w:szCs w:val="28"/>
        </w:rPr>
        <w:t>ристику (функцию преобразования) и опре</w:t>
      </w:r>
      <w:r w:rsidRPr="00275D2D">
        <w:rPr>
          <w:rFonts w:ascii="Times New Roman" w:hAnsi="Times New Roman" w:cs="Times New Roman"/>
          <w:sz w:val="28"/>
          <w:szCs w:val="28"/>
        </w:rPr>
        <w:softHyphen/>
        <w:t xml:space="preserve">делить вариацию ДИМ-8. Обработать результаты измерений и оформить их протоколом.                                        </w:t>
      </w:r>
    </w:p>
    <w:p w:rsidR="00275D2D" w:rsidRPr="00275D2D" w:rsidRDefault="00275D2D" w:rsidP="00275D2D">
      <w:pPr>
        <w:shd w:val="clear" w:color="auto" w:fill="FFFFFF"/>
        <w:tabs>
          <w:tab w:val="left" w:pos="2610"/>
        </w:tabs>
        <w:ind w:firstLine="567"/>
        <w:jc w:val="both"/>
        <w:rPr>
          <w:rFonts w:ascii="Times New Roman" w:hAnsi="Times New Roman" w:cs="Times New Roman"/>
          <w:b/>
          <w:sz w:val="28"/>
          <w:szCs w:val="28"/>
        </w:rPr>
      </w:pPr>
      <w:r w:rsidRPr="00275D2D">
        <w:rPr>
          <w:rFonts w:ascii="Times New Roman" w:hAnsi="Times New Roman" w:cs="Times New Roman"/>
          <w:b/>
          <w:sz w:val="28"/>
          <w:szCs w:val="28"/>
        </w:rPr>
        <w:t>2 Оборудование</w:t>
      </w:r>
    </w:p>
    <w:p w:rsidR="00275D2D" w:rsidRPr="00275D2D" w:rsidRDefault="00275D2D" w:rsidP="00275D2D">
      <w:pPr>
        <w:shd w:val="clear" w:color="auto" w:fill="FFFFFF"/>
        <w:spacing w:after="0"/>
        <w:ind w:firstLine="567"/>
        <w:jc w:val="both"/>
        <w:rPr>
          <w:rFonts w:ascii="Times New Roman" w:hAnsi="Times New Roman" w:cs="Times New Roman"/>
          <w:sz w:val="28"/>
          <w:szCs w:val="28"/>
        </w:rPr>
      </w:pPr>
      <w:r w:rsidRPr="00275D2D">
        <w:rPr>
          <w:rFonts w:ascii="Times New Roman" w:hAnsi="Times New Roman" w:cs="Times New Roman"/>
          <w:iCs/>
          <w:sz w:val="28"/>
          <w:szCs w:val="28"/>
        </w:rPr>
        <w:t xml:space="preserve">2.1 </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Дистанционный индуктивный манометр ДИМ-8.</w:t>
      </w:r>
    </w:p>
    <w:p w:rsidR="00275D2D" w:rsidRPr="00275D2D" w:rsidRDefault="00275D2D" w:rsidP="00275D2D">
      <w:pPr>
        <w:shd w:val="clear" w:color="auto" w:fill="FFFFFF"/>
        <w:spacing w:after="0"/>
        <w:ind w:firstLine="567"/>
        <w:jc w:val="both"/>
        <w:rPr>
          <w:rFonts w:ascii="Times New Roman" w:hAnsi="Times New Roman" w:cs="Times New Roman"/>
          <w:sz w:val="28"/>
          <w:szCs w:val="28"/>
        </w:rPr>
      </w:pPr>
      <w:r w:rsidRPr="00275D2D">
        <w:rPr>
          <w:rFonts w:ascii="Times New Roman" w:hAnsi="Times New Roman" w:cs="Times New Roman"/>
          <w:sz w:val="28"/>
          <w:szCs w:val="28"/>
        </w:rPr>
        <w:t>2.2  Источник питания ПТ-1000ЦС</w:t>
      </w:r>
    </w:p>
    <w:p w:rsidR="00275D2D" w:rsidRPr="00275D2D" w:rsidRDefault="00275D2D" w:rsidP="00275D2D">
      <w:pPr>
        <w:shd w:val="clear" w:color="auto" w:fill="FFFFFF"/>
        <w:spacing w:after="0"/>
        <w:ind w:firstLine="567"/>
        <w:jc w:val="both"/>
        <w:rPr>
          <w:rFonts w:ascii="Times New Roman" w:hAnsi="Times New Roman" w:cs="Times New Roman"/>
          <w:sz w:val="28"/>
          <w:szCs w:val="28"/>
        </w:rPr>
      </w:pPr>
      <w:r w:rsidRPr="00275D2D">
        <w:rPr>
          <w:rFonts w:ascii="Times New Roman" w:hAnsi="Times New Roman" w:cs="Times New Roman"/>
          <w:sz w:val="28"/>
          <w:szCs w:val="28"/>
        </w:rPr>
        <w:t>2.3  Микроамперметры.</w:t>
      </w:r>
    </w:p>
    <w:p w:rsidR="00275D2D" w:rsidRPr="00275D2D" w:rsidRDefault="00275D2D" w:rsidP="00275D2D">
      <w:pPr>
        <w:shd w:val="clear" w:color="auto" w:fill="FFFFFF"/>
        <w:spacing w:after="0"/>
        <w:ind w:firstLine="567"/>
        <w:jc w:val="both"/>
        <w:rPr>
          <w:rFonts w:ascii="Times New Roman" w:hAnsi="Times New Roman" w:cs="Times New Roman"/>
          <w:sz w:val="28"/>
          <w:szCs w:val="28"/>
        </w:rPr>
      </w:pPr>
      <w:r w:rsidRPr="00275D2D">
        <w:rPr>
          <w:rFonts w:ascii="Times New Roman" w:hAnsi="Times New Roman" w:cs="Times New Roman"/>
          <w:sz w:val="28"/>
          <w:szCs w:val="28"/>
        </w:rPr>
        <w:t>2.4  Грузопоршневой манометр с грузами.</w:t>
      </w:r>
    </w:p>
    <w:p w:rsidR="00275D2D" w:rsidRDefault="00275D2D" w:rsidP="00275D2D">
      <w:pPr>
        <w:shd w:val="clear" w:color="auto" w:fill="FFFFFF"/>
        <w:ind w:firstLine="720"/>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b/>
          <w:sz w:val="28"/>
          <w:szCs w:val="28"/>
        </w:rPr>
      </w:pPr>
      <w:r w:rsidRPr="00275D2D">
        <w:rPr>
          <w:rFonts w:ascii="Times New Roman" w:hAnsi="Times New Roman" w:cs="Times New Roman"/>
          <w:b/>
          <w:sz w:val="28"/>
          <w:szCs w:val="28"/>
        </w:rPr>
        <w:t>3 Принцип действен электрической дистанционной п</w:t>
      </w:r>
      <w:r w:rsidRPr="00275D2D">
        <w:rPr>
          <w:rFonts w:ascii="Times New Roman" w:hAnsi="Times New Roman" w:cs="Times New Roman"/>
          <w:b/>
          <w:sz w:val="28"/>
          <w:szCs w:val="28"/>
        </w:rPr>
        <w:t>е</w:t>
      </w:r>
      <w:r w:rsidRPr="00275D2D">
        <w:rPr>
          <w:rFonts w:ascii="Times New Roman" w:hAnsi="Times New Roman" w:cs="Times New Roman"/>
          <w:b/>
          <w:sz w:val="28"/>
          <w:szCs w:val="28"/>
        </w:rPr>
        <w:t>ред</w:t>
      </w:r>
      <w:r w:rsidRPr="00275D2D">
        <w:rPr>
          <w:rFonts w:ascii="Times New Roman" w:hAnsi="Times New Roman" w:cs="Times New Roman"/>
          <w:b/>
          <w:sz w:val="28"/>
          <w:szCs w:val="28"/>
        </w:rPr>
        <w:t>а</w:t>
      </w:r>
      <w:r w:rsidRPr="00275D2D">
        <w:rPr>
          <w:rFonts w:ascii="Times New Roman" w:hAnsi="Times New Roman" w:cs="Times New Roman"/>
          <w:b/>
          <w:sz w:val="28"/>
          <w:szCs w:val="28"/>
        </w:rPr>
        <w:t>чи.</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Электрическая дистанционная передача (ЭДП) - это устройство, предна</w:t>
      </w:r>
      <w:r w:rsidRPr="00275D2D">
        <w:rPr>
          <w:rFonts w:ascii="Times New Roman" w:hAnsi="Times New Roman" w:cs="Times New Roman"/>
          <w:sz w:val="28"/>
          <w:szCs w:val="28"/>
        </w:rPr>
        <w:softHyphen/>
        <w:t xml:space="preserve">значенное </w:t>
      </w:r>
      <w:r w:rsidRPr="00275D2D">
        <w:rPr>
          <w:rFonts w:ascii="Times New Roman" w:hAnsi="Times New Roman" w:cs="Times New Roman"/>
          <w:iCs/>
          <w:sz w:val="28"/>
          <w:szCs w:val="28"/>
        </w:rPr>
        <w:t>для</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передачи сигналов на ра</w:t>
      </w:r>
      <w:r w:rsidRPr="00275D2D">
        <w:rPr>
          <w:rFonts w:ascii="Times New Roman" w:hAnsi="Times New Roman" w:cs="Times New Roman"/>
          <w:sz w:val="28"/>
          <w:szCs w:val="28"/>
        </w:rPr>
        <w:t>с</w:t>
      </w:r>
      <w:r w:rsidRPr="00275D2D">
        <w:rPr>
          <w:rFonts w:ascii="Times New Roman" w:hAnsi="Times New Roman" w:cs="Times New Roman"/>
          <w:sz w:val="28"/>
          <w:szCs w:val="28"/>
        </w:rPr>
        <w:t>стояние, с  обеспечением  однозначно</w:t>
      </w:r>
      <w:r w:rsidRPr="00275D2D">
        <w:rPr>
          <w:rFonts w:ascii="Times New Roman" w:hAnsi="Times New Roman" w:cs="Times New Roman"/>
          <w:sz w:val="28"/>
          <w:szCs w:val="28"/>
        </w:rPr>
        <w:softHyphen/>
        <w:t>го их соо</w:t>
      </w:r>
      <w:r w:rsidRPr="00275D2D">
        <w:rPr>
          <w:rFonts w:ascii="Times New Roman" w:hAnsi="Times New Roman" w:cs="Times New Roman"/>
          <w:sz w:val="28"/>
          <w:szCs w:val="28"/>
        </w:rPr>
        <w:t>т</w:t>
      </w:r>
      <w:r w:rsidRPr="00275D2D">
        <w:rPr>
          <w:rFonts w:ascii="Times New Roman" w:hAnsi="Times New Roman" w:cs="Times New Roman"/>
          <w:sz w:val="28"/>
          <w:szCs w:val="28"/>
        </w:rPr>
        <w:t xml:space="preserve">ветствия на входе и на выходе.  </w:t>
      </w:r>
      <w:r w:rsidRPr="00275D2D">
        <w:rPr>
          <w:rFonts w:ascii="Times New Roman" w:hAnsi="Times New Roman" w:cs="Times New Roman"/>
          <w:iCs/>
          <w:sz w:val="28"/>
          <w:szCs w:val="28"/>
        </w:rPr>
        <w:t>Она</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служит для .измерения той или иной физической величины, с пер</w:t>
      </w:r>
      <w:r w:rsidRPr="00275D2D">
        <w:rPr>
          <w:rFonts w:ascii="Times New Roman" w:hAnsi="Times New Roman" w:cs="Times New Roman"/>
          <w:sz w:val="28"/>
          <w:szCs w:val="28"/>
        </w:rPr>
        <w:t>е</w:t>
      </w:r>
      <w:r w:rsidRPr="00275D2D">
        <w:rPr>
          <w:rFonts w:ascii="Times New Roman" w:hAnsi="Times New Roman" w:cs="Times New Roman"/>
          <w:sz w:val="28"/>
          <w:szCs w:val="28"/>
        </w:rPr>
        <w:t>дачей информации, на прибор с непосредственным отсчетом показаний. При этом изм</w:t>
      </w:r>
      <w:r w:rsidRPr="00275D2D">
        <w:rPr>
          <w:rFonts w:ascii="Times New Roman" w:hAnsi="Times New Roman" w:cs="Times New Roman"/>
          <w:sz w:val="28"/>
          <w:szCs w:val="28"/>
        </w:rPr>
        <w:t>е</w:t>
      </w:r>
      <w:r w:rsidRPr="00275D2D">
        <w:rPr>
          <w:rFonts w:ascii="Times New Roman" w:hAnsi="Times New Roman" w:cs="Times New Roman"/>
          <w:sz w:val="28"/>
          <w:szCs w:val="28"/>
        </w:rPr>
        <w:t>ряемая величина, обычно, преобразуется с помощью чувствительн</w:t>
      </w:r>
      <w:r w:rsidRPr="00275D2D">
        <w:rPr>
          <w:rFonts w:ascii="Times New Roman" w:hAnsi="Times New Roman" w:cs="Times New Roman"/>
          <w:sz w:val="28"/>
          <w:szCs w:val="28"/>
        </w:rPr>
        <w:t>о</w:t>
      </w:r>
      <w:r w:rsidRPr="00275D2D">
        <w:rPr>
          <w:rFonts w:ascii="Times New Roman" w:hAnsi="Times New Roman" w:cs="Times New Roman"/>
          <w:sz w:val="28"/>
          <w:szCs w:val="28"/>
        </w:rPr>
        <w:t>го элемента в механическое перемещение. В этих случаях ЭДП состоит из датчика и указателя, соединенных между с</w:t>
      </w:r>
      <w:r w:rsidRPr="00275D2D">
        <w:rPr>
          <w:rFonts w:ascii="Times New Roman" w:hAnsi="Times New Roman" w:cs="Times New Roman"/>
          <w:sz w:val="28"/>
          <w:szCs w:val="28"/>
        </w:rPr>
        <w:t>о</w:t>
      </w:r>
      <w:r w:rsidRPr="00275D2D">
        <w:rPr>
          <w:rFonts w:ascii="Times New Roman" w:hAnsi="Times New Roman" w:cs="Times New Roman"/>
          <w:sz w:val="28"/>
          <w:szCs w:val="28"/>
        </w:rPr>
        <w:t>бой электрической линией связи (рисунок1).</w:t>
      </w:r>
    </w:p>
    <w:p w:rsidR="00275D2D" w:rsidRPr="00275D2D" w:rsidRDefault="00275D2D" w:rsidP="001C4E9F">
      <w:pPr>
        <w:ind w:firstLine="567"/>
        <w:jc w:val="center"/>
        <w:rPr>
          <w:rFonts w:ascii="Times New Roman" w:hAnsi="Times New Roman" w:cs="Times New Roman"/>
          <w:sz w:val="28"/>
          <w:szCs w:val="28"/>
        </w:rPr>
      </w:pPr>
      <w:r w:rsidRPr="00275D2D">
        <w:rPr>
          <w:rFonts w:ascii="Times New Roman" w:hAnsi="Times New Roman" w:cs="Times New Roman"/>
          <w:noProof/>
          <w:sz w:val="28"/>
          <w:szCs w:val="28"/>
          <w:lang w:eastAsia="ru-RU"/>
        </w:rPr>
        <w:drawing>
          <wp:inline distT="0" distB="0" distL="0" distR="0">
            <wp:extent cx="3061208" cy="876300"/>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064670" cy="877291"/>
                    </a:xfrm>
                    <a:prstGeom prst="rect">
                      <a:avLst/>
                    </a:prstGeom>
                    <a:noFill/>
                    <a:ln>
                      <a:noFill/>
                    </a:ln>
                  </pic:spPr>
                </pic:pic>
              </a:graphicData>
            </a:graphic>
          </wp:inline>
        </w:drawing>
      </w:r>
    </w:p>
    <w:p w:rsidR="00275D2D" w:rsidRPr="00275D2D" w:rsidRDefault="00275D2D" w:rsidP="001C4E9F">
      <w:pPr>
        <w:shd w:val="clear" w:color="auto" w:fill="FFFFFF"/>
        <w:ind w:firstLine="567"/>
        <w:jc w:val="center"/>
        <w:rPr>
          <w:rFonts w:ascii="Times New Roman" w:hAnsi="Times New Roman" w:cs="Times New Roman"/>
          <w:sz w:val="28"/>
          <w:szCs w:val="28"/>
        </w:rPr>
      </w:pPr>
      <w:r w:rsidRPr="00275D2D">
        <w:rPr>
          <w:rFonts w:ascii="Times New Roman" w:hAnsi="Times New Roman" w:cs="Times New Roman"/>
          <w:sz w:val="28"/>
          <w:szCs w:val="28"/>
        </w:rPr>
        <w:t>Рисунок 1 - Блок-схема электрической дистанционной передачи:</w:t>
      </w:r>
    </w:p>
    <w:p w:rsidR="00275D2D" w:rsidRPr="00275D2D" w:rsidRDefault="00275D2D" w:rsidP="001C4E9F">
      <w:pPr>
        <w:shd w:val="clear" w:color="auto" w:fill="FFFFFF"/>
        <w:jc w:val="center"/>
        <w:rPr>
          <w:rFonts w:ascii="Times New Roman" w:hAnsi="Times New Roman" w:cs="Times New Roman"/>
          <w:sz w:val="28"/>
          <w:szCs w:val="28"/>
        </w:rPr>
      </w:pPr>
      <w:r w:rsidRPr="00275D2D">
        <w:rPr>
          <w:rFonts w:ascii="Times New Roman" w:hAnsi="Times New Roman" w:cs="Times New Roman"/>
          <w:sz w:val="28"/>
          <w:szCs w:val="28"/>
          <w:lang w:val="en-US"/>
        </w:rPr>
        <w:t>X</w:t>
      </w:r>
      <w:r w:rsidRPr="00275D2D">
        <w:rPr>
          <w:rFonts w:ascii="Times New Roman" w:hAnsi="Times New Roman" w:cs="Times New Roman"/>
          <w:sz w:val="28"/>
          <w:szCs w:val="28"/>
        </w:rPr>
        <w:t xml:space="preserve"> - измеряемая величина, φ - угол поворота выходной оси, ЛС -линия связи, У- указатель, Д - датчик, ИП - источник п</w:t>
      </w:r>
      <w:r w:rsidRPr="00275D2D">
        <w:rPr>
          <w:rFonts w:ascii="Times New Roman" w:hAnsi="Times New Roman" w:cs="Times New Roman"/>
          <w:sz w:val="28"/>
          <w:szCs w:val="28"/>
        </w:rPr>
        <w:t>и</w:t>
      </w:r>
      <w:r w:rsidRPr="00275D2D">
        <w:rPr>
          <w:rFonts w:ascii="Times New Roman" w:hAnsi="Times New Roman" w:cs="Times New Roman"/>
          <w:sz w:val="28"/>
          <w:szCs w:val="28"/>
        </w:rPr>
        <w:t>тания</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lastRenderedPageBreak/>
        <w:t>Датчик преобразует механическое перемещение в электрическую величи</w:t>
      </w:r>
      <w:r w:rsidRPr="00275D2D">
        <w:rPr>
          <w:rFonts w:ascii="Times New Roman" w:hAnsi="Times New Roman" w:cs="Times New Roman"/>
          <w:sz w:val="28"/>
          <w:szCs w:val="28"/>
        </w:rPr>
        <w:softHyphen/>
        <w:t>ну. Указатель преобразует эле</w:t>
      </w:r>
      <w:r w:rsidRPr="00275D2D">
        <w:rPr>
          <w:rFonts w:ascii="Times New Roman" w:hAnsi="Times New Roman" w:cs="Times New Roman"/>
          <w:sz w:val="28"/>
          <w:szCs w:val="28"/>
        </w:rPr>
        <w:t>к</w:t>
      </w:r>
      <w:r w:rsidRPr="00275D2D">
        <w:rPr>
          <w:rFonts w:ascii="Times New Roman" w:hAnsi="Times New Roman" w:cs="Times New Roman"/>
          <w:sz w:val="28"/>
          <w:szCs w:val="28"/>
        </w:rPr>
        <w:t xml:space="preserve">трическую </w:t>
      </w:r>
      <w:r w:rsidRPr="00275D2D">
        <w:rPr>
          <w:rFonts w:ascii="Times New Roman" w:hAnsi="Times New Roman" w:cs="Times New Roman"/>
          <w:iCs/>
          <w:sz w:val="28"/>
          <w:szCs w:val="28"/>
        </w:rPr>
        <w:t>величину</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в механическое переме</w:t>
      </w:r>
      <w:r w:rsidRPr="00275D2D">
        <w:rPr>
          <w:rFonts w:ascii="Times New Roman" w:hAnsi="Times New Roman" w:cs="Times New Roman"/>
          <w:sz w:val="28"/>
          <w:szCs w:val="28"/>
        </w:rPr>
        <w:softHyphen/>
        <w:t>щение, к</w:t>
      </w:r>
      <w:r w:rsidRPr="00275D2D">
        <w:rPr>
          <w:rFonts w:ascii="Times New Roman" w:hAnsi="Times New Roman" w:cs="Times New Roman"/>
          <w:sz w:val="28"/>
          <w:szCs w:val="28"/>
        </w:rPr>
        <w:t>о</w:t>
      </w:r>
      <w:r w:rsidRPr="00275D2D">
        <w:rPr>
          <w:rFonts w:ascii="Times New Roman" w:hAnsi="Times New Roman" w:cs="Times New Roman"/>
          <w:sz w:val="28"/>
          <w:szCs w:val="28"/>
        </w:rPr>
        <w:t>торое измеряется с помощью отсчетного устройства, н</w:t>
      </w:r>
      <w:r w:rsidRPr="00275D2D">
        <w:rPr>
          <w:rFonts w:ascii="Times New Roman" w:hAnsi="Times New Roman" w:cs="Times New Roman"/>
          <w:sz w:val="28"/>
          <w:szCs w:val="28"/>
        </w:rPr>
        <w:t>а</w:t>
      </w:r>
      <w:r w:rsidRPr="00275D2D">
        <w:rPr>
          <w:rFonts w:ascii="Times New Roman" w:hAnsi="Times New Roman" w:cs="Times New Roman"/>
          <w:sz w:val="28"/>
          <w:szCs w:val="28"/>
        </w:rPr>
        <w:t>пример, шкалы и стрелки.</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Линия связи состоит из электропроводов, соед</w:t>
      </w:r>
      <w:r w:rsidRPr="00275D2D">
        <w:rPr>
          <w:rFonts w:ascii="Times New Roman" w:hAnsi="Times New Roman" w:cs="Times New Roman"/>
          <w:sz w:val="28"/>
          <w:szCs w:val="28"/>
        </w:rPr>
        <w:t>и</w:t>
      </w:r>
      <w:r w:rsidRPr="00275D2D">
        <w:rPr>
          <w:rFonts w:ascii="Times New Roman" w:hAnsi="Times New Roman" w:cs="Times New Roman"/>
          <w:sz w:val="28"/>
          <w:szCs w:val="28"/>
        </w:rPr>
        <w:t xml:space="preserve">няющих датчик </w:t>
      </w:r>
      <w:r w:rsidRPr="00275D2D">
        <w:rPr>
          <w:rFonts w:ascii="Times New Roman" w:hAnsi="Times New Roman" w:cs="Times New Roman"/>
          <w:iCs/>
          <w:sz w:val="28"/>
          <w:szCs w:val="28"/>
        </w:rPr>
        <w:t>и</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указа</w:t>
      </w:r>
      <w:r w:rsidRPr="00275D2D">
        <w:rPr>
          <w:rFonts w:ascii="Times New Roman" w:hAnsi="Times New Roman" w:cs="Times New Roman"/>
          <w:sz w:val="28"/>
          <w:szCs w:val="28"/>
        </w:rPr>
        <w:softHyphen/>
        <w:t>тель между собой, а также с и</w:t>
      </w:r>
      <w:r w:rsidRPr="00275D2D">
        <w:rPr>
          <w:rFonts w:ascii="Times New Roman" w:hAnsi="Times New Roman" w:cs="Times New Roman"/>
          <w:sz w:val="28"/>
          <w:szCs w:val="28"/>
        </w:rPr>
        <w:t>с</w:t>
      </w:r>
      <w:r w:rsidRPr="00275D2D">
        <w:rPr>
          <w:rFonts w:ascii="Times New Roman" w:hAnsi="Times New Roman" w:cs="Times New Roman"/>
          <w:sz w:val="28"/>
          <w:szCs w:val="28"/>
        </w:rPr>
        <w:t>точником</w:t>
      </w:r>
      <w:r w:rsidRPr="00275D2D">
        <w:rPr>
          <w:rFonts w:ascii="Times New Roman" w:hAnsi="Times New Roman" w:cs="Times New Roman"/>
          <w:smallCaps/>
          <w:sz w:val="28"/>
          <w:szCs w:val="28"/>
        </w:rPr>
        <w:t xml:space="preserve">  </w:t>
      </w:r>
      <w:r w:rsidRPr="00275D2D">
        <w:rPr>
          <w:rFonts w:ascii="Times New Roman" w:hAnsi="Times New Roman" w:cs="Times New Roman"/>
          <w:sz w:val="28"/>
          <w:szCs w:val="28"/>
        </w:rPr>
        <w:t>электрической энергии, который подключае</w:t>
      </w:r>
      <w:r w:rsidRPr="00275D2D">
        <w:rPr>
          <w:rFonts w:ascii="Times New Roman" w:hAnsi="Times New Roman" w:cs="Times New Roman"/>
          <w:sz w:val="28"/>
          <w:szCs w:val="28"/>
        </w:rPr>
        <w:t>т</w:t>
      </w:r>
      <w:r w:rsidRPr="00275D2D">
        <w:rPr>
          <w:rFonts w:ascii="Times New Roman" w:hAnsi="Times New Roman" w:cs="Times New Roman"/>
          <w:sz w:val="28"/>
          <w:szCs w:val="28"/>
        </w:rPr>
        <w:t xml:space="preserve">ся или к датчику, или </w:t>
      </w:r>
      <w:r w:rsidRPr="00275D2D">
        <w:rPr>
          <w:rFonts w:ascii="Times New Roman" w:hAnsi="Times New Roman" w:cs="Times New Roman"/>
          <w:iCs/>
          <w:sz w:val="28"/>
          <w:szCs w:val="28"/>
        </w:rPr>
        <w:t>к</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указателю, или к соединител</w:t>
      </w:r>
      <w:r w:rsidRPr="00275D2D">
        <w:rPr>
          <w:rFonts w:ascii="Times New Roman" w:hAnsi="Times New Roman" w:cs="Times New Roman"/>
          <w:sz w:val="28"/>
          <w:szCs w:val="28"/>
        </w:rPr>
        <w:t>ь</w:t>
      </w:r>
      <w:r w:rsidRPr="00275D2D">
        <w:rPr>
          <w:rFonts w:ascii="Times New Roman" w:hAnsi="Times New Roman" w:cs="Times New Roman"/>
          <w:sz w:val="28"/>
          <w:szCs w:val="28"/>
        </w:rPr>
        <w:t>ным прово</w:t>
      </w:r>
      <w:r w:rsidRPr="00275D2D">
        <w:rPr>
          <w:rFonts w:ascii="Times New Roman" w:hAnsi="Times New Roman" w:cs="Times New Roman"/>
          <w:sz w:val="28"/>
          <w:szCs w:val="28"/>
        </w:rPr>
        <w:softHyphen/>
        <w:t>дам.</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Различные типы ЭДП отличаются конструкцией датчика и конструкцией указателя. Кроме перечисле</w:t>
      </w:r>
      <w:r w:rsidRPr="00275D2D">
        <w:rPr>
          <w:rFonts w:ascii="Times New Roman" w:hAnsi="Times New Roman" w:cs="Times New Roman"/>
          <w:sz w:val="28"/>
          <w:szCs w:val="28"/>
        </w:rPr>
        <w:t>н</w:t>
      </w:r>
      <w:r w:rsidRPr="00275D2D">
        <w:rPr>
          <w:rFonts w:ascii="Times New Roman" w:hAnsi="Times New Roman" w:cs="Times New Roman"/>
          <w:sz w:val="28"/>
          <w:szCs w:val="28"/>
        </w:rPr>
        <w:t>ных элементов, ЭДП могут соде</w:t>
      </w:r>
      <w:r w:rsidRPr="00275D2D">
        <w:rPr>
          <w:rFonts w:ascii="Times New Roman" w:hAnsi="Times New Roman" w:cs="Times New Roman"/>
          <w:sz w:val="28"/>
          <w:szCs w:val="28"/>
        </w:rPr>
        <w:t>р</w:t>
      </w:r>
      <w:r w:rsidRPr="00275D2D">
        <w:rPr>
          <w:rFonts w:ascii="Times New Roman" w:hAnsi="Times New Roman" w:cs="Times New Roman"/>
          <w:sz w:val="28"/>
          <w:szCs w:val="28"/>
        </w:rPr>
        <w:t>жать вспомо</w:t>
      </w:r>
      <w:r w:rsidRPr="00275D2D">
        <w:rPr>
          <w:rFonts w:ascii="Times New Roman" w:hAnsi="Times New Roman" w:cs="Times New Roman"/>
          <w:sz w:val="28"/>
          <w:szCs w:val="28"/>
        </w:rPr>
        <w:softHyphen/>
        <w:t>гательные элементы, например, стабилизаторы напряжения и тока, реле, уси</w:t>
      </w:r>
      <w:r w:rsidRPr="00275D2D">
        <w:rPr>
          <w:rFonts w:ascii="Times New Roman" w:hAnsi="Times New Roman" w:cs="Times New Roman"/>
          <w:sz w:val="28"/>
          <w:szCs w:val="28"/>
        </w:rPr>
        <w:softHyphen/>
        <w:t>лители, электродвигатели.</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Электрические дистанционные передачи можно классифицировать по</w:t>
      </w:r>
      <w:r w:rsidRPr="00275D2D">
        <w:rPr>
          <w:rFonts w:ascii="Times New Roman" w:hAnsi="Times New Roman" w:cs="Times New Roman"/>
          <w:iCs/>
          <w:sz w:val="28"/>
          <w:szCs w:val="28"/>
        </w:rPr>
        <w:t xml:space="preserve"> следующим </w:t>
      </w:r>
      <w:r w:rsidRPr="00275D2D">
        <w:rPr>
          <w:rFonts w:ascii="Times New Roman" w:hAnsi="Times New Roman" w:cs="Times New Roman"/>
          <w:sz w:val="28"/>
          <w:szCs w:val="28"/>
        </w:rPr>
        <w:t>признакам:</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а) по типу датчиков ЭДП делятся на реостатные (потенциометрические), индуктивные, емкостные, фот</w:t>
      </w:r>
      <w:r w:rsidRPr="00275D2D">
        <w:rPr>
          <w:rFonts w:ascii="Times New Roman" w:hAnsi="Times New Roman" w:cs="Times New Roman"/>
          <w:sz w:val="28"/>
          <w:szCs w:val="28"/>
        </w:rPr>
        <w:t>о</w:t>
      </w:r>
      <w:r w:rsidRPr="00275D2D">
        <w:rPr>
          <w:rFonts w:ascii="Times New Roman" w:hAnsi="Times New Roman" w:cs="Times New Roman"/>
          <w:sz w:val="28"/>
          <w:szCs w:val="28"/>
        </w:rPr>
        <w:t>электрические и т.д.;</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б) по типу указателей ЭДП делятся на гальван</w:t>
      </w:r>
      <w:r w:rsidRPr="00275D2D">
        <w:rPr>
          <w:rFonts w:ascii="Times New Roman" w:hAnsi="Times New Roman" w:cs="Times New Roman"/>
          <w:sz w:val="28"/>
          <w:szCs w:val="28"/>
        </w:rPr>
        <w:t>о</w:t>
      </w:r>
      <w:r w:rsidRPr="00275D2D">
        <w:rPr>
          <w:rFonts w:ascii="Times New Roman" w:hAnsi="Times New Roman" w:cs="Times New Roman"/>
          <w:sz w:val="28"/>
          <w:szCs w:val="28"/>
        </w:rPr>
        <w:t>метрические, лог</w:t>
      </w:r>
      <w:r w:rsidRPr="00275D2D">
        <w:rPr>
          <w:rFonts w:ascii="Times New Roman" w:hAnsi="Times New Roman" w:cs="Times New Roman"/>
          <w:sz w:val="28"/>
          <w:szCs w:val="28"/>
        </w:rPr>
        <w:t>о</w:t>
      </w:r>
      <w:r w:rsidRPr="00275D2D">
        <w:rPr>
          <w:rFonts w:ascii="Times New Roman" w:hAnsi="Times New Roman" w:cs="Times New Roman"/>
          <w:sz w:val="28"/>
          <w:szCs w:val="28"/>
        </w:rPr>
        <w:t xml:space="preserve">метрические, компенсационные.   Тип указателя определяется методом измерения </w:t>
      </w:r>
      <w:r w:rsidRPr="00275D2D">
        <w:rPr>
          <w:rFonts w:ascii="Times New Roman" w:hAnsi="Times New Roman" w:cs="Times New Roman"/>
          <w:bCs/>
          <w:sz w:val="28"/>
          <w:szCs w:val="28"/>
        </w:rPr>
        <w:t>электрич</w:t>
      </w:r>
      <w:r w:rsidRPr="00275D2D">
        <w:rPr>
          <w:rFonts w:ascii="Times New Roman" w:hAnsi="Times New Roman" w:cs="Times New Roman"/>
          <w:bCs/>
          <w:sz w:val="28"/>
          <w:szCs w:val="28"/>
        </w:rPr>
        <w:t>е</w:t>
      </w:r>
      <w:r w:rsidRPr="00275D2D">
        <w:rPr>
          <w:rFonts w:ascii="Times New Roman" w:hAnsi="Times New Roman" w:cs="Times New Roman"/>
          <w:bCs/>
          <w:sz w:val="28"/>
          <w:szCs w:val="28"/>
        </w:rPr>
        <w:t>ской</w:t>
      </w:r>
      <w:r w:rsidRPr="00275D2D">
        <w:rPr>
          <w:rFonts w:ascii="Times New Roman" w:hAnsi="Times New Roman" w:cs="Times New Roman"/>
          <w:b/>
          <w:bCs/>
          <w:sz w:val="28"/>
          <w:szCs w:val="28"/>
        </w:rPr>
        <w:t xml:space="preserve"> </w:t>
      </w:r>
      <w:r w:rsidRPr="00275D2D">
        <w:rPr>
          <w:rFonts w:ascii="Times New Roman" w:hAnsi="Times New Roman" w:cs="Times New Roman"/>
          <w:sz w:val="28"/>
          <w:szCs w:val="28"/>
        </w:rPr>
        <w:t>величины.</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xml:space="preserve"> в) по роду питания ЭДП делятся на ЭДП постоя</w:t>
      </w:r>
      <w:r w:rsidRPr="00275D2D">
        <w:rPr>
          <w:rFonts w:ascii="Times New Roman" w:hAnsi="Times New Roman" w:cs="Times New Roman"/>
          <w:sz w:val="28"/>
          <w:szCs w:val="28"/>
        </w:rPr>
        <w:t>н</w:t>
      </w:r>
      <w:r w:rsidRPr="00275D2D">
        <w:rPr>
          <w:rFonts w:ascii="Times New Roman" w:hAnsi="Times New Roman" w:cs="Times New Roman"/>
          <w:sz w:val="28"/>
          <w:szCs w:val="28"/>
        </w:rPr>
        <w:t>ного и переме</w:t>
      </w:r>
      <w:r w:rsidRPr="00275D2D">
        <w:rPr>
          <w:rFonts w:ascii="Times New Roman" w:hAnsi="Times New Roman" w:cs="Times New Roman"/>
          <w:sz w:val="28"/>
          <w:szCs w:val="28"/>
        </w:rPr>
        <w:t>н</w:t>
      </w:r>
      <w:r w:rsidRPr="00275D2D">
        <w:rPr>
          <w:rFonts w:ascii="Times New Roman" w:hAnsi="Times New Roman" w:cs="Times New Roman"/>
          <w:sz w:val="28"/>
          <w:szCs w:val="28"/>
        </w:rPr>
        <w:t>ного тока.</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Основной статической характеристикой ЭДП явл</w:t>
      </w:r>
      <w:r w:rsidRPr="00275D2D">
        <w:rPr>
          <w:rFonts w:ascii="Times New Roman" w:hAnsi="Times New Roman" w:cs="Times New Roman"/>
          <w:sz w:val="28"/>
          <w:szCs w:val="28"/>
        </w:rPr>
        <w:t>я</w:t>
      </w:r>
      <w:r w:rsidRPr="00275D2D">
        <w:rPr>
          <w:rFonts w:ascii="Times New Roman" w:hAnsi="Times New Roman" w:cs="Times New Roman"/>
          <w:sz w:val="28"/>
          <w:szCs w:val="28"/>
        </w:rPr>
        <w:t>ется зависимость угла отклонения φ оси стрелки указ</w:t>
      </w:r>
      <w:r w:rsidRPr="00275D2D">
        <w:rPr>
          <w:rFonts w:ascii="Times New Roman" w:hAnsi="Times New Roman" w:cs="Times New Roman"/>
          <w:sz w:val="28"/>
          <w:szCs w:val="28"/>
        </w:rPr>
        <w:t>а</w:t>
      </w:r>
      <w:r w:rsidRPr="00275D2D">
        <w:rPr>
          <w:rFonts w:ascii="Times New Roman" w:hAnsi="Times New Roman" w:cs="Times New Roman"/>
          <w:sz w:val="28"/>
          <w:szCs w:val="28"/>
        </w:rPr>
        <w:t>теля от изменения входной велич</w:t>
      </w:r>
      <w:r w:rsidRPr="00275D2D">
        <w:rPr>
          <w:rFonts w:ascii="Times New Roman" w:hAnsi="Times New Roman" w:cs="Times New Roman"/>
          <w:sz w:val="28"/>
          <w:szCs w:val="28"/>
        </w:rPr>
        <w:t>и</w:t>
      </w:r>
      <w:r w:rsidRPr="00275D2D">
        <w:rPr>
          <w:rFonts w:ascii="Times New Roman" w:hAnsi="Times New Roman" w:cs="Times New Roman"/>
          <w:sz w:val="28"/>
          <w:szCs w:val="28"/>
        </w:rPr>
        <w:t xml:space="preserve">ны </w:t>
      </w:r>
      <w:r w:rsidRPr="00275D2D">
        <w:rPr>
          <w:rFonts w:ascii="Times New Roman" w:hAnsi="Times New Roman" w:cs="Times New Roman"/>
          <w:sz w:val="28"/>
          <w:szCs w:val="28"/>
          <w:lang w:val="en-US"/>
        </w:rPr>
        <w:t>X</w:t>
      </w:r>
      <w:r w:rsidRPr="00275D2D">
        <w:rPr>
          <w:rFonts w:ascii="Times New Roman" w:hAnsi="Times New Roman" w:cs="Times New Roman"/>
          <w:sz w:val="28"/>
          <w:szCs w:val="28"/>
        </w:rPr>
        <w:t>.</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Графическое изображение статической характер</w:t>
      </w:r>
      <w:r w:rsidRPr="00275D2D">
        <w:rPr>
          <w:rFonts w:ascii="Times New Roman" w:hAnsi="Times New Roman" w:cs="Times New Roman"/>
          <w:sz w:val="28"/>
          <w:szCs w:val="28"/>
        </w:rPr>
        <w:t>и</w:t>
      </w:r>
      <w:r w:rsidRPr="00275D2D">
        <w:rPr>
          <w:rFonts w:ascii="Times New Roman" w:hAnsi="Times New Roman" w:cs="Times New Roman"/>
          <w:sz w:val="28"/>
          <w:szCs w:val="28"/>
        </w:rPr>
        <w:t>стики ЭДП показ</w:t>
      </w:r>
      <w:r w:rsidRPr="00275D2D">
        <w:rPr>
          <w:rFonts w:ascii="Times New Roman" w:hAnsi="Times New Roman" w:cs="Times New Roman"/>
          <w:sz w:val="28"/>
          <w:szCs w:val="28"/>
        </w:rPr>
        <w:t>а</w:t>
      </w:r>
      <w:r w:rsidRPr="00275D2D">
        <w:rPr>
          <w:rFonts w:ascii="Times New Roman" w:hAnsi="Times New Roman" w:cs="Times New Roman"/>
          <w:sz w:val="28"/>
          <w:szCs w:val="28"/>
        </w:rPr>
        <w:t>но на рисунке 2.</w:t>
      </w:r>
    </w:p>
    <w:p w:rsidR="00275D2D" w:rsidRPr="00275D2D" w:rsidRDefault="00275D2D" w:rsidP="001C4E9F">
      <w:pPr>
        <w:ind w:firstLine="567"/>
        <w:jc w:val="center"/>
        <w:rPr>
          <w:rFonts w:ascii="Times New Roman" w:hAnsi="Times New Roman" w:cs="Times New Roman"/>
          <w:sz w:val="28"/>
          <w:szCs w:val="28"/>
        </w:rPr>
      </w:pPr>
      <w:r w:rsidRPr="00275D2D">
        <w:rPr>
          <w:rFonts w:ascii="Times New Roman" w:hAnsi="Times New Roman" w:cs="Times New Roman"/>
          <w:noProof/>
          <w:sz w:val="28"/>
          <w:szCs w:val="28"/>
          <w:lang w:eastAsia="ru-RU"/>
        </w:rPr>
        <w:drawing>
          <wp:inline distT="0" distB="0" distL="0" distR="0">
            <wp:extent cx="4047344" cy="15240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52677" cy="1526008"/>
                    </a:xfrm>
                    <a:prstGeom prst="rect">
                      <a:avLst/>
                    </a:prstGeom>
                    <a:noFill/>
                    <a:ln>
                      <a:noFill/>
                    </a:ln>
                  </pic:spPr>
                </pic:pic>
              </a:graphicData>
            </a:graphic>
          </wp:inline>
        </w:drawing>
      </w:r>
    </w:p>
    <w:p w:rsidR="00275D2D" w:rsidRPr="00275D2D" w:rsidRDefault="00275D2D" w:rsidP="001C4E9F">
      <w:pPr>
        <w:shd w:val="clear" w:color="auto" w:fill="FFFFFF"/>
        <w:ind w:firstLine="567"/>
        <w:jc w:val="center"/>
        <w:rPr>
          <w:rFonts w:ascii="Times New Roman" w:hAnsi="Times New Roman" w:cs="Times New Roman"/>
          <w:sz w:val="28"/>
          <w:szCs w:val="28"/>
        </w:rPr>
      </w:pPr>
      <w:r w:rsidRPr="00275D2D">
        <w:rPr>
          <w:rFonts w:ascii="Times New Roman" w:hAnsi="Times New Roman" w:cs="Times New Roman"/>
          <w:sz w:val="28"/>
          <w:szCs w:val="28"/>
        </w:rPr>
        <w:t>Рисунок 2 -  Характеристики ЭДП: а) - линейная, б) нелинейная</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xml:space="preserve">Для количественной </w:t>
      </w:r>
      <w:r w:rsidRPr="00275D2D">
        <w:rPr>
          <w:rFonts w:ascii="Times New Roman" w:hAnsi="Times New Roman" w:cs="Times New Roman"/>
          <w:bCs/>
          <w:sz w:val="28"/>
          <w:szCs w:val="28"/>
        </w:rPr>
        <w:t>оценки</w:t>
      </w:r>
      <w:r w:rsidRPr="00275D2D">
        <w:rPr>
          <w:rFonts w:ascii="Times New Roman" w:hAnsi="Times New Roman" w:cs="Times New Roman"/>
          <w:b/>
          <w:bCs/>
          <w:sz w:val="28"/>
          <w:szCs w:val="28"/>
        </w:rPr>
        <w:t xml:space="preserve"> </w:t>
      </w:r>
      <w:r w:rsidRPr="00275D2D">
        <w:rPr>
          <w:rFonts w:ascii="Times New Roman" w:hAnsi="Times New Roman" w:cs="Times New Roman"/>
          <w:iCs/>
          <w:sz w:val="28"/>
          <w:szCs w:val="28"/>
        </w:rPr>
        <w:t>влияния</w:t>
      </w:r>
      <w:r w:rsidRPr="00275D2D">
        <w:rPr>
          <w:rFonts w:ascii="Times New Roman" w:hAnsi="Times New Roman" w:cs="Times New Roman"/>
          <w:sz w:val="28"/>
          <w:szCs w:val="28"/>
        </w:rPr>
        <w:t xml:space="preserve"> сигнала на выходной сигнал </w:t>
      </w:r>
      <w:r w:rsidRPr="00275D2D">
        <w:rPr>
          <w:rFonts w:ascii="Times New Roman" w:hAnsi="Times New Roman" w:cs="Times New Roman"/>
          <w:bCs/>
          <w:sz w:val="28"/>
          <w:szCs w:val="28"/>
        </w:rPr>
        <w:t xml:space="preserve">ЭДП </w:t>
      </w:r>
      <w:r w:rsidRPr="00275D2D">
        <w:rPr>
          <w:rFonts w:ascii="Times New Roman" w:hAnsi="Times New Roman" w:cs="Times New Roman"/>
          <w:sz w:val="28"/>
          <w:szCs w:val="28"/>
        </w:rPr>
        <w:t xml:space="preserve">в произвольной </w:t>
      </w:r>
      <w:r w:rsidRPr="00275D2D">
        <w:rPr>
          <w:rFonts w:ascii="Times New Roman" w:hAnsi="Times New Roman" w:cs="Times New Roman"/>
          <w:bCs/>
          <w:sz w:val="28"/>
          <w:szCs w:val="28"/>
        </w:rPr>
        <w:t xml:space="preserve">точке </w:t>
      </w:r>
      <w:r w:rsidRPr="00275D2D">
        <w:rPr>
          <w:rFonts w:ascii="Times New Roman" w:hAnsi="Times New Roman" w:cs="Times New Roman"/>
          <w:sz w:val="28"/>
          <w:szCs w:val="28"/>
        </w:rPr>
        <w:t>статической характёристикой служит пар</w:t>
      </w:r>
      <w:r w:rsidRPr="00275D2D">
        <w:rPr>
          <w:rFonts w:ascii="Times New Roman" w:hAnsi="Times New Roman" w:cs="Times New Roman"/>
          <w:sz w:val="28"/>
          <w:szCs w:val="28"/>
        </w:rPr>
        <w:t>а</w:t>
      </w:r>
      <w:r w:rsidRPr="00275D2D">
        <w:rPr>
          <w:rFonts w:ascii="Times New Roman" w:hAnsi="Times New Roman" w:cs="Times New Roman"/>
          <w:sz w:val="28"/>
          <w:szCs w:val="28"/>
        </w:rPr>
        <w:t>метр - чувствительность (</w:t>
      </w:r>
      <w:r w:rsidRPr="00275D2D">
        <w:rPr>
          <w:rFonts w:ascii="Times New Roman" w:hAnsi="Times New Roman" w:cs="Times New Roman"/>
          <w:i/>
          <w:sz w:val="28"/>
          <w:szCs w:val="28"/>
          <w:lang w:val="en-US"/>
        </w:rPr>
        <w:t>S</w:t>
      </w:r>
      <w:r w:rsidRPr="00275D2D">
        <w:rPr>
          <w:rFonts w:ascii="Times New Roman" w:hAnsi="Times New Roman" w:cs="Times New Roman"/>
          <w:sz w:val="28"/>
          <w:szCs w:val="28"/>
        </w:rPr>
        <w:t xml:space="preserve">). Графически она представляется тангенсом угла </w:t>
      </w:r>
      <w:r w:rsidRPr="00275D2D">
        <w:rPr>
          <w:rFonts w:ascii="Times New Roman" w:hAnsi="Times New Roman" w:cs="Times New Roman"/>
          <w:bCs/>
          <w:sz w:val="28"/>
          <w:szCs w:val="28"/>
        </w:rPr>
        <w:t>н</w:t>
      </w:r>
      <w:r w:rsidRPr="00275D2D">
        <w:rPr>
          <w:rFonts w:ascii="Times New Roman" w:hAnsi="Times New Roman" w:cs="Times New Roman"/>
          <w:bCs/>
          <w:sz w:val="28"/>
          <w:szCs w:val="28"/>
        </w:rPr>
        <w:t>а</w:t>
      </w:r>
      <w:r w:rsidRPr="00275D2D">
        <w:rPr>
          <w:rFonts w:ascii="Times New Roman" w:hAnsi="Times New Roman" w:cs="Times New Roman"/>
          <w:bCs/>
          <w:sz w:val="28"/>
          <w:szCs w:val="28"/>
        </w:rPr>
        <w:t xml:space="preserve">клона </w:t>
      </w:r>
      <w:r w:rsidRPr="00275D2D">
        <w:rPr>
          <w:rFonts w:ascii="Times New Roman" w:hAnsi="Times New Roman" w:cs="Times New Roman"/>
          <w:bCs/>
          <w:sz w:val="28"/>
          <w:szCs w:val="28"/>
        </w:rPr>
        <w:lastRenderedPageBreak/>
        <w:t>к</w:t>
      </w:r>
      <w:r w:rsidRPr="00275D2D">
        <w:rPr>
          <w:rFonts w:ascii="Times New Roman" w:hAnsi="Times New Roman" w:cs="Times New Roman"/>
          <w:b/>
          <w:bCs/>
          <w:sz w:val="28"/>
          <w:szCs w:val="28"/>
        </w:rPr>
        <w:t xml:space="preserve"> </w:t>
      </w:r>
      <w:r w:rsidRPr="00275D2D">
        <w:rPr>
          <w:rFonts w:ascii="Times New Roman" w:hAnsi="Times New Roman" w:cs="Times New Roman"/>
          <w:sz w:val="28"/>
          <w:szCs w:val="28"/>
        </w:rPr>
        <w:t>касательной (рисунок 2б), проведенной к в</w:t>
      </w:r>
      <w:r w:rsidRPr="00275D2D">
        <w:rPr>
          <w:rFonts w:ascii="Times New Roman" w:hAnsi="Times New Roman" w:cs="Times New Roman"/>
          <w:sz w:val="28"/>
          <w:szCs w:val="28"/>
        </w:rPr>
        <w:t>ы</w:t>
      </w:r>
      <w:r w:rsidRPr="00275D2D">
        <w:rPr>
          <w:rFonts w:ascii="Times New Roman" w:hAnsi="Times New Roman" w:cs="Times New Roman"/>
          <w:sz w:val="28"/>
          <w:szCs w:val="28"/>
        </w:rPr>
        <w:t xml:space="preserve">бранной точке статической характеристики ЭДП; </w:t>
      </w:r>
      <w:r w:rsidRPr="00275D2D">
        <w:rPr>
          <w:rFonts w:ascii="Times New Roman" w:hAnsi="Times New Roman" w:cs="Times New Roman"/>
          <w:bCs/>
          <w:sz w:val="28"/>
          <w:szCs w:val="28"/>
        </w:rPr>
        <w:t>име</w:t>
      </w:r>
      <w:r w:rsidRPr="00275D2D">
        <w:rPr>
          <w:rFonts w:ascii="Times New Roman" w:hAnsi="Times New Roman" w:cs="Times New Roman"/>
          <w:bCs/>
          <w:sz w:val="28"/>
          <w:szCs w:val="28"/>
        </w:rPr>
        <w:t>ю</w:t>
      </w:r>
      <w:r w:rsidRPr="00275D2D">
        <w:rPr>
          <w:rFonts w:ascii="Times New Roman" w:hAnsi="Times New Roman" w:cs="Times New Roman"/>
          <w:bCs/>
          <w:sz w:val="28"/>
          <w:szCs w:val="28"/>
        </w:rPr>
        <w:t>щие линейную</w:t>
      </w:r>
      <w:r w:rsidRPr="00275D2D">
        <w:rPr>
          <w:rFonts w:ascii="Times New Roman" w:hAnsi="Times New Roman" w:cs="Times New Roman"/>
          <w:b/>
          <w:bCs/>
          <w:sz w:val="28"/>
          <w:szCs w:val="28"/>
        </w:rPr>
        <w:t xml:space="preserve"> </w:t>
      </w:r>
      <w:r w:rsidRPr="00275D2D">
        <w:rPr>
          <w:rFonts w:ascii="Times New Roman" w:hAnsi="Times New Roman" w:cs="Times New Roman"/>
          <w:sz w:val="28"/>
          <w:szCs w:val="28"/>
        </w:rPr>
        <w:t>характеристику, имеют равн</w:t>
      </w:r>
      <w:r w:rsidRPr="00275D2D">
        <w:rPr>
          <w:rFonts w:ascii="Times New Roman" w:hAnsi="Times New Roman" w:cs="Times New Roman"/>
          <w:sz w:val="28"/>
          <w:szCs w:val="28"/>
        </w:rPr>
        <w:t>о</w:t>
      </w:r>
      <w:r w:rsidRPr="00275D2D">
        <w:rPr>
          <w:rFonts w:ascii="Times New Roman" w:hAnsi="Times New Roman" w:cs="Times New Roman"/>
          <w:sz w:val="28"/>
          <w:szCs w:val="28"/>
        </w:rPr>
        <w:t>мерную шкалу и неизменную, чувствительность.</w:t>
      </w:r>
    </w:p>
    <w:tbl>
      <w:tblPr>
        <w:tblStyle w:val="a3"/>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248"/>
        <w:gridCol w:w="2205"/>
      </w:tblGrid>
      <w:tr w:rsidR="00275D2D" w:rsidRPr="00275D2D" w:rsidTr="00674107">
        <w:trPr>
          <w:jc w:val="right"/>
        </w:trPr>
        <w:tc>
          <w:tcPr>
            <w:tcW w:w="4248" w:type="dxa"/>
            <w:vAlign w:val="center"/>
          </w:tcPr>
          <w:p w:rsidR="00275D2D" w:rsidRPr="00275D2D" w:rsidRDefault="00275D2D" w:rsidP="001C4E9F">
            <w:pPr>
              <w:jc w:val="center"/>
              <w:rPr>
                <w:rFonts w:ascii="Times New Roman" w:hAnsi="Times New Roman" w:cs="Times New Roman"/>
                <w:sz w:val="28"/>
                <w:szCs w:val="28"/>
              </w:rPr>
            </w:pPr>
            <w:r w:rsidRPr="00275D2D">
              <w:rPr>
                <w:rFonts w:ascii="Times New Roman" w:hAnsi="Times New Roman" w:cs="Times New Roman"/>
                <w:noProof/>
                <w:sz w:val="28"/>
                <w:szCs w:val="28"/>
                <w:lang w:eastAsia="ru-RU"/>
              </w:rPr>
              <w:drawing>
                <wp:inline distT="0" distB="0" distL="0" distR="0">
                  <wp:extent cx="1343025" cy="3905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343025" cy="390525"/>
                          </a:xfrm>
                          <a:prstGeom prst="rect">
                            <a:avLst/>
                          </a:prstGeom>
                          <a:noFill/>
                          <a:ln>
                            <a:noFill/>
                          </a:ln>
                        </pic:spPr>
                      </pic:pic>
                    </a:graphicData>
                  </a:graphic>
                </wp:inline>
              </w:drawing>
            </w:r>
          </w:p>
        </w:tc>
        <w:tc>
          <w:tcPr>
            <w:tcW w:w="2205"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sz w:val="28"/>
                <w:szCs w:val="28"/>
              </w:rPr>
              <w:t>(2)</w:t>
            </w:r>
          </w:p>
        </w:tc>
      </w:tr>
    </w:tbl>
    <w:p w:rsidR="001C4E9F" w:rsidRPr="001C4E9F" w:rsidRDefault="001C4E9F" w:rsidP="001C4E9F">
      <w:pPr>
        <w:widowControl w:val="0"/>
        <w:shd w:val="clear" w:color="auto" w:fill="FFFFFF"/>
        <w:autoSpaceDE w:val="0"/>
        <w:autoSpaceDN w:val="0"/>
        <w:adjustRightInd w:val="0"/>
        <w:ind w:left="567" w:firstLine="708"/>
        <w:jc w:val="both"/>
        <w:rPr>
          <w:rFonts w:ascii="Times New Roman" w:hAnsi="Times New Roman" w:cs="Times New Roman"/>
          <w:b/>
          <w:sz w:val="28"/>
          <w:szCs w:val="28"/>
        </w:rPr>
      </w:pPr>
    </w:p>
    <w:p w:rsidR="00275D2D" w:rsidRPr="001C4E9F" w:rsidRDefault="00275D2D" w:rsidP="00275D2D">
      <w:pPr>
        <w:widowControl w:val="0"/>
        <w:shd w:val="clear" w:color="auto" w:fill="FFFFFF"/>
        <w:autoSpaceDE w:val="0"/>
        <w:autoSpaceDN w:val="0"/>
        <w:adjustRightInd w:val="0"/>
        <w:ind w:left="567"/>
        <w:jc w:val="both"/>
        <w:rPr>
          <w:rFonts w:ascii="Times New Roman" w:hAnsi="Times New Roman" w:cs="Times New Roman"/>
          <w:b/>
          <w:sz w:val="28"/>
          <w:szCs w:val="28"/>
        </w:rPr>
      </w:pPr>
      <w:r w:rsidRPr="001C4E9F">
        <w:rPr>
          <w:rFonts w:ascii="Times New Roman" w:hAnsi="Times New Roman" w:cs="Times New Roman"/>
          <w:b/>
          <w:sz w:val="28"/>
          <w:szCs w:val="28"/>
        </w:rPr>
        <w:t>4 Дистанционный индуктивный манометр ДИМ - 8</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4.1 Основные технические данные:</w:t>
      </w:r>
    </w:p>
    <w:p w:rsidR="00275D2D" w:rsidRPr="00275D2D" w:rsidRDefault="00275D2D" w:rsidP="00275D2D">
      <w:pPr>
        <w:shd w:val="clear" w:color="auto" w:fill="FFFFFF"/>
        <w:ind w:firstLine="540"/>
        <w:jc w:val="both"/>
        <w:rPr>
          <w:rFonts w:ascii="Times New Roman" w:hAnsi="Times New Roman" w:cs="Times New Roman"/>
          <w:sz w:val="28"/>
          <w:szCs w:val="28"/>
        </w:rPr>
      </w:pPr>
      <w:r w:rsidRPr="00275D2D">
        <w:rPr>
          <w:rFonts w:ascii="Times New Roman" w:hAnsi="Times New Roman" w:cs="Times New Roman"/>
          <w:sz w:val="28"/>
          <w:szCs w:val="28"/>
        </w:rPr>
        <w:t>Предел измерения – 0…8 кг/см</w:t>
      </w:r>
      <w:r w:rsidRPr="00275D2D">
        <w:rPr>
          <w:rFonts w:ascii="Times New Roman" w:hAnsi="Times New Roman" w:cs="Times New Roman"/>
          <w:sz w:val="28"/>
          <w:szCs w:val="28"/>
          <w:vertAlign w:val="superscript"/>
        </w:rPr>
        <w:t>2</w:t>
      </w:r>
      <w:r w:rsidRPr="00275D2D">
        <w:rPr>
          <w:rFonts w:ascii="Times New Roman" w:hAnsi="Times New Roman" w:cs="Times New Roman"/>
          <w:sz w:val="28"/>
          <w:szCs w:val="28"/>
        </w:rPr>
        <w:t>;</w:t>
      </w:r>
    </w:p>
    <w:p w:rsidR="00275D2D" w:rsidRPr="00275D2D" w:rsidRDefault="00275D2D" w:rsidP="00275D2D">
      <w:pPr>
        <w:shd w:val="clear" w:color="auto" w:fill="FFFFFF"/>
        <w:ind w:firstLine="540"/>
        <w:jc w:val="both"/>
        <w:rPr>
          <w:rFonts w:ascii="Times New Roman" w:hAnsi="Times New Roman" w:cs="Times New Roman"/>
          <w:sz w:val="28"/>
          <w:szCs w:val="28"/>
          <w:vertAlign w:val="superscript"/>
        </w:rPr>
      </w:pPr>
      <w:r w:rsidRPr="00275D2D">
        <w:rPr>
          <w:rFonts w:ascii="Times New Roman" w:hAnsi="Times New Roman" w:cs="Times New Roman"/>
          <w:sz w:val="28"/>
          <w:szCs w:val="28"/>
        </w:rPr>
        <w:t>Погрешность показаний в рабочем диапазоне шк</w:t>
      </w:r>
      <w:r w:rsidRPr="00275D2D">
        <w:rPr>
          <w:rFonts w:ascii="Times New Roman" w:hAnsi="Times New Roman" w:cs="Times New Roman"/>
          <w:sz w:val="28"/>
          <w:szCs w:val="28"/>
        </w:rPr>
        <w:t>а</w:t>
      </w:r>
      <w:r w:rsidRPr="00275D2D">
        <w:rPr>
          <w:rFonts w:ascii="Times New Roman" w:hAnsi="Times New Roman" w:cs="Times New Roman"/>
          <w:sz w:val="28"/>
          <w:szCs w:val="28"/>
        </w:rPr>
        <w:t>лы при нормальной тем</w:t>
      </w:r>
      <w:r w:rsidRPr="00275D2D">
        <w:rPr>
          <w:rFonts w:ascii="Times New Roman" w:hAnsi="Times New Roman" w:cs="Times New Roman"/>
          <w:sz w:val="28"/>
          <w:szCs w:val="28"/>
        </w:rPr>
        <w:softHyphen/>
        <w:t>пературе не более  4% от пр</w:t>
      </w:r>
      <w:r w:rsidRPr="00275D2D">
        <w:rPr>
          <w:rFonts w:ascii="Times New Roman" w:hAnsi="Times New Roman" w:cs="Times New Roman"/>
          <w:sz w:val="28"/>
          <w:szCs w:val="28"/>
        </w:rPr>
        <w:t>е</w:t>
      </w:r>
      <w:r w:rsidRPr="00275D2D">
        <w:rPr>
          <w:rFonts w:ascii="Times New Roman" w:hAnsi="Times New Roman" w:cs="Times New Roman"/>
          <w:sz w:val="28"/>
          <w:szCs w:val="28"/>
        </w:rPr>
        <w:t>дела измер</w:t>
      </w:r>
      <w:r w:rsidRPr="00275D2D">
        <w:rPr>
          <w:rFonts w:ascii="Times New Roman" w:hAnsi="Times New Roman" w:cs="Times New Roman"/>
          <w:sz w:val="28"/>
          <w:szCs w:val="28"/>
        </w:rPr>
        <w:t>е</w:t>
      </w:r>
      <w:r w:rsidRPr="00275D2D">
        <w:rPr>
          <w:rFonts w:ascii="Times New Roman" w:hAnsi="Times New Roman" w:cs="Times New Roman"/>
          <w:sz w:val="28"/>
          <w:szCs w:val="28"/>
        </w:rPr>
        <w:t>ния;</w:t>
      </w:r>
    </w:p>
    <w:p w:rsidR="00275D2D" w:rsidRPr="00275D2D" w:rsidRDefault="00275D2D" w:rsidP="00275D2D">
      <w:pPr>
        <w:shd w:val="clear" w:color="auto" w:fill="FFFFFF"/>
        <w:ind w:firstLine="540"/>
        <w:jc w:val="both"/>
        <w:rPr>
          <w:rFonts w:ascii="Times New Roman" w:hAnsi="Times New Roman" w:cs="Times New Roman"/>
          <w:sz w:val="28"/>
          <w:szCs w:val="28"/>
        </w:rPr>
      </w:pPr>
      <w:r w:rsidRPr="00275D2D">
        <w:rPr>
          <w:rFonts w:ascii="Times New Roman" w:hAnsi="Times New Roman" w:cs="Times New Roman"/>
          <w:sz w:val="28"/>
          <w:szCs w:val="28"/>
        </w:rPr>
        <w:t>Питание комплекта (датчик-указатель) - от сети п</w:t>
      </w:r>
      <w:r w:rsidRPr="00275D2D">
        <w:rPr>
          <w:rFonts w:ascii="Times New Roman" w:hAnsi="Times New Roman" w:cs="Times New Roman"/>
          <w:sz w:val="28"/>
          <w:szCs w:val="28"/>
        </w:rPr>
        <w:t>е</w:t>
      </w:r>
      <w:r w:rsidRPr="00275D2D">
        <w:rPr>
          <w:rFonts w:ascii="Times New Roman" w:hAnsi="Times New Roman" w:cs="Times New Roman"/>
          <w:sz w:val="28"/>
          <w:szCs w:val="28"/>
        </w:rPr>
        <w:t>ременного тока  напряжением   36В-б%, частотой 4О0Гц-2%.</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4.2 Принцип действия.</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Принципиальная схема дистанционного индукти</w:t>
      </w:r>
      <w:r w:rsidRPr="00275D2D">
        <w:rPr>
          <w:rFonts w:ascii="Times New Roman" w:hAnsi="Times New Roman" w:cs="Times New Roman"/>
          <w:sz w:val="28"/>
          <w:szCs w:val="28"/>
        </w:rPr>
        <w:t>в</w:t>
      </w:r>
      <w:r w:rsidRPr="00275D2D">
        <w:rPr>
          <w:rFonts w:ascii="Times New Roman" w:hAnsi="Times New Roman" w:cs="Times New Roman"/>
          <w:sz w:val="28"/>
          <w:szCs w:val="28"/>
        </w:rPr>
        <w:t xml:space="preserve">ного манометра (ДИМ) показана на рисунке 3.  </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Прибор состоит из индукционного манометрическ</w:t>
      </w:r>
      <w:r w:rsidRPr="00275D2D">
        <w:rPr>
          <w:rFonts w:ascii="Times New Roman" w:hAnsi="Times New Roman" w:cs="Times New Roman"/>
          <w:sz w:val="28"/>
          <w:szCs w:val="28"/>
        </w:rPr>
        <w:t>о</w:t>
      </w:r>
      <w:r w:rsidRPr="00275D2D">
        <w:rPr>
          <w:rFonts w:ascii="Times New Roman" w:hAnsi="Times New Roman" w:cs="Times New Roman"/>
          <w:sz w:val="28"/>
          <w:szCs w:val="28"/>
        </w:rPr>
        <w:t>го датчика и п</w:t>
      </w:r>
      <w:r w:rsidRPr="00275D2D">
        <w:rPr>
          <w:rFonts w:ascii="Times New Roman" w:hAnsi="Times New Roman" w:cs="Times New Roman"/>
          <w:sz w:val="28"/>
          <w:szCs w:val="28"/>
        </w:rPr>
        <w:t>о</w:t>
      </w:r>
      <w:r w:rsidRPr="00275D2D">
        <w:rPr>
          <w:rFonts w:ascii="Times New Roman" w:hAnsi="Times New Roman" w:cs="Times New Roman"/>
          <w:sz w:val="28"/>
          <w:szCs w:val="28"/>
        </w:rPr>
        <w:t>казы</w:t>
      </w:r>
      <w:r w:rsidRPr="00275D2D">
        <w:rPr>
          <w:rFonts w:ascii="Times New Roman" w:hAnsi="Times New Roman" w:cs="Times New Roman"/>
          <w:sz w:val="28"/>
          <w:szCs w:val="28"/>
        </w:rPr>
        <w:softHyphen/>
        <w:t>вающего прибора (логометра) УИЗ.</w:t>
      </w:r>
    </w:p>
    <w:p w:rsidR="00275D2D" w:rsidRPr="00275D2D" w:rsidRDefault="001C4E9F"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noProof/>
          <w:sz w:val="28"/>
          <w:szCs w:val="28"/>
          <w:lang w:eastAsia="ru-RU"/>
        </w:rPr>
        <w:drawing>
          <wp:anchor distT="36195" distB="36195" distL="6401435" distR="6401435" simplePos="0" relativeHeight="251671552" behindDoc="0" locked="0" layoutInCell="1" allowOverlap="1" wp14:anchorId="3D682647" wp14:editId="5F914C88">
            <wp:simplePos x="0" y="0"/>
            <wp:positionH relativeFrom="page">
              <wp:posOffset>1200599</wp:posOffset>
            </wp:positionH>
            <wp:positionV relativeFrom="paragraph">
              <wp:posOffset>10795</wp:posOffset>
            </wp:positionV>
            <wp:extent cx="5457376" cy="278130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68887" cy="27871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p>
    <w:p w:rsidR="001C4E9F" w:rsidRDefault="001C4E9F" w:rsidP="001C4E9F">
      <w:pPr>
        <w:shd w:val="clear" w:color="auto" w:fill="FFFFFF"/>
        <w:tabs>
          <w:tab w:val="left" w:pos="5245"/>
        </w:tabs>
        <w:ind w:firstLine="567"/>
        <w:jc w:val="both"/>
        <w:rPr>
          <w:rFonts w:ascii="Times New Roman" w:hAnsi="Times New Roman" w:cs="Times New Roman"/>
          <w:sz w:val="28"/>
          <w:szCs w:val="28"/>
        </w:rPr>
      </w:pPr>
    </w:p>
    <w:p w:rsidR="001C4E9F" w:rsidRDefault="001C4E9F" w:rsidP="001C4E9F">
      <w:pPr>
        <w:shd w:val="clear" w:color="auto" w:fill="FFFFFF"/>
        <w:tabs>
          <w:tab w:val="left" w:pos="5245"/>
        </w:tabs>
        <w:ind w:firstLine="567"/>
        <w:jc w:val="center"/>
        <w:rPr>
          <w:rFonts w:ascii="Times New Roman" w:hAnsi="Times New Roman" w:cs="Times New Roman"/>
          <w:sz w:val="28"/>
          <w:szCs w:val="28"/>
        </w:rPr>
      </w:pPr>
    </w:p>
    <w:p w:rsidR="00275D2D" w:rsidRPr="00275D2D" w:rsidRDefault="00275D2D" w:rsidP="001C4E9F">
      <w:pPr>
        <w:shd w:val="clear" w:color="auto" w:fill="FFFFFF"/>
        <w:tabs>
          <w:tab w:val="left" w:pos="5245"/>
        </w:tabs>
        <w:ind w:firstLine="567"/>
        <w:jc w:val="center"/>
        <w:rPr>
          <w:rFonts w:ascii="Times New Roman" w:hAnsi="Times New Roman" w:cs="Times New Roman"/>
          <w:sz w:val="28"/>
          <w:szCs w:val="28"/>
        </w:rPr>
      </w:pPr>
      <w:r w:rsidRPr="00275D2D">
        <w:rPr>
          <w:rFonts w:ascii="Times New Roman" w:hAnsi="Times New Roman" w:cs="Times New Roman"/>
          <w:sz w:val="28"/>
          <w:szCs w:val="28"/>
        </w:rPr>
        <w:t>Рисунок 3 Принципиальная схема манометра типа ДИМ:</w:t>
      </w:r>
    </w:p>
    <w:p w:rsidR="00275D2D" w:rsidRPr="00275D2D" w:rsidRDefault="00275D2D" w:rsidP="001C4E9F">
      <w:pPr>
        <w:shd w:val="clear" w:color="auto" w:fill="FFFFFF"/>
        <w:ind w:firstLine="567"/>
        <w:jc w:val="center"/>
        <w:rPr>
          <w:rFonts w:ascii="Times New Roman" w:hAnsi="Times New Roman" w:cs="Times New Roman"/>
          <w:sz w:val="28"/>
          <w:szCs w:val="28"/>
        </w:rPr>
      </w:pPr>
      <w:r w:rsidRPr="00275D2D">
        <w:rPr>
          <w:rFonts w:ascii="Times New Roman" w:hAnsi="Times New Roman" w:cs="Times New Roman"/>
          <w:sz w:val="28"/>
          <w:szCs w:val="28"/>
        </w:rPr>
        <w:t xml:space="preserve">а) индуктивный датчик: </w:t>
      </w:r>
      <w:r w:rsidRPr="00275D2D">
        <w:rPr>
          <w:rFonts w:ascii="Times New Roman" w:hAnsi="Times New Roman" w:cs="Times New Roman"/>
          <w:iCs/>
          <w:sz w:val="28"/>
          <w:szCs w:val="28"/>
        </w:rPr>
        <w:t>1</w:t>
      </w:r>
      <w:r w:rsidRPr="00275D2D">
        <w:rPr>
          <w:rFonts w:ascii="Times New Roman" w:hAnsi="Times New Roman" w:cs="Times New Roman"/>
          <w:i/>
          <w:iCs/>
          <w:sz w:val="28"/>
          <w:szCs w:val="28"/>
        </w:rPr>
        <w:t xml:space="preserve"> - </w:t>
      </w:r>
      <w:r w:rsidRPr="00275D2D">
        <w:rPr>
          <w:rFonts w:ascii="Times New Roman" w:hAnsi="Times New Roman" w:cs="Times New Roman"/>
          <w:sz w:val="28"/>
          <w:szCs w:val="28"/>
        </w:rPr>
        <w:t xml:space="preserve">мембрана, 2 -шток, 3 </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 xml:space="preserve">якорь, 4 -катушка индуктивности; б) показывающий прибор (логометр): </w:t>
      </w:r>
      <w:r w:rsidRPr="00275D2D">
        <w:rPr>
          <w:rFonts w:ascii="Times New Roman" w:hAnsi="Times New Roman" w:cs="Times New Roman"/>
          <w:i/>
          <w:iCs/>
          <w:sz w:val="28"/>
          <w:szCs w:val="28"/>
          <w:lang w:val="en-US"/>
        </w:rPr>
        <w:t>R</w:t>
      </w:r>
      <w:r w:rsidRPr="00275D2D">
        <w:rPr>
          <w:rFonts w:ascii="Times New Roman" w:hAnsi="Times New Roman" w:cs="Times New Roman"/>
          <w:i/>
          <w:iCs/>
          <w:sz w:val="28"/>
          <w:szCs w:val="28"/>
          <w:vertAlign w:val="subscript"/>
        </w:rPr>
        <w:t xml:space="preserve">1 </w:t>
      </w:r>
      <w:r w:rsidRPr="00275D2D">
        <w:rPr>
          <w:rFonts w:ascii="Times New Roman" w:hAnsi="Times New Roman" w:cs="Times New Roman"/>
          <w:i/>
          <w:iCs/>
          <w:sz w:val="28"/>
          <w:szCs w:val="28"/>
        </w:rPr>
        <w:t>-</w:t>
      </w:r>
      <w:r w:rsidRPr="00275D2D">
        <w:rPr>
          <w:rFonts w:ascii="Times New Roman" w:hAnsi="Times New Roman" w:cs="Times New Roman"/>
          <w:i/>
          <w:iCs/>
          <w:sz w:val="28"/>
          <w:szCs w:val="28"/>
          <w:lang w:val="en-US"/>
        </w:rPr>
        <w:t>R</w:t>
      </w:r>
      <w:r w:rsidRPr="00275D2D">
        <w:rPr>
          <w:rFonts w:ascii="Times New Roman" w:hAnsi="Times New Roman" w:cs="Times New Roman"/>
          <w:i/>
          <w:iCs/>
          <w:sz w:val="28"/>
          <w:szCs w:val="28"/>
          <w:vertAlign w:val="subscript"/>
        </w:rPr>
        <w:t>3</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 резисторы, 8 - рамки лог</w:t>
      </w:r>
      <w:r w:rsidRPr="00275D2D">
        <w:rPr>
          <w:rFonts w:ascii="Times New Roman" w:hAnsi="Times New Roman" w:cs="Times New Roman"/>
          <w:sz w:val="28"/>
          <w:szCs w:val="28"/>
        </w:rPr>
        <w:t>о</w:t>
      </w:r>
      <w:r w:rsidRPr="00275D2D">
        <w:rPr>
          <w:rFonts w:ascii="Times New Roman" w:hAnsi="Times New Roman" w:cs="Times New Roman"/>
          <w:sz w:val="28"/>
          <w:szCs w:val="28"/>
        </w:rPr>
        <w:t>метра, 5 – диод, 6 - магниты, 7 - магнит для возврата стрелки в нулевое п</w:t>
      </w:r>
      <w:r w:rsidRPr="00275D2D">
        <w:rPr>
          <w:rFonts w:ascii="Times New Roman" w:hAnsi="Times New Roman" w:cs="Times New Roman"/>
          <w:sz w:val="28"/>
          <w:szCs w:val="28"/>
        </w:rPr>
        <w:t>о</w:t>
      </w:r>
      <w:r w:rsidRPr="00275D2D">
        <w:rPr>
          <w:rFonts w:ascii="Times New Roman" w:hAnsi="Times New Roman" w:cs="Times New Roman"/>
          <w:sz w:val="28"/>
          <w:szCs w:val="28"/>
        </w:rPr>
        <w:t>ложение.</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lastRenderedPageBreak/>
        <w:t>В схеме применена логометрическая дистанционная п</w:t>
      </w:r>
      <w:r w:rsidRPr="00275D2D">
        <w:rPr>
          <w:rFonts w:ascii="Times New Roman" w:hAnsi="Times New Roman" w:cs="Times New Roman"/>
          <w:sz w:val="28"/>
          <w:szCs w:val="28"/>
        </w:rPr>
        <w:t>е</w:t>
      </w:r>
      <w:r w:rsidRPr="00275D2D">
        <w:rPr>
          <w:rFonts w:ascii="Times New Roman" w:hAnsi="Times New Roman" w:cs="Times New Roman"/>
          <w:sz w:val="28"/>
          <w:szCs w:val="28"/>
        </w:rPr>
        <w:t>редача. В датчике под действием избыточного давления Р прогибается мембрана, которая перемещает шток 2 вместе с якорем 3. Изменение воздушных зазо</w:t>
      </w:r>
      <w:r w:rsidRPr="00275D2D">
        <w:rPr>
          <w:rFonts w:ascii="Times New Roman" w:hAnsi="Times New Roman" w:cs="Times New Roman"/>
          <w:sz w:val="28"/>
          <w:szCs w:val="28"/>
        </w:rPr>
        <w:softHyphen/>
        <w:t xml:space="preserve">ров магнитных цепей катушек 4 ( в одной цепи зазор увеличивается, а в </w:t>
      </w:r>
      <w:r w:rsidRPr="00275D2D">
        <w:rPr>
          <w:rFonts w:ascii="Times New Roman" w:hAnsi="Times New Roman" w:cs="Times New Roman"/>
          <w:iCs/>
          <w:sz w:val="28"/>
          <w:szCs w:val="28"/>
        </w:rPr>
        <w:t>другой</w:t>
      </w:r>
      <w:r w:rsidRPr="00275D2D">
        <w:rPr>
          <w:rFonts w:ascii="Times New Roman" w:hAnsi="Times New Roman" w:cs="Times New Roman"/>
          <w:sz w:val="28"/>
          <w:szCs w:val="28"/>
        </w:rPr>
        <w:t xml:space="preserve"> - уменьшается) вызывает  изменение магнитной проницаем</w:t>
      </w:r>
      <w:r w:rsidRPr="00275D2D">
        <w:rPr>
          <w:rFonts w:ascii="Times New Roman" w:hAnsi="Times New Roman" w:cs="Times New Roman"/>
          <w:sz w:val="28"/>
          <w:szCs w:val="28"/>
        </w:rPr>
        <w:t>о</w:t>
      </w:r>
      <w:r w:rsidRPr="00275D2D">
        <w:rPr>
          <w:rFonts w:ascii="Times New Roman" w:hAnsi="Times New Roman" w:cs="Times New Roman"/>
          <w:sz w:val="28"/>
          <w:szCs w:val="28"/>
        </w:rPr>
        <w:t>сти магнит</w:t>
      </w:r>
      <w:r w:rsidRPr="00275D2D">
        <w:rPr>
          <w:rFonts w:ascii="Times New Roman" w:hAnsi="Times New Roman" w:cs="Times New Roman"/>
          <w:sz w:val="28"/>
          <w:szCs w:val="28"/>
        </w:rPr>
        <w:softHyphen/>
        <w:t>ных цепей, а значит и индуктивности катушек. К</w:t>
      </w:r>
      <w:r w:rsidRPr="00275D2D">
        <w:rPr>
          <w:rFonts w:ascii="Times New Roman" w:hAnsi="Times New Roman" w:cs="Times New Roman"/>
          <w:sz w:val="28"/>
          <w:szCs w:val="28"/>
        </w:rPr>
        <w:t>а</w:t>
      </w:r>
      <w:r w:rsidRPr="00275D2D">
        <w:rPr>
          <w:rFonts w:ascii="Times New Roman" w:hAnsi="Times New Roman" w:cs="Times New Roman"/>
          <w:sz w:val="28"/>
          <w:szCs w:val="28"/>
        </w:rPr>
        <w:t>тушки включены в мостовую схему логометрической диста</w:t>
      </w:r>
      <w:r w:rsidRPr="00275D2D">
        <w:rPr>
          <w:rFonts w:ascii="Times New Roman" w:hAnsi="Times New Roman" w:cs="Times New Roman"/>
          <w:sz w:val="28"/>
          <w:szCs w:val="28"/>
        </w:rPr>
        <w:t>н</w:t>
      </w:r>
      <w:r w:rsidRPr="00275D2D">
        <w:rPr>
          <w:rFonts w:ascii="Times New Roman" w:hAnsi="Times New Roman" w:cs="Times New Roman"/>
          <w:sz w:val="28"/>
          <w:szCs w:val="28"/>
        </w:rPr>
        <w:t>ционной пер</w:t>
      </w:r>
      <w:r w:rsidRPr="00275D2D">
        <w:rPr>
          <w:rFonts w:ascii="Times New Roman" w:hAnsi="Times New Roman" w:cs="Times New Roman"/>
          <w:sz w:val="28"/>
          <w:szCs w:val="28"/>
        </w:rPr>
        <w:t>е</w:t>
      </w:r>
      <w:r w:rsidRPr="00275D2D">
        <w:rPr>
          <w:rFonts w:ascii="Times New Roman" w:hAnsi="Times New Roman" w:cs="Times New Roman"/>
          <w:sz w:val="28"/>
          <w:szCs w:val="28"/>
        </w:rPr>
        <w:t>дачи.</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В качестве указателя в ДИМе применяется двухрамо</w:t>
      </w:r>
      <w:r w:rsidRPr="00275D2D">
        <w:rPr>
          <w:rFonts w:ascii="Times New Roman" w:hAnsi="Times New Roman" w:cs="Times New Roman"/>
          <w:sz w:val="28"/>
          <w:szCs w:val="28"/>
        </w:rPr>
        <w:t>ч</w:t>
      </w:r>
      <w:r w:rsidRPr="00275D2D">
        <w:rPr>
          <w:rFonts w:ascii="Times New Roman" w:hAnsi="Times New Roman" w:cs="Times New Roman"/>
          <w:sz w:val="28"/>
          <w:szCs w:val="28"/>
        </w:rPr>
        <w:t>ный логометр с вращающимся магнитом и неподвижными рамками 8. Характеристику так</w:t>
      </w:r>
      <w:r w:rsidRPr="00275D2D">
        <w:rPr>
          <w:rFonts w:ascii="Times New Roman" w:hAnsi="Times New Roman" w:cs="Times New Roman"/>
          <w:sz w:val="28"/>
          <w:szCs w:val="28"/>
        </w:rPr>
        <w:t>о</w:t>
      </w:r>
      <w:r w:rsidRPr="00275D2D">
        <w:rPr>
          <w:rFonts w:ascii="Times New Roman" w:hAnsi="Times New Roman" w:cs="Times New Roman"/>
          <w:sz w:val="28"/>
          <w:szCs w:val="28"/>
        </w:rPr>
        <w:t>го логометра в общем виде можно записать следую</w:t>
      </w:r>
      <w:r w:rsidRPr="00275D2D">
        <w:rPr>
          <w:rFonts w:ascii="Times New Roman" w:hAnsi="Times New Roman" w:cs="Times New Roman"/>
          <w:sz w:val="28"/>
          <w:szCs w:val="28"/>
        </w:rPr>
        <w:softHyphen/>
        <w:t>щим уравнением:</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248"/>
        <w:gridCol w:w="2205"/>
      </w:tblGrid>
      <w:tr w:rsidR="00275D2D" w:rsidRPr="00275D2D" w:rsidTr="00674107">
        <w:tc>
          <w:tcPr>
            <w:tcW w:w="4248" w:type="dxa"/>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noProof/>
                <w:sz w:val="28"/>
                <w:szCs w:val="28"/>
                <w:lang w:eastAsia="ru-RU"/>
              </w:rPr>
              <w:drawing>
                <wp:inline distT="0" distB="0" distL="0" distR="0">
                  <wp:extent cx="933450" cy="4095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933450" cy="409575"/>
                          </a:xfrm>
                          <a:prstGeom prst="rect">
                            <a:avLst/>
                          </a:prstGeom>
                          <a:noFill/>
                          <a:ln>
                            <a:noFill/>
                          </a:ln>
                        </pic:spPr>
                      </pic:pic>
                    </a:graphicData>
                  </a:graphic>
                </wp:inline>
              </w:drawing>
            </w:r>
          </w:p>
        </w:tc>
        <w:tc>
          <w:tcPr>
            <w:tcW w:w="2205"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sz w:val="28"/>
                <w:szCs w:val="28"/>
              </w:rPr>
              <w:t>(2)</w:t>
            </w:r>
          </w:p>
        </w:tc>
      </w:tr>
    </w:tbl>
    <w:p w:rsidR="00275D2D" w:rsidRPr="00275D2D" w:rsidRDefault="00275D2D" w:rsidP="00275D2D">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 xml:space="preserve">где </w:t>
      </w:r>
      <w:r w:rsidRPr="00275D2D">
        <w:rPr>
          <w:rFonts w:ascii="Times New Roman" w:hAnsi="Times New Roman" w:cs="Times New Roman"/>
          <w:iCs/>
          <w:sz w:val="28"/>
          <w:szCs w:val="28"/>
        </w:rPr>
        <w:t>φ</w:t>
      </w:r>
      <w:r w:rsidRPr="00275D2D">
        <w:rPr>
          <w:rFonts w:ascii="Times New Roman" w:hAnsi="Times New Roman" w:cs="Times New Roman"/>
          <w:i/>
          <w:iCs/>
          <w:sz w:val="28"/>
          <w:szCs w:val="28"/>
        </w:rPr>
        <w:t xml:space="preserve"> -  </w:t>
      </w:r>
      <w:r w:rsidRPr="00275D2D">
        <w:rPr>
          <w:rFonts w:ascii="Times New Roman" w:hAnsi="Times New Roman" w:cs="Times New Roman"/>
          <w:sz w:val="28"/>
          <w:szCs w:val="28"/>
        </w:rPr>
        <w:t xml:space="preserve">угол поворота стрелки (магнита), </w:t>
      </w:r>
      <w:r w:rsidRPr="00275D2D">
        <w:rPr>
          <w:rFonts w:ascii="Times New Roman" w:hAnsi="Times New Roman" w:cs="Times New Roman"/>
          <w:sz w:val="28"/>
          <w:szCs w:val="28"/>
          <w:lang w:val="en-US"/>
        </w:rPr>
        <w:t>I</w:t>
      </w:r>
      <w:r w:rsidRPr="00275D2D">
        <w:rPr>
          <w:rFonts w:ascii="Times New Roman" w:hAnsi="Times New Roman" w:cs="Times New Roman"/>
          <w:sz w:val="28"/>
          <w:szCs w:val="28"/>
          <w:vertAlign w:val="subscript"/>
        </w:rPr>
        <w:t>1</w:t>
      </w:r>
      <w:r w:rsidRPr="00275D2D">
        <w:rPr>
          <w:rFonts w:ascii="Times New Roman" w:hAnsi="Times New Roman" w:cs="Times New Roman"/>
          <w:sz w:val="28"/>
          <w:szCs w:val="28"/>
        </w:rPr>
        <w:t>/</w:t>
      </w:r>
      <w:r w:rsidRPr="00275D2D">
        <w:rPr>
          <w:rFonts w:ascii="Times New Roman" w:hAnsi="Times New Roman" w:cs="Times New Roman"/>
          <w:sz w:val="28"/>
          <w:szCs w:val="28"/>
          <w:lang w:val="en-US"/>
        </w:rPr>
        <w:t>I</w:t>
      </w:r>
      <w:r w:rsidRPr="00275D2D">
        <w:rPr>
          <w:rFonts w:ascii="Times New Roman" w:hAnsi="Times New Roman" w:cs="Times New Roman"/>
          <w:sz w:val="28"/>
          <w:szCs w:val="28"/>
          <w:vertAlign w:val="subscript"/>
        </w:rPr>
        <w:t>2</w:t>
      </w:r>
      <w:r w:rsidRPr="00275D2D">
        <w:rPr>
          <w:rFonts w:ascii="Times New Roman" w:hAnsi="Times New Roman" w:cs="Times New Roman"/>
          <w:sz w:val="28"/>
          <w:szCs w:val="28"/>
        </w:rPr>
        <w:t xml:space="preserve"> </w:t>
      </w:r>
      <w:r w:rsidRPr="00275D2D">
        <w:rPr>
          <w:rFonts w:ascii="Times New Roman" w:hAnsi="Times New Roman" w:cs="Times New Roman"/>
          <w:iCs/>
          <w:sz w:val="28"/>
          <w:szCs w:val="28"/>
        </w:rPr>
        <w:t>отношение</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т</w:t>
      </w:r>
      <w:r w:rsidRPr="00275D2D">
        <w:rPr>
          <w:rFonts w:ascii="Times New Roman" w:hAnsi="Times New Roman" w:cs="Times New Roman"/>
          <w:sz w:val="28"/>
          <w:szCs w:val="28"/>
        </w:rPr>
        <w:t>о</w:t>
      </w:r>
      <w:r w:rsidRPr="00275D2D">
        <w:rPr>
          <w:rFonts w:ascii="Times New Roman" w:hAnsi="Times New Roman" w:cs="Times New Roman"/>
          <w:sz w:val="28"/>
          <w:szCs w:val="28"/>
        </w:rPr>
        <w:t xml:space="preserve">ков в </w:t>
      </w:r>
      <w:r w:rsidRPr="00275D2D">
        <w:rPr>
          <w:rFonts w:ascii="Times New Roman" w:hAnsi="Times New Roman" w:cs="Times New Roman"/>
          <w:iCs/>
          <w:sz w:val="28"/>
          <w:szCs w:val="28"/>
        </w:rPr>
        <w:t>рамках</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логометра.</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Применение дифференциальной логометрической сх</w:t>
      </w:r>
      <w:r w:rsidRPr="00275D2D">
        <w:rPr>
          <w:rFonts w:ascii="Times New Roman" w:hAnsi="Times New Roman" w:cs="Times New Roman"/>
          <w:sz w:val="28"/>
          <w:szCs w:val="28"/>
        </w:rPr>
        <w:t>е</w:t>
      </w:r>
      <w:r w:rsidRPr="00275D2D">
        <w:rPr>
          <w:rFonts w:ascii="Times New Roman" w:hAnsi="Times New Roman" w:cs="Times New Roman"/>
          <w:sz w:val="28"/>
          <w:szCs w:val="28"/>
        </w:rPr>
        <w:t>мы, в которой изме</w:t>
      </w:r>
      <w:r w:rsidRPr="00275D2D">
        <w:rPr>
          <w:rFonts w:ascii="Times New Roman" w:hAnsi="Times New Roman" w:cs="Times New Roman"/>
          <w:sz w:val="28"/>
          <w:szCs w:val="28"/>
        </w:rPr>
        <w:softHyphen/>
        <w:t>нение давления Р меняет в рамках оба т</w:t>
      </w:r>
      <w:r w:rsidRPr="00275D2D">
        <w:rPr>
          <w:rFonts w:ascii="Times New Roman" w:hAnsi="Times New Roman" w:cs="Times New Roman"/>
          <w:sz w:val="28"/>
          <w:szCs w:val="28"/>
        </w:rPr>
        <w:t>о</w:t>
      </w:r>
      <w:r w:rsidRPr="00275D2D">
        <w:rPr>
          <w:rFonts w:ascii="Times New Roman" w:hAnsi="Times New Roman" w:cs="Times New Roman"/>
          <w:sz w:val="28"/>
          <w:szCs w:val="28"/>
        </w:rPr>
        <w:t xml:space="preserve">ка </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r w:rsidRPr="00275D2D">
        <w:rPr>
          <w:rFonts w:ascii="Times New Roman" w:hAnsi="Times New Roman" w:cs="Times New Roman"/>
          <w:sz w:val="28"/>
          <w:szCs w:val="28"/>
        </w:rPr>
        <w:t xml:space="preserve"> и </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2</w:t>
      </w:r>
      <w:r w:rsidRPr="00275D2D">
        <w:rPr>
          <w:rFonts w:ascii="Times New Roman" w:hAnsi="Times New Roman" w:cs="Times New Roman"/>
          <w:sz w:val="28"/>
          <w:szCs w:val="28"/>
          <w:vertAlign w:val="subscript"/>
        </w:rPr>
        <w:t xml:space="preserve"> </w:t>
      </w:r>
      <w:r w:rsidRPr="00275D2D">
        <w:rPr>
          <w:rFonts w:ascii="Times New Roman" w:hAnsi="Times New Roman" w:cs="Times New Roman"/>
          <w:sz w:val="28"/>
          <w:szCs w:val="28"/>
        </w:rPr>
        <w:t xml:space="preserve"> , причем уменьшение од</w:t>
      </w:r>
      <w:r w:rsidRPr="00275D2D">
        <w:rPr>
          <w:rFonts w:ascii="Times New Roman" w:hAnsi="Times New Roman" w:cs="Times New Roman"/>
          <w:sz w:val="28"/>
          <w:szCs w:val="28"/>
        </w:rPr>
        <w:softHyphen/>
        <w:t>ного из них с</w:t>
      </w:r>
      <w:r w:rsidRPr="00275D2D">
        <w:rPr>
          <w:rFonts w:ascii="Times New Roman" w:hAnsi="Times New Roman" w:cs="Times New Roman"/>
          <w:sz w:val="28"/>
          <w:szCs w:val="28"/>
        </w:rPr>
        <w:t>о</w:t>
      </w:r>
      <w:r w:rsidRPr="00275D2D">
        <w:rPr>
          <w:rFonts w:ascii="Times New Roman" w:hAnsi="Times New Roman" w:cs="Times New Roman"/>
          <w:sz w:val="28"/>
          <w:szCs w:val="28"/>
        </w:rPr>
        <w:t xml:space="preserve">пряжено </w:t>
      </w:r>
      <w:r w:rsidRPr="00275D2D">
        <w:rPr>
          <w:rFonts w:ascii="Times New Roman" w:hAnsi="Times New Roman" w:cs="Times New Roman"/>
          <w:iCs/>
          <w:sz w:val="28"/>
          <w:szCs w:val="28"/>
        </w:rPr>
        <w:t>с увеличением</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 xml:space="preserve">другого, позволяет </w:t>
      </w:r>
      <w:r w:rsidRPr="00275D2D">
        <w:rPr>
          <w:rFonts w:ascii="Times New Roman" w:hAnsi="Times New Roman" w:cs="Times New Roman"/>
          <w:iCs/>
          <w:sz w:val="28"/>
          <w:szCs w:val="28"/>
        </w:rPr>
        <w:t>увеличить чувствительность</w:t>
      </w:r>
      <w:r w:rsidRPr="00275D2D">
        <w:rPr>
          <w:rFonts w:ascii="Times New Roman" w:hAnsi="Times New Roman" w:cs="Times New Roman"/>
          <w:sz w:val="28"/>
          <w:szCs w:val="28"/>
        </w:rPr>
        <w:t xml:space="preserve"> логометра и расширить  его шкалу. Возврат стрелки на нуль </w:t>
      </w:r>
      <w:r w:rsidRPr="00275D2D">
        <w:rPr>
          <w:rFonts w:ascii="Times New Roman" w:hAnsi="Times New Roman" w:cs="Times New Roman"/>
          <w:iCs/>
          <w:sz w:val="28"/>
          <w:szCs w:val="28"/>
        </w:rPr>
        <w:t>при</w:t>
      </w:r>
      <w:r w:rsidRPr="00275D2D">
        <w:rPr>
          <w:rFonts w:ascii="Times New Roman" w:hAnsi="Times New Roman" w:cs="Times New Roman"/>
          <w:i/>
          <w:iCs/>
          <w:sz w:val="28"/>
          <w:szCs w:val="28"/>
        </w:rPr>
        <w:t xml:space="preserve"> </w:t>
      </w:r>
      <w:r w:rsidRPr="00275D2D">
        <w:rPr>
          <w:rFonts w:ascii="Times New Roman" w:hAnsi="Times New Roman" w:cs="Times New Roman"/>
          <w:iCs/>
          <w:sz w:val="28"/>
          <w:szCs w:val="28"/>
        </w:rPr>
        <w:t>выключенном питании</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 xml:space="preserve">обеспечивается взаимодействием подвижного магнита </w:t>
      </w:r>
      <w:r w:rsidRPr="00275D2D">
        <w:rPr>
          <w:rFonts w:ascii="Times New Roman" w:hAnsi="Times New Roman" w:cs="Times New Roman"/>
          <w:i/>
          <w:iCs/>
          <w:sz w:val="28"/>
          <w:szCs w:val="28"/>
        </w:rPr>
        <w:t xml:space="preserve">с </w:t>
      </w:r>
      <w:r w:rsidRPr="00275D2D">
        <w:rPr>
          <w:rFonts w:ascii="Times New Roman" w:hAnsi="Times New Roman" w:cs="Times New Roman"/>
          <w:iCs/>
          <w:sz w:val="28"/>
          <w:szCs w:val="28"/>
        </w:rPr>
        <w:t>дополнительным неподвижным</w:t>
      </w:r>
      <w:r w:rsidRPr="00275D2D">
        <w:rPr>
          <w:rFonts w:ascii="Times New Roman" w:hAnsi="Times New Roman" w:cs="Times New Roman"/>
          <w:sz w:val="28"/>
          <w:szCs w:val="28"/>
        </w:rPr>
        <w:t xml:space="preserve"> магн</w:t>
      </w:r>
      <w:r w:rsidRPr="00275D2D">
        <w:rPr>
          <w:rFonts w:ascii="Times New Roman" w:hAnsi="Times New Roman" w:cs="Times New Roman"/>
          <w:sz w:val="28"/>
          <w:szCs w:val="28"/>
        </w:rPr>
        <w:t>и</w:t>
      </w:r>
      <w:r w:rsidRPr="00275D2D">
        <w:rPr>
          <w:rFonts w:ascii="Times New Roman" w:hAnsi="Times New Roman" w:cs="Times New Roman"/>
          <w:sz w:val="28"/>
          <w:szCs w:val="28"/>
        </w:rPr>
        <w:t>том.</w:t>
      </w:r>
    </w:p>
    <w:p w:rsidR="00275D2D" w:rsidRPr="001C4E9F" w:rsidRDefault="00275D2D" w:rsidP="00275D2D">
      <w:pPr>
        <w:widowControl w:val="0"/>
        <w:shd w:val="clear" w:color="auto" w:fill="FFFFFF"/>
        <w:autoSpaceDE w:val="0"/>
        <w:autoSpaceDN w:val="0"/>
        <w:adjustRightInd w:val="0"/>
        <w:ind w:left="510"/>
        <w:jc w:val="both"/>
        <w:rPr>
          <w:rFonts w:ascii="Times New Roman" w:hAnsi="Times New Roman" w:cs="Times New Roman"/>
          <w:b/>
          <w:sz w:val="28"/>
          <w:szCs w:val="28"/>
        </w:rPr>
      </w:pPr>
      <w:r w:rsidRPr="001C4E9F">
        <w:rPr>
          <w:rFonts w:ascii="Times New Roman" w:hAnsi="Times New Roman" w:cs="Times New Roman"/>
          <w:b/>
          <w:sz w:val="28"/>
          <w:szCs w:val="28"/>
        </w:rPr>
        <w:t>5 Установка для снятия статической характеристики ДИМ</w:t>
      </w: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r w:rsidRPr="00275D2D">
        <w:rPr>
          <w:rFonts w:ascii="Times New Roman" w:hAnsi="Times New Roman" w:cs="Times New Roman"/>
          <w:sz w:val="28"/>
          <w:szCs w:val="28"/>
        </w:rPr>
        <w:t>Статической характеристикой ДИМ является завис</w:t>
      </w:r>
      <w:r w:rsidRPr="00275D2D">
        <w:rPr>
          <w:rFonts w:ascii="Times New Roman" w:hAnsi="Times New Roman" w:cs="Times New Roman"/>
          <w:sz w:val="28"/>
          <w:szCs w:val="28"/>
        </w:rPr>
        <w:t>и</w:t>
      </w:r>
      <w:r w:rsidRPr="00275D2D">
        <w:rPr>
          <w:rFonts w:ascii="Times New Roman" w:hAnsi="Times New Roman" w:cs="Times New Roman"/>
          <w:sz w:val="28"/>
          <w:szCs w:val="28"/>
        </w:rPr>
        <w:t>мость информативного   параметра  выходного сигнала, к</w:t>
      </w:r>
      <w:r w:rsidRPr="00275D2D">
        <w:rPr>
          <w:rFonts w:ascii="Times New Roman" w:hAnsi="Times New Roman" w:cs="Times New Roman"/>
          <w:sz w:val="28"/>
          <w:szCs w:val="28"/>
        </w:rPr>
        <w:t>а</w:t>
      </w:r>
      <w:r w:rsidRPr="00275D2D">
        <w:rPr>
          <w:rFonts w:ascii="Times New Roman" w:hAnsi="Times New Roman" w:cs="Times New Roman"/>
          <w:sz w:val="28"/>
          <w:szCs w:val="28"/>
        </w:rPr>
        <w:t xml:space="preserve">ким является отношение токов в рамках логометра </w:t>
      </w:r>
      <w:r w:rsidRPr="00275D2D">
        <w:rPr>
          <w:rFonts w:ascii="Times New Roman" w:hAnsi="Times New Roman" w:cs="Times New Roman"/>
          <w:iCs/>
          <w:sz w:val="28"/>
          <w:szCs w:val="28"/>
        </w:rPr>
        <w:t>(</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r w:rsidRPr="00275D2D">
        <w:rPr>
          <w:rFonts w:ascii="Times New Roman" w:hAnsi="Times New Roman" w:cs="Times New Roman"/>
          <w:i/>
          <w:sz w:val="28"/>
          <w:szCs w:val="28"/>
        </w:rPr>
        <w:t>/</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2</w:t>
      </w:r>
      <w:r w:rsidRPr="00275D2D">
        <w:rPr>
          <w:rFonts w:ascii="Times New Roman" w:hAnsi="Times New Roman" w:cs="Times New Roman"/>
          <w:iCs/>
          <w:sz w:val="28"/>
          <w:szCs w:val="28"/>
        </w:rPr>
        <w:t>)</w:t>
      </w:r>
      <w:r w:rsidRPr="00275D2D">
        <w:rPr>
          <w:rFonts w:ascii="Times New Roman" w:hAnsi="Times New Roman" w:cs="Times New Roman"/>
          <w:i/>
          <w:iCs/>
          <w:sz w:val="28"/>
          <w:szCs w:val="28"/>
          <w:vertAlign w:val="subscript"/>
        </w:rPr>
        <w:t xml:space="preserve"> </w:t>
      </w:r>
      <w:r w:rsidRPr="00275D2D">
        <w:rPr>
          <w:rFonts w:ascii="Times New Roman" w:hAnsi="Times New Roman" w:cs="Times New Roman"/>
          <w:sz w:val="28"/>
          <w:szCs w:val="28"/>
        </w:rPr>
        <w:t>, от информативного параметра  его входного си</w:t>
      </w:r>
      <w:r w:rsidRPr="00275D2D">
        <w:rPr>
          <w:rFonts w:ascii="Times New Roman" w:hAnsi="Times New Roman" w:cs="Times New Roman"/>
          <w:sz w:val="28"/>
          <w:szCs w:val="28"/>
        </w:rPr>
        <w:t>г</w:t>
      </w:r>
      <w:r w:rsidRPr="00275D2D">
        <w:rPr>
          <w:rFonts w:ascii="Times New Roman" w:hAnsi="Times New Roman" w:cs="Times New Roman"/>
          <w:sz w:val="28"/>
          <w:szCs w:val="28"/>
        </w:rPr>
        <w:t>нала (давление) в статическом режиме.</w:t>
      </w: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r w:rsidRPr="00275D2D">
        <w:rPr>
          <w:rFonts w:ascii="Times New Roman" w:hAnsi="Times New Roman" w:cs="Times New Roman"/>
          <w:sz w:val="28"/>
          <w:szCs w:val="28"/>
        </w:rPr>
        <w:t>Определение статической характеристики связано с в</w:t>
      </w:r>
      <w:r w:rsidRPr="00275D2D">
        <w:rPr>
          <w:rFonts w:ascii="Times New Roman" w:hAnsi="Times New Roman" w:cs="Times New Roman"/>
          <w:sz w:val="28"/>
          <w:szCs w:val="28"/>
        </w:rPr>
        <w:t>ы</w:t>
      </w:r>
      <w:r w:rsidRPr="00275D2D">
        <w:rPr>
          <w:rFonts w:ascii="Times New Roman" w:hAnsi="Times New Roman" w:cs="Times New Roman"/>
          <w:sz w:val="28"/>
          <w:szCs w:val="28"/>
        </w:rPr>
        <w:t>полнением гра</w:t>
      </w:r>
      <w:r w:rsidRPr="00275D2D">
        <w:rPr>
          <w:rFonts w:ascii="Times New Roman" w:hAnsi="Times New Roman" w:cs="Times New Roman"/>
          <w:sz w:val="28"/>
          <w:szCs w:val="28"/>
        </w:rPr>
        <w:softHyphen/>
        <w:t>дуировки - представление зависим</w:t>
      </w:r>
      <w:r w:rsidRPr="00275D2D">
        <w:rPr>
          <w:rFonts w:ascii="Times New Roman" w:hAnsi="Times New Roman" w:cs="Times New Roman"/>
          <w:sz w:val="28"/>
          <w:szCs w:val="28"/>
        </w:rPr>
        <w:t>о</w:t>
      </w:r>
      <w:r w:rsidRPr="00275D2D">
        <w:rPr>
          <w:rFonts w:ascii="Times New Roman" w:hAnsi="Times New Roman" w:cs="Times New Roman"/>
          <w:sz w:val="28"/>
          <w:szCs w:val="28"/>
        </w:rPr>
        <w:t>сти между значениями выходной и вход</w:t>
      </w:r>
      <w:r w:rsidRPr="00275D2D">
        <w:rPr>
          <w:rFonts w:ascii="Times New Roman" w:hAnsi="Times New Roman" w:cs="Times New Roman"/>
          <w:sz w:val="28"/>
          <w:szCs w:val="28"/>
        </w:rPr>
        <w:softHyphen/>
        <w:t xml:space="preserve">ной величин в виде таблицы </w:t>
      </w:r>
      <w:r w:rsidRPr="00275D2D">
        <w:rPr>
          <w:rFonts w:ascii="Times New Roman" w:hAnsi="Times New Roman" w:cs="Times New Roman"/>
          <w:iCs/>
          <w:sz w:val="28"/>
          <w:szCs w:val="28"/>
        </w:rPr>
        <w:t>или</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графика.</w:t>
      </w:r>
    </w:p>
    <w:p w:rsidR="00275D2D" w:rsidRPr="00275D2D" w:rsidRDefault="00275D2D" w:rsidP="001C4E9F">
      <w:pPr>
        <w:shd w:val="clear" w:color="auto" w:fill="FFFFFF"/>
        <w:tabs>
          <w:tab w:val="left" w:pos="1200"/>
        </w:tabs>
        <w:spacing w:after="120"/>
        <w:ind w:firstLine="567"/>
        <w:jc w:val="both"/>
        <w:rPr>
          <w:rFonts w:ascii="Times New Roman" w:hAnsi="Times New Roman" w:cs="Times New Roman"/>
          <w:sz w:val="28"/>
          <w:szCs w:val="28"/>
        </w:rPr>
      </w:pPr>
      <w:r w:rsidRPr="00275D2D">
        <w:rPr>
          <w:rFonts w:ascii="Times New Roman" w:hAnsi="Times New Roman" w:cs="Times New Roman"/>
          <w:noProof/>
          <w:sz w:val="28"/>
          <w:szCs w:val="28"/>
          <w:lang w:eastAsia="ru-RU"/>
        </w:rPr>
        <w:drawing>
          <wp:anchor distT="36195" distB="36195" distL="6401435" distR="6401435" simplePos="0" relativeHeight="251668480" behindDoc="0" locked="0" layoutInCell="1" allowOverlap="1">
            <wp:simplePos x="0" y="0"/>
            <wp:positionH relativeFrom="margin">
              <wp:posOffset>339090</wp:posOffset>
            </wp:positionH>
            <wp:positionV relativeFrom="paragraph">
              <wp:posOffset>80645</wp:posOffset>
            </wp:positionV>
            <wp:extent cx="5276850" cy="1316072"/>
            <wp:effectExtent l="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313467" cy="1325204"/>
                    </a:xfrm>
                    <a:prstGeom prst="rect">
                      <a:avLst/>
                    </a:prstGeom>
                    <a:noFill/>
                    <a:ln>
                      <a:noFill/>
                    </a:ln>
                  </pic:spPr>
                </pic:pic>
              </a:graphicData>
            </a:graphic>
            <wp14:sizeRelH relativeFrom="page">
              <wp14:pctWidth>0</wp14:pctWidth>
            </wp14:sizeRelH>
            <wp14:sizeRelV relativeFrom="page">
              <wp14:pctHeight>0</wp14:pctHeight>
            </wp14:sizeRelV>
          </wp:anchor>
        </w:drawing>
      </w:r>
      <w:r w:rsidR="001C4E9F">
        <w:rPr>
          <w:rFonts w:ascii="Times New Roman" w:hAnsi="Times New Roman" w:cs="Times New Roman"/>
          <w:sz w:val="28"/>
          <w:szCs w:val="28"/>
        </w:rPr>
        <w:tab/>
      </w: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p>
    <w:p w:rsidR="00275D2D" w:rsidRPr="00275D2D" w:rsidRDefault="00275D2D" w:rsidP="001C4E9F">
      <w:pPr>
        <w:shd w:val="clear" w:color="auto" w:fill="FFFFFF"/>
        <w:spacing w:after="120"/>
        <w:ind w:firstLine="567"/>
        <w:jc w:val="both"/>
        <w:rPr>
          <w:rFonts w:ascii="Times New Roman" w:hAnsi="Times New Roman" w:cs="Times New Roman"/>
          <w:sz w:val="28"/>
          <w:szCs w:val="28"/>
        </w:rPr>
      </w:pPr>
    </w:p>
    <w:p w:rsidR="00275D2D" w:rsidRPr="00275D2D" w:rsidRDefault="00275D2D" w:rsidP="001C4E9F">
      <w:pPr>
        <w:shd w:val="clear" w:color="auto" w:fill="FFFFFF"/>
        <w:spacing w:after="120"/>
        <w:ind w:firstLine="567"/>
        <w:jc w:val="center"/>
        <w:rPr>
          <w:rFonts w:ascii="Times New Roman" w:hAnsi="Times New Roman" w:cs="Times New Roman"/>
          <w:sz w:val="28"/>
          <w:szCs w:val="28"/>
        </w:rPr>
      </w:pPr>
      <w:r w:rsidRPr="00275D2D">
        <w:rPr>
          <w:rFonts w:ascii="Times New Roman" w:hAnsi="Times New Roman" w:cs="Times New Roman"/>
          <w:sz w:val="28"/>
          <w:szCs w:val="28"/>
        </w:rPr>
        <w:t>Рисунок 4 - Структурная схема установки, для исслед</w:t>
      </w:r>
      <w:r w:rsidRPr="00275D2D">
        <w:rPr>
          <w:rFonts w:ascii="Times New Roman" w:hAnsi="Times New Roman" w:cs="Times New Roman"/>
          <w:sz w:val="28"/>
          <w:szCs w:val="28"/>
        </w:rPr>
        <w:t>о</w:t>
      </w:r>
      <w:r w:rsidRPr="00275D2D">
        <w:rPr>
          <w:rFonts w:ascii="Times New Roman" w:hAnsi="Times New Roman" w:cs="Times New Roman"/>
          <w:sz w:val="28"/>
          <w:szCs w:val="28"/>
        </w:rPr>
        <w:t>вания манометра типа ДИМ: 1- трансформатор, 2 - выпрям</w:t>
      </w:r>
      <w:r w:rsidRPr="00275D2D">
        <w:rPr>
          <w:rFonts w:ascii="Times New Roman" w:hAnsi="Times New Roman" w:cs="Times New Roman"/>
          <w:sz w:val="28"/>
          <w:szCs w:val="28"/>
        </w:rPr>
        <w:t>и</w:t>
      </w:r>
      <w:r w:rsidRPr="00275D2D">
        <w:rPr>
          <w:rFonts w:ascii="Times New Roman" w:hAnsi="Times New Roman" w:cs="Times New Roman"/>
          <w:sz w:val="28"/>
          <w:szCs w:val="28"/>
        </w:rPr>
        <w:t>тель, 3 - преобразов</w:t>
      </w:r>
      <w:r w:rsidRPr="00275D2D">
        <w:rPr>
          <w:rFonts w:ascii="Times New Roman" w:hAnsi="Times New Roman" w:cs="Times New Roman"/>
          <w:sz w:val="28"/>
          <w:szCs w:val="28"/>
        </w:rPr>
        <w:t>а</w:t>
      </w:r>
      <w:r w:rsidRPr="00275D2D">
        <w:rPr>
          <w:rFonts w:ascii="Times New Roman" w:hAnsi="Times New Roman" w:cs="Times New Roman"/>
          <w:sz w:val="28"/>
          <w:szCs w:val="28"/>
        </w:rPr>
        <w:t>тель, 4 - манометрический датчик, 5 - грузопоршневой манометр, 6- л</w:t>
      </w:r>
      <w:r w:rsidRPr="00275D2D">
        <w:rPr>
          <w:rFonts w:ascii="Times New Roman" w:hAnsi="Times New Roman" w:cs="Times New Roman"/>
          <w:sz w:val="28"/>
          <w:szCs w:val="28"/>
        </w:rPr>
        <w:t>о</w:t>
      </w:r>
      <w:r w:rsidRPr="00275D2D">
        <w:rPr>
          <w:rFonts w:ascii="Times New Roman" w:hAnsi="Times New Roman" w:cs="Times New Roman"/>
          <w:sz w:val="28"/>
          <w:szCs w:val="28"/>
        </w:rPr>
        <w:t>гометр, 7- микроамперметр.</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lastRenderedPageBreak/>
        <w:t>Структурная схема установки для исследования ДИМ (рисунок 4) со</w:t>
      </w:r>
      <w:r w:rsidRPr="00275D2D">
        <w:rPr>
          <w:rFonts w:ascii="Times New Roman" w:hAnsi="Times New Roman" w:cs="Times New Roman"/>
          <w:sz w:val="28"/>
          <w:szCs w:val="28"/>
        </w:rPr>
        <w:softHyphen/>
        <w:t>стоит из блока питания, в состав к</w:t>
      </w:r>
      <w:r w:rsidRPr="00275D2D">
        <w:rPr>
          <w:rFonts w:ascii="Times New Roman" w:hAnsi="Times New Roman" w:cs="Times New Roman"/>
          <w:sz w:val="28"/>
          <w:szCs w:val="28"/>
        </w:rPr>
        <w:t>о</w:t>
      </w:r>
      <w:r w:rsidRPr="00275D2D">
        <w:rPr>
          <w:rFonts w:ascii="Times New Roman" w:hAnsi="Times New Roman" w:cs="Times New Roman"/>
          <w:sz w:val="28"/>
          <w:szCs w:val="28"/>
        </w:rPr>
        <w:t>торого входят трансформатор, выпрями</w:t>
      </w:r>
      <w:r w:rsidRPr="00275D2D">
        <w:rPr>
          <w:rFonts w:ascii="Times New Roman" w:hAnsi="Times New Roman" w:cs="Times New Roman"/>
          <w:sz w:val="28"/>
          <w:szCs w:val="28"/>
        </w:rPr>
        <w:softHyphen/>
        <w:t>тель, преобраз</w:t>
      </w:r>
      <w:r w:rsidRPr="00275D2D">
        <w:rPr>
          <w:rFonts w:ascii="Times New Roman" w:hAnsi="Times New Roman" w:cs="Times New Roman"/>
          <w:sz w:val="28"/>
          <w:szCs w:val="28"/>
        </w:rPr>
        <w:t>о</w:t>
      </w:r>
      <w:r w:rsidRPr="00275D2D">
        <w:rPr>
          <w:rFonts w:ascii="Times New Roman" w:hAnsi="Times New Roman" w:cs="Times New Roman"/>
          <w:sz w:val="28"/>
          <w:szCs w:val="28"/>
        </w:rPr>
        <w:t>ватель грузопоршневого манометра, исследуемого ДИМ, в схему логометра которого включены два микроампе</w:t>
      </w:r>
      <w:r w:rsidRPr="00275D2D">
        <w:rPr>
          <w:rFonts w:ascii="Times New Roman" w:hAnsi="Times New Roman" w:cs="Times New Roman"/>
          <w:sz w:val="28"/>
          <w:szCs w:val="28"/>
        </w:rPr>
        <w:t>р</w:t>
      </w:r>
      <w:r w:rsidRPr="00275D2D">
        <w:rPr>
          <w:rFonts w:ascii="Times New Roman" w:hAnsi="Times New Roman" w:cs="Times New Roman"/>
          <w:sz w:val="28"/>
          <w:szCs w:val="28"/>
        </w:rPr>
        <w:t>метра.</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Индуктивный датчик ИДТ-8 устанавливается в шт</w:t>
      </w:r>
      <w:r w:rsidRPr="00275D2D">
        <w:rPr>
          <w:rFonts w:ascii="Times New Roman" w:hAnsi="Times New Roman" w:cs="Times New Roman"/>
          <w:sz w:val="28"/>
          <w:szCs w:val="28"/>
        </w:rPr>
        <w:t>у</w:t>
      </w:r>
      <w:r w:rsidRPr="00275D2D">
        <w:rPr>
          <w:rFonts w:ascii="Times New Roman" w:hAnsi="Times New Roman" w:cs="Times New Roman"/>
          <w:sz w:val="28"/>
          <w:szCs w:val="28"/>
        </w:rPr>
        <w:t>цер 7 (рисунок 5) грузопоршневого манометра, а обра</w:t>
      </w:r>
      <w:r w:rsidRPr="00275D2D">
        <w:rPr>
          <w:rFonts w:ascii="Times New Roman" w:hAnsi="Times New Roman" w:cs="Times New Roman"/>
          <w:sz w:val="28"/>
          <w:szCs w:val="28"/>
        </w:rPr>
        <w:t>з</w:t>
      </w:r>
      <w:r w:rsidRPr="00275D2D">
        <w:rPr>
          <w:rFonts w:ascii="Times New Roman" w:hAnsi="Times New Roman" w:cs="Times New Roman"/>
          <w:sz w:val="28"/>
          <w:szCs w:val="28"/>
        </w:rPr>
        <w:t xml:space="preserve">цовый манометр - в штуцер </w:t>
      </w:r>
      <w:r w:rsidRPr="00275D2D">
        <w:rPr>
          <w:rFonts w:ascii="Times New Roman" w:hAnsi="Times New Roman" w:cs="Times New Roman"/>
          <w:iCs/>
          <w:sz w:val="28"/>
          <w:szCs w:val="28"/>
        </w:rPr>
        <w:t>7</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Давл</w:t>
      </w:r>
      <w:r w:rsidRPr="00275D2D">
        <w:rPr>
          <w:rFonts w:ascii="Times New Roman" w:hAnsi="Times New Roman" w:cs="Times New Roman"/>
          <w:sz w:val="28"/>
          <w:szCs w:val="28"/>
        </w:rPr>
        <w:t>е</w:t>
      </w:r>
      <w:r w:rsidRPr="00275D2D">
        <w:rPr>
          <w:rFonts w:ascii="Times New Roman" w:hAnsi="Times New Roman" w:cs="Times New Roman"/>
          <w:sz w:val="28"/>
          <w:szCs w:val="28"/>
        </w:rPr>
        <w:t xml:space="preserve">ние в образцовом манометре и датчике создается через прессовую часть установки состоящую из цилиндра </w:t>
      </w:r>
      <w:r w:rsidRPr="00275D2D">
        <w:rPr>
          <w:rFonts w:ascii="Times New Roman" w:hAnsi="Times New Roman" w:cs="Times New Roman"/>
          <w:iCs/>
          <w:sz w:val="28"/>
          <w:szCs w:val="28"/>
        </w:rPr>
        <w:t>9</w:t>
      </w:r>
      <w:r w:rsidRPr="00275D2D">
        <w:rPr>
          <w:rFonts w:ascii="Times New Roman" w:hAnsi="Times New Roman" w:cs="Times New Roman"/>
          <w:i/>
          <w:iCs/>
          <w:sz w:val="28"/>
          <w:szCs w:val="28"/>
        </w:rPr>
        <w:t xml:space="preserve">, </w:t>
      </w:r>
      <w:r w:rsidRPr="00275D2D">
        <w:rPr>
          <w:rFonts w:ascii="Times New Roman" w:hAnsi="Times New Roman" w:cs="Times New Roman"/>
          <w:iCs/>
          <w:sz w:val="28"/>
          <w:szCs w:val="28"/>
        </w:rPr>
        <w:t>поршня</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10, шток которого выполнен в виде винта, снабженного штурв</w:t>
      </w:r>
      <w:r w:rsidRPr="00275D2D">
        <w:rPr>
          <w:rFonts w:ascii="Times New Roman" w:hAnsi="Times New Roman" w:cs="Times New Roman"/>
          <w:sz w:val="28"/>
          <w:szCs w:val="28"/>
        </w:rPr>
        <w:t>а</w:t>
      </w:r>
      <w:r w:rsidRPr="00275D2D">
        <w:rPr>
          <w:rFonts w:ascii="Times New Roman" w:hAnsi="Times New Roman" w:cs="Times New Roman"/>
          <w:sz w:val="28"/>
          <w:szCs w:val="28"/>
        </w:rPr>
        <w:t xml:space="preserve">лом </w:t>
      </w:r>
      <w:r w:rsidRPr="00275D2D">
        <w:rPr>
          <w:rFonts w:ascii="Times New Roman" w:hAnsi="Times New Roman" w:cs="Times New Roman"/>
          <w:sz w:val="28"/>
          <w:szCs w:val="28"/>
          <w:lang w:val="en-US"/>
        </w:rPr>
        <w:t>II</w:t>
      </w:r>
      <w:r w:rsidRPr="00275D2D">
        <w:rPr>
          <w:rFonts w:ascii="Times New Roman" w:hAnsi="Times New Roman" w:cs="Times New Roman"/>
          <w:sz w:val="28"/>
          <w:szCs w:val="28"/>
        </w:rPr>
        <w:t>.</w:t>
      </w:r>
    </w:p>
    <w:p w:rsidR="00275D2D" w:rsidRPr="00275D2D" w:rsidRDefault="001C4E9F" w:rsidP="00275D2D">
      <w:pPr>
        <w:widowControl w:val="0"/>
        <w:shd w:val="clear" w:color="auto" w:fill="FFFFFF"/>
        <w:autoSpaceDE w:val="0"/>
        <w:autoSpaceDN w:val="0"/>
        <w:adjustRightInd w:val="0"/>
        <w:jc w:val="both"/>
        <w:rPr>
          <w:rFonts w:ascii="Times New Roman" w:hAnsi="Times New Roman" w:cs="Times New Roman"/>
          <w:b/>
          <w:bCs/>
          <w:sz w:val="28"/>
          <w:szCs w:val="28"/>
        </w:rPr>
      </w:pPr>
      <w:r w:rsidRPr="00275D2D">
        <w:rPr>
          <w:rFonts w:ascii="Times New Roman" w:hAnsi="Times New Roman" w:cs="Times New Roman"/>
          <w:b/>
          <w:bCs/>
          <w:noProof/>
          <w:sz w:val="28"/>
          <w:szCs w:val="28"/>
          <w:lang w:eastAsia="ru-RU"/>
        </w:rPr>
        <w:drawing>
          <wp:anchor distT="0" distB="0" distL="114300" distR="114300" simplePos="0" relativeHeight="251672576" behindDoc="0" locked="0" layoutInCell="1" allowOverlap="1" wp14:anchorId="1077FE10" wp14:editId="665A6FEC">
            <wp:simplePos x="0" y="0"/>
            <wp:positionH relativeFrom="column">
              <wp:posOffset>264610</wp:posOffset>
            </wp:positionH>
            <wp:positionV relativeFrom="paragraph">
              <wp:posOffset>34290</wp:posOffset>
            </wp:positionV>
            <wp:extent cx="2642420" cy="1885905"/>
            <wp:effectExtent l="0" t="0" r="0" b="635"/>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8" cstate="print">
                      <a:extLst>
                        <a:ext uri="{28A0092B-C50C-407E-A947-70E740481C1C}">
                          <a14:useLocalDpi xmlns:a14="http://schemas.microsoft.com/office/drawing/2010/main" val="0"/>
                        </a:ext>
                      </a:extLst>
                    </a:blip>
                    <a:srcRect t="5882" r="-7002" b="17647"/>
                    <a:stretch>
                      <a:fillRect/>
                    </a:stretch>
                  </pic:blipFill>
                  <pic:spPr bwMode="auto">
                    <a:xfrm>
                      <a:off x="0" y="0"/>
                      <a:ext cx="2646332" cy="1888697"/>
                    </a:xfrm>
                    <a:prstGeom prst="rect">
                      <a:avLst/>
                    </a:prstGeom>
                    <a:noFill/>
                    <a:ln>
                      <a:noFill/>
                    </a:ln>
                  </pic:spPr>
                </pic:pic>
              </a:graphicData>
            </a:graphic>
            <wp14:sizeRelH relativeFrom="page">
              <wp14:pctWidth>0</wp14:pctWidth>
            </wp14:sizeRelH>
            <wp14:sizeRelV relativeFrom="page">
              <wp14:pctHeight>0</wp14:pctHeight>
            </wp14:sizeRelV>
          </wp:anchor>
        </w:drawing>
      </w:r>
      <w:r w:rsidRPr="00275D2D">
        <w:rPr>
          <w:rFonts w:ascii="Times New Roman" w:hAnsi="Times New Roman" w:cs="Times New Roman"/>
          <w:b/>
          <w:bCs/>
          <w:noProof/>
          <w:sz w:val="28"/>
          <w:szCs w:val="28"/>
          <w:lang w:eastAsia="ru-RU"/>
        </w:rPr>
        <w:drawing>
          <wp:anchor distT="0" distB="0" distL="114300" distR="114300" simplePos="0" relativeHeight="251673600" behindDoc="0" locked="0" layoutInCell="1" allowOverlap="1" wp14:anchorId="0DD75008" wp14:editId="1825E873">
            <wp:simplePos x="0" y="0"/>
            <wp:positionH relativeFrom="column">
              <wp:posOffset>3415665</wp:posOffset>
            </wp:positionH>
            <wp:positionV relativeFrom="paragraph">
              <wp:posOffset>139064</wp:posOffset>
            </wp:positionV>
            <wp:extent cx="2197028" cy="1876425"/>
            <wp:effectExtent l="0" t="0" r="0"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9" cstate="print">
                      <a:extLst>
                        <a:ext uri="{28A0092B-C50C-407E-A947-70E740481C1C}">
                          <a14:useLocalDpi xmlns:a14="http://schemas.microsoft.com/office/drawing/2010/main" val="0"/>
                        </a:ext>
                      </a:extLst>
                    </a:blip>
                    <a:srcRect t="5418"/>
                    <a:stretch>
                      <a:fillRect/>
                    </a:stretch>
                  </pic:blipFill>
                  <pic:spPr bwMode="auto">
                    <a:xfrm>
                      <a:off x="0" y="0"/>
                      <a:ext cx="2199504" cy="187853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p w:rsidR="00275D2D" w:rsidRPr="00275D2D" w:rsidRDefault="00275D2D" w:rsidP="00275D2D">
      <w:pPr>
        <w:widowControl w:val="0"/>
        <w:shd w:val="clear" w:color="auto" w:fill="FFFFFF"/>
        <w:autoSpaceDE w:val="0"/>
        <w:autoSpaceDN w:val="0"/>
        <w:adjustRightInd w:val="0"/>
        <w:jc w:val="both"/>
        <w:rPr>
          <w:rFonts w:ascii="Times New Roman" w:hAnsi="Times New Roman" w:cs="Times New Roman"/>
          <w:b/>
          <w:bCs/>
          <w:sz w:val="28"/>
          <w:szCs w:val="28"/>
        </w:rPr>
      </w:pPr>
    </w:p>
    <w:tbl>
      <w:tblPr>
        <w:tblStyle w:val="a3"/>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079"/>
        <w:gridCol w:w="4456"/>
      </w:tblGrid>
      <w:tr w:rsidR="00275D2D" w:rsidRPr="00275D2D" w:rsidTr="001C4E9F">
        <w:trPr>
          <w:trHeight w:val="929"/>
        </w:trPr>
        <w:tc>
          <w:tcPr>
            <w:tcW w:w="5079" w:type="dxa"/>
          </w:tcPr>
          <w:p w:rsidR="00275D2D" w:rsidRPr="00275D2D" w:rsidRDefault="00275D2D" w:rsidP="00674107">
            <w:pPr>
              <w:jc w:val="both"/>
              <w:rPr>
                <w:rFonts w:ascii="Times New Roman" w:hAnsi="Times New Roman" w:cs="Times New Roman"/>
                <w:sz w:val="28"/>
                <w:szCs w:val="28"/>
              </w:rPr>
            </w:pPr>
            <w:r w:rsidRPr="00275D2D">
              <w:rPr>
                <w:rFonts w:ascii="Times New Roman" w:hAnsi="Times New Roman" w:cs="Times New Roman"/>
                <w:sz w:val="28"/>
                <w:szCs w:val="28"/>
              </w:rPr>
              <w:t>Рисунок 5 - Схема установки да</w:t>
            </w:r>
            <w:r w:rsidRPr="00275D2D">
              <w:rPr>
                <w:rFonts w:ascii="Times New Roman" w:hAnsi="Times New Roman" w:cs="Times New Roman"/>
                <w:sz w:val="28"/>
                <w:szCs w:val="28"/>
              </w:rPr>
              <w:t>т</w:t>
            </w:r>
            <w:r w:rsidRPr="00275D2D">
              <w:rPr>
                <w:rFonts w:ascii="Times New Roman" w:hAnsi="Times New Roman" w:cs="Times New Roman"/>
                <w:sz w:val="28"/>
                <w:szCs w:val="28"/>
              </w:rPr>
              <w:t xml:space="preserve">чика    </w:t>
            </w:r>
          </w:p>
          <w:p w:rsidR="00275D2D" w:rsidRPr="00275D2D" w:rsidRDefault="00275D2D" w:rsidP="00674107">
            <w:pPr>
              <w:rPr>
                <w:rFonts w:ascii="Times New Roman" w:hAnsi="Times New Roman" w:cs="Times New Roman"/>
                <w:sz w:val="28"/>
                <w:szCs w:val="28"/>
              </w:rPr>
            </w:pPr>
          </w:p>
        </w:tc>
        <w:tc>
          <w:tcPr>
            <w:tcW w:w="4456" w:type="dxa"/>
          </w:tcPr>
          <w:p w:rsidR="00275D2D" w:rsidRPr="00275D2D" w:rsidRDefault="00275D2D" w:rsidP="00674107">
            <w:pPr>
              <w:rPr>
                <w:rFonts w:ascii="Times New Roman" w:hAnsi="Times New Roman" w:cs="Times New Roman"/>
                <w:sz w:val="28"/>
                <w:szCs w:val="28"/>
              </w:rPr>
            </w:pPr>
            <w:r w:rsidRPr="00275D2D">
              <w:rPr>
                <w:rFonts w:ascii="Times New Roman" w:hAnsi="Times New Roman" w:cs="Times New Roman"/>
                <w:sz w:val="28"/>
                <w:szCs w:val="28"/>
              </w:rPr>
              <w:t>Рисунок 6 - Схема вкл</w:t>
            </w:r>
            <w:r w:rsidRPr="00275D2D">
              <w:rPr>
                <w:rFonts w:ascii="Times New Roman" w:hAnsi="Times New Roman" w:cs="Times New Roman"/>
                <w:sz w:val="28"/>
                <w:szCs w:val="28"/>
              </w:rPr>
              <w:t>ю</w:t>
            </w:r>
            <w:r w:rsidRPr="00275D2D">
              <w:rPr>
                <w:rFonts w:ascii="Times New Roman" w:hAnsi="Times New Roman" w:cs="Times New Roman"/>
                <w:sz w:val="28"/>
                <w:szCs w:val="28"/>
              </w:rPr>
              <w:t>чения      микроампе</w:t>
            </w:r>
            <w:r w:rsidRPr="00275D2D">
              <w:rPr>
                <w:rFonts w:ascii="Times New Roman" w:hAnsi="Times New Roman" w:cs="Times New Roman"/>
                <w:sz w:val="28"/>
                <w:szCs w:val="28"/>
              </w:rPr>
              <w:t>р</w:t>
            </w:r>
            <w:r w:rsidRPr="00275D2D">
              <w:rPr>
                <w:rFonts w:ascii="Times New Roman" w:hAnsi="Times New Roman" w:cs="Times New Roman"/>
                <w:sz w:val="28"/>
                <w:szCs w:val="28"/>
              </w:rPr>
              <w:t>метров</w:t>
            </w:r>
          </w:p>
        </w:tc>
      </w:tr>
    </w:tbl>
    <w:p w:rsidR="00275D2D" w:rsidRPr="001C4E9F" w:rsidRDefault="00275D2D" w:rsidP="00275D2D">
      <w:pPr>
        <w:widowControl w:val="0"/>
        <w:numPr>
          <w:ilvl w:val="0"/>
          <w:numId w:val="7"/>
        </w:numPr>
        <w:shd w:val="clear" w:color="auto" w:fill="FFFFFF"/>
        <w:autoSpaceDE w:val="0"/>
        <w:autoSpaceDN w:val="0"/>
        <w:adjustRightInd w:val="0"/>
        <w:spacing w:after="0" w:line="240" w:lineRule="auto"/>
        <w:jc w:val="both"/>
        <w:rPr>
          <w:rFonts w:ascii="Times New Roman" w:hAnsi="Times New Roman" w:cs="Times New Roman"/>
          <w:b/>
          <w:sz w:val="28"/>
          <w:szCs w:val="28"/>
        </w:rPr>
      </w:pPr>
      <w:r w:rsidRPr="001C4E9F">
        <w:rPr>
          <w:rFonts w:ascii="Times New Roman" w:hAnsi="Times New Roman" w:cs="Times New Roman"/>
          <w:b/>
          <w:bCs/>
          <w:sz w:val="28"/>
          <w:szCs w:val="28"/>
        </w:rPr>
        <w:t xml:space="preserve">Методика </w:t>
      </w:r>
      <w:r w:rsidRPr="001C4E9F">
        <w:rPr>
          <w:rFonts w:ascii="Times New Roman" w:hAnsi="Times New Roman" w:cs="Times New Roman"/>
          <w:b/>
          <w:sz w:val="28"/>
          <w:szCs w:val="28"/>
        </w:rPr>
        <w:t>выполнения работы</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6.1 Установить индуктивный датчик на грузовой манометр. По</w:t>
      </w:r>
      <w:r w:rsidRPr="00275D2D">
        <w:rPr>
          <w:rFonts w:ascii="Times New Roman" w:hAnsi="Times New Roman" w:cs="Times New Roman"/>
          <w:sz w:val="28"/>
          <w:szCs w:val="28"/>
        </w:rPr>
        <w:t>д</w:t>
      </w:r>
      <w:r w:rsidRPr="00275D2D">
        <w:rPr>
          <w:rFonts w:ascii="Times New Roman" w:hAnsi="Times New Roman" w:cs="Times New Roman"/>
          <w:sz w:val="28"/>
          <w:szCs w:val="28"/>
        </w:rPr>
        <w:t>клю</w:t>
      </w:r>
      <w:r w:rsidRPr="00275D2D">
        <w:rPr>
          <w:rFonts w:ascii="Times New Roman" w:hAnsi="Times New Roman" w:cs="Times New Roman"/>
          <w:sz w:val="28"/>
          <w:szCs w:val="28"/>
        </w:rPr>
        <w:softHyphen/>
        <w:t>чить датчик и показывающий прибор к блоку питания. Включить микроамперметры в эле</w:t>
      </w:r>
      <w:r w:rsidRPr="00275D2D">
        <w:rPr>
          <w:rFonts w:ascii="Times New Roman" w:hAnsi="Times New Roman" w:cs="Times New Roman"/>
          <w:sz w:val="28"/>
          <w:szCs w:val="28"/>
        </w:rPr>
        <w:t>к</w:t>
      </w:r>
      <w:r w:rsidRPr="00275D2D">
        <w:rPr>
          <w:rFonts w:ascii="Times New Roman" w:hAnsi="Times New Roman" w:cs="Times New Roman"/>
          <w:sz w:val="28"/>
          <w:szCs w:val="28"/>
        </w:rPr>
        <w:t>трическую цепь логометра согласно схемы (р</w:t>
      </w:r>
      <w:r w:rsidRPr="00275D2D">
        <w:rPr>
          <w:rFonts w:ascii="Times New Roman" w:hAnsi="Times New Roman" w:cs="Times New Roman"/>
          <w:sz w:val="28"/>
          <w:szCs w:val="28"/>
        </w:rPr>
        <w:t>и</w:t>
      </w:r>
      <w:r w:rsidRPr="00275D2D">
        <w:rPr>
          <w:rFonts w:ascii="Times New Roman" w:hAnsi="Times New Roman" w:cs="Times New Roman"/>
          <w:sz w:val="28"/>
          <w:szCs w:val="28"/>
        </w:rPr>
        <w:t>сунок 6).</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6.2     Подготовить грузопоршневой манометр к р</w:t>
      </w:r>
      <w:r w:rsidRPr="00275D2D">
        <w:rPr>
          <w:rFonts w:ascii="Times New Roman" w:hAnsi="Times New Roman" w:cs="Times New Roman"/>
          <w:sz w:val="28"/>
          <w:szCs w:val="28"/>
        </w:rPr>
        <w:t>а</w:t>
      </w:r>
      <w:r w:rsidRPr="00275D2D">
        <w:rPr>
          <w:rFonts w:ascii="Times New Roman" w:hAnsi="Times New Roman" w:cs="Times New Roman"/>
          <w:sz w:val="28"/>
          <w:szCs w:val="28"/>
        </w:rPr>
        <w:t>боте:</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установить образцовый манометр;</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заполнить рабочие полости датчика ИДТ-8 ма</w:t>
      </w:r>
      <w:r w:rsidRPr="00275D2D">
        <w:rPr>
          <w:rFonts w:ascii="Times New Roman" w:hAnsi="Times New Roman" w:cs="Times New Roman"/>
          <w:sz w:val="28"/>
          <w:szCs w:val="28"/>
        </w:rPr>
        <w:t>с</w:t>
      </w:r>
      <w:r w:rsidRPr="00275D2D">
        <w:rPr>
          <w:rFonts w:ascii="Times New Roman" w:hAnsi="Times New Roman" w:cs="Times New Roman"/>
          <w:sz w:val="28"/>
          <w:szCs w:val="28"/>
        </w:rPr>
        <w:t>лом. Заполнение объе</w:t>
      </w:r>
      <w:r w:rsidRPr="00275D2D">
        <w:rPr>
          <w:rFonts w:ascii="Times New Roman" w:hAnsi="Times New Roman" w:cs="Times New Roman"/>
          <w:sz w:val="28"/>
          <w:szCs w:val="28"/>
        </w:rPr>
        <w:softHyphen/>
        <w:t xml:space="preserve">мов маслом производится ручным насосом и  вращением </w:t>
      </w:r>
      <w:r w:rsidRPr="00275D2D">
        <w:rPr>
          <w:rFonts w:ascii="Times New Roman" w:hAnsi="Times New Roman" w:cs="Times New Roman"/>
          <w:iCs/>
          <w:sz w:val="28"/>
          <w:szCs w:val="28"/>
        </w:rPr>
        <w:t>штурвала</w: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lang w:val="en-US"/>
        </w:rPr>
        <w:t>II</w:t>
      </w:r>
      <w:r w:rsidRPr="00275D2D">
        <w:rPr>
          <w:rFonts w:ascii="Times New Roman" w:hAnsi="Times New Roman" w:cs="Times New Roman"/>
          <w:sz w:val="28"/>
          <w:szCs w:val="28"/>
        </w:rPr>
        <w:t xml:space="preserve"> против часовой стрелки при закрытом вентиле 5 и открытых вентилях 8;</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наметить контрольные точки для построения ст</w:t>
      </w:r>
      <w:r w:rsidRPr="00275D2D">
        <w:rPr>
          <w:rFonts w:ascii="Times New Roman" w:hAnsi="Times New Roman" w:cs="Times New Roman"/>
          <w:sz w:val="28"/>
          <w:szCs w:val="28"/>
        </w:rPr>
        <w:t>а</w:t>
      </w:r>
      <w:r w:rsidRPr="00275D2D">
        <w:rPr>
          <w:rFonts w:ascii="Times New Roman" w:hAnsi="Times New Roman" w:cs="Times New Roman"/>
          <w:sz w:val="28"/>
          <w:szCs w:val="28"/>
        </w:rPr>
        <w:t>тистической х</w:t>
      </w:r>
      <w:r w:rsidRPr="00275D2D">
        <w:rPr>
          <w:rFonts w:ascii="Times New Roman" w:hAnsi="Times New Roman" w:cs="Times New Roman"/>
          <w:sz w:val="28"/>
          <w:szCs w:val="28"/>
        </w:rPr>
        <w:t>а</w:t>
      </w:r>
      <w:r w:rsidRPr="00275D2D">
        <w:rPr>
          <w:rFonts w:ascii="Times New Roman" w:hAnsi="Times New Roman" w:cs="Times New Roman"/>
          <w:sz w:val="28"/>
          <w:szCs w:val="28"/>
        </w:rPr>
        <w:t>рактеристики и записать их в протокол (таблица 1).</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6.3 Включить вилку источника питания системы в розетку. Снять пока</w:t>
      </w:r>
      <w:r w:rsidRPr="00275D2D">
        <w:rPr>
          <w:rFonts w:ascii="Times New Roman" w:hAnsi="Times New Roman" w:cs="Times New Roman"/>
          <w:sz w:val="28"/>
          <w:szCs w:val="28"/>
        </w:rPr>
        <w:softHyphen/>
        <w:t>зания миллиамперметров при нул</w:t>
      </w:r>
      <w:r w:rsidRPr="00275D2D">
        <w:rPr>
          <w:rFonts w:ascii="Times New Roman" w:hAnsi="Times New Roman" w:cs="Times New Roman"/>
          <w:sz w:val="28"/>
          <w:szCs w:val="28"/>
        </w:rPr>
        <w:t>е</w:t>
      </w:r>
      <w:r w:rsidRPr="00275D2D">
        <w:rPr>
          <w:rFonts w:ascii="Times New Roman" w:hAnsi="Times New Roman" w:cs="Times New Roman"/>
          <w:sz w:val="28"/>
          <w:szCs w:val="28"/>
        </w:rPr>
        <w:t>вом давлении в системе и зап</w:t>
      </w:r>
      <w:r w:rsidRPr="00275D2D">
        <w:rPr>
          <w:rFonts w:ascii="Times New Roman" w:hAnsi="Times New Roman" w:cs="Times New Roman"/>
          <w:sz w:val="28"/>
          <w:szCs w:val="28"/>
        </w:rPr>
        <w:t>и</w:t>
      </w:r>
      <w:r w:rsidRPr="00275D2D">
        <w:rPr>
          <w:rFonts w:ascii="Times New Roman" w:hAnsi="Times New Roman" w:cs="Times New Roman"/>
          <w:sz w:val="28"/>
          <w:szCs w:val="28"/>
        </w:rPr>
        <w:t>сать в про</w:t>
      </w:r>
      <w:r w:rsidRPr="00275D2D">
        <w:rPr>
          <w:rFonts w:ascii="Times New Roman" w:hAnsi="Times New Roman" w:cs="Times New Roman"/>
          <w:sz w:val="28"/>
          <w:szCs w:val="28"/>
        </w:rPr>
        <w:softHyphen/>
        <w:t>токол.</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lastRenderedPageBreak/>
        <w:t xml:space="preserve">6.4 Вращая штурвал </w:t>
      </w:r>
      <w:r w:rsidRPr="00275D2D">
        <w:rPr>
          <w:rFonts w:ascii="Times New Roman" w:hAnsi="Times New Roman" w:cs="Times New Roman"/>
          <w:sz w:val="28"/>
          <w:szCs w:val="28"/>
          <w:lang w:val="en-US"/>
        </w:rPr>
        <w:t>II</w:t>
      </w:r>
      <w:r w:rsidRPr="00275D2D">
        <w:rPr>
          <w:rFonts w:ascii="Times New Roman" w:hAnsi="Times New Roman" w:cs="Times New Roman"/>
          <w:sz w:val="28"/>
          <w:szCs w:val="28"/>
        </w:rPr>
        <w:t xml:space="preserve"> по часовой стрелке, создать давление в сис</w:t>
      </w:r>
      <w:r w:rsidRPr="00275D2D">
        <w:rPr>
          <w:rFonts w:ascii="Times New Roman" w:hAnsi="Times New Roman" w:cs="Times New Roman"/>
          <w:sz w:val="28"/>
          <w:szCs w:val="28"/>
        </w:rPr>
        <w:softHyphen/>
        <w:t>теме, соответствующее первой контрол</w:t>
      </w:r>
      <w:r w:rsidRPr="00275D2D">
        <w:rPr>
          <w:rFonts w:ascii="Times New Roman" w:hAnsi="Times New Roman" w:cs="Times New Roman"/>
          <w:sz w:val="28"/>
          <w:szCs w:val="28"/>
        </w:rPr>
        <w:t>ь</w:t>
      </w:r>
      <w:r w:rsidRPr="00275D2D">
        <w:rPr>
          <w:rFonts w:ascii="Times New Roman" w:hAnsi="Times New Roman" w:cs="Times New Roman"/>
          <w:sz w:val="28"/>
          <w:szCs w:val="28"/>
        </w:rPr>
        <w:t xml:space="preserve">ной точке </w:t>
      </w:r>
      <w:r w:rsidRPr="00275D2D">
        <w:rPr>
          <w:rFonts w:ascii="Times New Roman" w:hAnsi="Times New Roman" w:cs="Times New Roman"/>
          <w:iCs/>
          <w:sz w:val="28"/>
          <w:szCs w:val="28"/>
        </w:rPr>
        <w:t>(груз на колонке груз</w:t>
      </w:r>
      <w:r w:rsidRPr="00275D2D">
        <w:rPr>
          <w:rFonts w:ascii="Times New Roman" w:hAnsi="Times New Roman" w:cs="Times New Roman"/>
          <w:iCs/>
          <w:sz w:val="28"/>
          <w:szCs w:val="28"/>
        </w:rPr>
        <w:t>о</w:t>
      </w:r>
      <w:r w:rsidRPr="00275D2D">
        <w:rPr>
          <w:rFonts w:ascii="Times New Roman" w:hAnsi="Times New Roman" w:cs="Times New Roman"/>
          <w:sz w:val="28"/>
          <w:szCs w:val="28"/>
        </w:rPr>
        <w:t>поршневого манометра находится в промежуточном, плавающем состо</w:t>
      </w:r>
      <w:r w:rsidRPr="00275D2D">
        <w:rPr>
          <w:rFonts w:ascii="Times New Roman" w:hAnsi="Times New Roman" w:cs="Times New Roman"/>
          <w:sz w:val="28"/>
          <w:szCs w:val="28"/>
        </w:rPr>
        <w:t>я</w:t>
      </w:r>
      <w:r w:rsidRPr="00275D2D">
        <w:rPr>
          <w:rFonts w:ascii="Times New Roman" w:hAnsi="Times New Roman" w:cs="Times New Roman"/>
          <w:sz w:val="28"/>
          <w:szCs w:val="28"/>
        </w:rPr>
        <w:t>нии). Снять показания с микроамперметров (левого и правого по отнош</w:t>
      </w:r>
      <w:r w:rsidRPr="00275D2D">
        <w:rPr>
          <w:rFonts w:ascii="Times New Roman" w:hAnsi="Times New Roman" w:cs="Times New Roman"/>
          <w:sz w:val="28"/>
          <w:szCs w:val="28"/>
        </w:rPr>
        <w:t>е</w:t>
      </w:r>
      <w:r w:rsidRPr="00275D2D">
        <w:rPr>
          <w:rFonts w:ascii="Times New Roman" w:hAnsi="Times New Roman" w:cs="Times New Roman"/>
          <w:sz w:val="28"/>
          <w:szCs w:val="28"/>
        </w:rPr>
        <w:t>нию к показывающему прибору) и записать их в протокол.</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6.5 Установить на колонку второй груз и создать в системе давление, соответствующее второй контрол</w:t>
      </w:r>
      <w:r w:rsidRPr="00275D2D">
        <w:rPr>
          <w:rFonts w:ascii="Times New Roman" w:hAnsi="Times New Roman" w:cs="Times New Roman"/>
          <w:sz w:val="28"/>
          <w:szCs w:val="28"/>
        </w:rPr>
        <w:t>ь</w:t>
      </w:r>
      <w:r w:rsidRPr="00275D2D">
        <w:rPr>
          <w:rFonts w:ascii="Times New Roman" w:hAnsi="Times New Roman" w:cs="Times New Roman"/>
          <w:sz w:val="28"/>
          <w:szCs w:val="28"/>
        </w:rPr>
        <w:t>ной точке (признак достижения з</w:t>
      </w:r>
      <w:r w:rsidRPr="00275D2D">
        <w:rPr>
          <w:rFonts w:ascii="Times New Roman" w:hAnsi="Times New Roman" w:cs="Times New Roman"/>
          <w:sz w:val="28"/>
          <w:szCs w:val="28"/>
        </w:rPr>
        <w:t>а</w:t>
      </w:r>
      <w:r w:rsidRPr="00275D2D">
        <w:rPr>
          <w:rFonts w:ascii="Times New Roman" w:hAnsi="Times New Roman" w:cs="Times New Roman"/>
          <w:sz w:val="28"/>
          <w:szCs w:val="28"/>
        </w:rPr>
        <w:t>данного давления - "всплытие" грузов, установленных на коло</w:t>
      </w:r>
      <w:r w:rsidRPr="00275D2D">
        <w:rPr>
          <w:rFonts w:ascii="Times New Roman" w:hAnsi="Times New Roman" w:cs="Times New Roman"/>
          <w:sz w:val="28"/>
          <w:szCs w:val="28"/>
        </w:rPr>
        <w:t>н</w:t>
      </w:r>
      <w:r w:rsidRPr="00275D2D">
        <w:rPr>
          <w:rFonts w:ascii="Times New Roman" w:hAnsi="Times New Roman" w:cs="Times New Roman"/>
          <w:sz w:val="28"/>
          <w:szCs w:val="28"/>
        </w:rPr>
        <w:t>ке). Снять показания с микроамперметров и записать их в прот</w:t>
      </w:r>
      <w:r w:rsidRPr="00275D2D">
        <w:rPr>
          <w:rFonts w:ascii="Times New Roman" w:hAnsi="Times New Roman" w:cs="Times New Roman"/>
          <w:sz w:val="28"/>
          <w:szCs w:val="28"/>
        </w:rPr>
        <w:t>о</w:t>
      </w:r>
      <w:r w:rsidRPr="00275D2D">
        <w:rPr>
          <w:rFonts w:ascii="Times New Roman" w:hAnsi="Times New Roman" w:cs="Times New Roman"/>
          <w:sz w:val="28"/>
          <w:szCs w:val="28"/>
        </w:rPr>
        <w:t>кол.</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iCs/>
          <w:sz w:val="28"/>
          <w:szCs w:val="28"/>
        </w:rPr>
        <w:t>6.6</w:t>
      </w:r>
      <w:r w:rsidRPr="00275D2D">
        <w:rPr>
          <w:rFonts w:ascii="Times New Roman" w:hAnsi="Times New Roman" w:cs="Times New Roman"/>
          <w:sz w:val="28"/>
          <w:szCs w:val="28"/>
        </w:rPr>
        <w:t xml:space="preserve"> Повторить действия по п.6.5 для всех ко</w:t>
      </w:r>
      <w:r w:rsidRPr="00275D2D">
        <w:rPr>
          <w:rFonts w:ascii="Times New Roman" w:hAnsi="Times New Roman" w:cs="Times New Roman"/>
          <w:sz w:val="28"/>
          <w:szCs w:val="28"/>
        </w:rPr>
        <w:t>н</w:t>
      </w:r>
      <w:r w:rsidRPr="00275D2D">
        <w:rPr>
          <w:rFonts w:ascii="Times New Roman" w:hAnsi="Times New Roman" w:cs="Times New Roman"/>
          <w:sz w:val="28"/>
          <w:szCs w:val="28"/>
        </w:rPr>
        <w:t>трольных точек.</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 xml:space="preserve">6.7 Поочередно снимая по одному грузу с колонки грузопоршневого </w:t>
      </w:r>
      <w:r w:rsidRPr="00275D2D">
        <w:rPr>
          <w:rFonts w:ascii="Times New Roman" w:hAnsi="Times New Roman" w:cs="Times New Roman"/>
          <w:i/>
          <w:iCs/>
          <w:sz w:val="28"/>
          <w:szCs w:val="28"/>
          <w:vertAlign w:val="superscript"/>
        </w:rPr>
        <w:t xml:space="preserve"> </w:t>
      </w:r>
      <w:r w:rsidRPr="00275D2D">
        <w:rPr>
          <w:rFonts w:ascii="Times New Roman" w:hAnsi="Times New Roman" w:cs="Times New Roman"/>
          <w:sz w:val="28"/>
          <w:szCs w:val="28"/>
        </w:rPr>
        <w:t xml:space="preserve">манометра и снижая </w:t>
      </w:r>
      <w:r w:rsidRPr="00275D2D">
        <w:rPr>
          <w:rFonts w:ascii="Times New Roman" w:hAnsi="Times New Roman" w:cs="Times New Roman"/>
          <w:iCs/>
          <w:sz w:val="28"/>
          <w:szCs w:val="28"/>
        </w:rPr>
        <w:t>давление в си</w:t>
      </w:r>
      <w:r w:rsidRPr="00275D2D">
        <w:rPr>
          <w:rFonts w:ascii="Times New Roman" w:hAnsi="Times New Roman" w:cs="Times New Roman"/>
          <w:iCs/>
          <w:sz w:val="28"/>
          <w:szCs w:val="28"/>
        </w:rPr>
        <w:t>с</w:t>
      </w:r>
      <w:r w:rsidRPr="00275D2D">
        <w:rPr>
          <w:rFonts w:ascii="Times New Roman" w:hAnsi="Times New Roman" w:cs="Times New Roman"/>
          <w:iCs/>
          <w:sz w:val="28"/>
          <w:szCs w:val="28"/>
        </w:rPr>
        <w:t>теме</w:t>
      </w:r>
      <w:r w:rsidRPr="00275D2D">
        <w:rPr>
          <w:rFonts w:ascii="Times New Roman" w:hAnsi="Times New Roman" w:cs="Times New Roman"/>
          <w:sz w:val="28"/>
          <w:szCs w:val="28"/>
        </w:rPr>
        <w:t xml:space="preserve"> вращением штурвала против ч</w:t>
      </w:r>
      <w:r w:rsidRPr="00275D2D">
        <w:rPr>
          <w:rFonts w:ascii="Times New Roman" w:hAnsi="Times New Roman" w:cs="Times New Roman"/>
          <w:sz w:val="28"/>
          <w:szCs w:val="28"/>
        </w:rPr>
        <w:t>а</w:t>
      </w:r>
      <w:r w:rsidRPr="00275D2D">
        <w:rPr>
          <w:rFonts w:ascii="Times New Roman" w:hAnsi="Times New Roman" w:cs="Times New Roman"/>
          <w:sz w:val="28"/>
          <w:szCs w:val="28"/>
        </w:rPr>
        <w:t>совой стрелки, снять показания с миллиамперметров для тех же ко</w:t>
      </w:r>
      <w:r w:rsidRPr="00275D2D">
        <w:rPr>
          <w:rFonts w:ascii="Times New Roman" w:hAnsi="Times New Roman" w:cs="Times New Roman"/>
          <w:sz w:val="28"/>
          <w:szCs w:val="28"/>
        </w:rPr>
        <w:t>н</w:t>
      </w:r>
      <w:r w:rsidRPr="00275D2D">
        <w:rPr>
          <w:rFonts w:ascii="Times New Roman" w:hAnsi="Times New Roman" w:cs="Times New Roman"/>
          <w:sz w:val="28"/>
          <w:szCs w:val="28"/>
        </w:rPr>
        <w:t>трольных точек. О получении заданного давления св</w:t>
      </w:r>
      <w:r w:rsidRPr="00275D2D">
        <w:rPr>
          <w:rFonts w:ascii="Times New Roman" w:hAnsi="Times New Roman" w:cs="Times New Roman"/>
          <w:sz w:val="28"/>
          <w:szCs w:val="28"/>
        </w:rPr>
        <w:t>и</w:t>
      </w:r>
      <w:r w:rsidRPr="00275D2D">
        <w:rPr>
          <w:rFonts w:ascii="Times New Roman" w:hAnsi="Times New Roman" w:cs="Times New Roman"/>
          <w:sz w:val="28"/>
          <w:szCs w:val="28"/>
        </w:rPr>
        <w:t>детельствует “плавающее” состояние грузов, оставши</w:t>
      </w:r>
      <w:r w:rsidRPr="00275D2D">
        <w:rPr>
          <w:rFonts w:ascii="Times New Roman" w:hAnsi="Times New Roman" w:cs="Times New Roman"/>
          <w:sz w:val="28"/>
          <w:szCs w:val="28"/>
        </w:rPr>
        <w:t>х</w:t>
      </w:r>
      <w:r w:rsidRPr="00275D2D">
        <w:rPr>
          <w:rFonts w:ascii="Times New Roman" w:hAnsi="Times New Roman" w:cs="Times New Roman"/>
          <w:sz w:val="28"/>
          <w:szCs w:val="28"/>
        </w:rPr>
        <w:t>ся в колонке. Данные измерения записать в протокол.</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6.8 По результатам измерения построить график зависимости давл</w:t>
      </w:r>
      <w:r w:rsidRPr="00275D2D">
        <w:rPr>
          <w:rFonts w:ascii="Times New Roman" w:hAnsi="Times New Roman" w:cs="Times New Roman"/>
          <w:sz w:val="28"/>
          <w:szCs w:val="28"/>
        </w:rPr>
        <w:t>е</w:t>
      </w:r>
      <w:r w:rsidRPr="00275D2D">
        <w:rPr>
          <w:rFonts w:ascii="Times New Roman" w:hAnsi="Times New Roman" w:cs="Times New Roman"/>
          <w:sz w:val="28"/>
          <w:szCs w:val="28"/>
        </w:rPr>
        <w:t xml:space="preserve">ния от соотношения токов </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r w:rsidRPr="00275D2D">
        <w:rPr>
          <w:rFonts w:ascii="Times New Roman" w:hAnsi="Times New Roman" w:cs="Times New Roman"/>
          <w:i/>
          <w:sz w:val="28"/>
          <w:szCs w:val="28"/>
        </w:rPr>
        <w:t>/</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2</w:t>
      </w:r>
      <w:r w:rsidRPr="00275D2D">
        <w:rPr>
          <w:rFonts w:ascii="Times New Roman" w:hAnsi="Times New Roman" w:cs="Times New Roman"/>
          <w:sz w:val="28"/>
          <w:szCs w:val="28"/>
        </w:rPr>
        <w:t xml:space="preserve"> для "прямого" и "обратного" хода.</w:t>
      </w:r>
    </w:p>
    <w:p w:rsidR="00275D2D" w:rsidRPr="00275D2D" w:rsidRDefault="00275D2D" w:rsidP="00275D2D">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6.9 Определить вариацию показаний для каждой контрольной то</w:t>
      </w:r>
      <w:r w:rsidRPr="00275D2D">
        <w:rPr>
          <w:rFonts w:ascii="Times New Roman" w:hAnsi="Times New Roman" w:cs="Times New Roman"/>
          <w:sz w:val="28"/>
          <w:szCs w:val="28"/>
        </w:rPr>
        <w:t>ч</w:t>
      </w:r>
      <w:r w:rsidRPr="00275D2D">
        <w:rPr>
          <w:rFonts w:ascii="Times New Roman" w:hAnsi="Times New Roman" w:cs="Times New Roman"/>
          <w:sz w:val="28"/>
          <w:szCs w:val="28"/>
        </w:rPr>
        <w:t xml:space="preserve">ки. </w:t>
      </w:r>
    </w:p>
    <w:p w:rsidR="00275D2D" w:rsidRPr="00275D2D" w:rsidRDefault="00275D2D" w:rsidP="00275D2D">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Вариацию показаний исследуемого прибора в каждой поверяе</w:t>
      </w:r>
      <w:r w:rsidRPr="00275D2D">
        <w:rPr>
          <w:rFonts w:ascii="Times New Roman" w:hAnsi="Times New Roman" w:cs="Times New Roman"/>
          <w:sz w:val="28"/>
          <w:szCs w:val="28"/>
        </w:rPr>
        <w:softHyphen/>
        <w:t>мой точке шкалы определяют после снятия ст</w:t>
      </w:r>
      <w:r w:rsidRPr="00275D2D">
        <w:rPr>
          <w:rFonts w:ascii="Times New Roman" w:hAnsi="Times New Roman" w:cs="Times New Roman"/>
          <w:sz w:val="28"/>
          <w:szCs w:val="28"/>
        </w:rPr>
        <w:t>а</w:t>
      </w:r>
      <w:r w:rsidRPr="00275D2D">
        <w:rPr>
          <w:rFonts w:ascii="Times New Roman" w:hAnsi="Times New Roman" w:cs="Times New Roman"/>
          <w:sz w:val="28"/>
          <w:szCs w:val="28"/>
        </w:rPr>
        <w:t>тической характер</w:t>
      </w:r>
      <w:r w:rsidRPr="00275D2D">
        <w:rPr>
          <w:rFonts w:ascii="Times New Roman" w:hAnsi="Times New Roman" w:cs="Times New Roman"/>
          <w:sz w:val="28"/>
          <w:szCs w:val="28"/>
        </w:rPr>
        <w:t>и</w:t>
      </w:r>
      <w:r w:rsidRPr="00275D2D">
        <w:rPr>
          <w:rFonts w:ascii="Times New Roman" w:hAnsi="Times New Roman" w:cs="Times New Roman"/>
          <w:sz w:val="28"/>
          <w:szCs w:val="28"/>
        </w:rPr>
        <w:t xml:space="preserve">стики по формуле: </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88"/>
        <w:gridCol w:w="2735"/>
      </w:tblGrid>
      <w:tr w:rsidR="00275D2D" w:rsidRPr="00275D2D" w:rsidTr="001C4E9F">
        <w:trPr>
          <w:jc w:val="center"/>
        </w:trPr>
        <w:tc>
          <w:tcPr>
            <w:tcW w:w="3888"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position w:val="-14"/>
                <w:sz w:val="28"/>
                <w:szCs w:val="28"/>
              </w:rPr>
              <w:object w:dxaOrig="1180" w:dyaOrig="400">
                <v:shape id="_x0000_i1767" type="#_x0000_t75" style="width:59.25pt;height:20.25pt" o:ole="">
                  <v:imagedata r:id="rId90" o:title=""/>
                </v:shape>
                <o:OLEObject Type="Embed" ProgID="Equation.3" ShapeID="_x0000_i1767" DrawAspect="Content" ObjectID="_1756489447" r:id="rId91"/>
              </w:object>
            </w:r>
          </w:p>
        </w:tc>
        <w:tc>
          <w:tcPr>
            <w:tcW w:w="2735"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sz w:val="28"/>
                <w:szCs w:val="28"/>
              </w:rPr>
              <w:t>(3)</w:t>
            </w:r>
          </w:p>
        </w:tc>
      </w:tr>
    </w:tbl>
    <w:p w:rsidR="00275D2D" w:rsidRPr="00275D2D" w:rsidRDefault="00275D2D" w:rsidP="00275D2D">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 xml:space="preserve">где </w:t>
      </w:r>
      <w:r w:rsidRPr="00275D2D">
        <w:rPr>
          <w:rFonts w:ascii="Times New Roman" w:hAnsi="Times New Roman" w:cs="Times New Roman"/>
          <w:position w:val="-6"/>
          <w:sz w:val="28"/>
          <w:szCs w:val="28"/>
        </w:rPr>
        <w:object w:dxaOrig="180" w:dyaOrig="220">
          <v:shape id="_x0000_i1768" type="#_x0000_t75" style="width:9pt;height:11.25pt" o:ole="">
            <v:imagedata r:id="rId92" o:title=""/>
          </v:shape>
          <o:OLEObject Type="Embed" ProgID="Equation.3" ShapeID="_x0000_i1768" DrawAspect="Content" ObjectID="_1756489448" r:id="rId93"/>
        </w:object>
      </w:r>
      <w:r w:rsidRPr="00275D2D">
        <w:rPr>
          <w:rFonts w:ascii="Times New Roman" w:hAnsi="Times New Roman" w:cs="Times New Roman"/>
          <w:i/>
          <w:iCs/>
          <w:sz w:val="28"/>
          <w:szCs w:val="28"/>
        </w:rPr>
        <w:t xml:space="preserve">— </w:t>
      </w:r>
      <w:r w:rsidRPr="00275D2D">
        <w:rPr>
          <w:rFonts w:ascii="Times New Roman" w:hAnsi="Times New Roman" w:cs="Times New Roman"/>
          <w:sz w:val="28"/>
          <w:szCs w:val="28"/>
        </w:rPr>
        <w:t xml:space="preserve">вариация абсолютная; </w:t>
      </w:r>
      <w:r w:rsidRPr="00275D2D">
        <w:rPr>
          <w:rFonts w:ascii="Times New Roman" w:hAnsi="Times New Roman" w:cs="Times New Roman"/>
          <w:position w:val="-12"/>
          <w:sz w:val="28"/>
          <w:szCs w:val="28"/>
        </w:rPr>
        <w:object w:dxaOrig="279" w:dyaOrig="360">
          <v:shape id="_x0000_i1769" type="#_x0000_t75" style="width:14.25pt;height:18pt" o:ole="">
            <v:imagedata r:id="rId94" o:title=""/>
          </v:shape>
          <o:OLEObject Type="Embed" ProgID="Equation.3" ShapeID="_x0000_i1769" DrawAspect="Content" ObjectID="_1756489449" r:id="rId95"/>
        </w:object>
      </w:r>
      <w:r w:rsidRPr="00275D2D">
        <w:rPr>
          <w:rFonts w:ascii="Times New Roman" w:hAnsi="Times New Roman" w:cs="Times New Roman"/>
          <w:sz w:val="28"/>
          <w:szCs w:val="28"/>
        </w:rPr>
        <w:t xml:space="preserve">и </w:t>
      </w:r>
      <w:r w:rsidRPr="00275D2D">
        <w:rPr>
          <w:rFonts w:ascii="Times New Roman" w:hAnsi="Times New Roman" w:cs="Times New Roman"/>
          <w:position w:val="-12"/>
          <w:sz w:val="28"/>
          <w:szCs w:val="28"/>
        </w:rPr>
        <w:object w:dxaOrig="279" w:dyaOrig="360">
          <v:shape id="_x0000_i1770" type="#_x0000_t75" style="width:14.25pt;height:18pt" o:ole="">
            <v:imagedata r:id="rId96" o:title=""/>
          </v:shape>
          <o:OLEObject Type="Embed" ProgID="Equation.3" ShapeID="_x0000_i1770" DrawAspect="Content" ObjectID="_1756489450" r:id="rId97"/>
        </w:object>
      </w:r>
      <w:r w:rsidRPr="00275D2D">
        <w:rPr>
          <w:rFonts w:ascii="Times New Roman" w:hAnsi="Times New Roman" w:cs="Times New Roman"/>
          <w:sz w:val="28"/>
          <w:szCs w:val="28"/>
        </w:rPr>
        <w:t>- значения токов, соотве</w:t>
      </w:r>
      <w:r w:rsidRPr="00275D2D">
        <w:rPr>
          <w:rFonts w:ascii="Times New Roman" w:hAnsi="Times New Roman" w:cs="Times New Roman"/>
          <w:sz w:val="28"/>
          <w:szCs w:val="28"/>
        </w:rPr>
        <w:t>т</w:t>
      </w:r>
      <w:r w:rsidRPr="00275D2D">
        <w:rPr>
          <w:rFonts w:ascii="Times New Roman" w:hAnsi="Times New Roman" w:cs="Times New Roman"/>
          <w:sz w:val="28"/>
          <w:szCs w:val="28"/>
        </w:rPr>
        <w:t>ствую</w:t>
      </w:r>
      <w:r w:rsidRPr="00275D2D">
        <w:rPr>
          <w:rFonts w:ascii="Times New Roman" w:hAnsi="Times New Roman" w:cs="Times New Roman"/>
          <w:sz w:val="28"/>
          <w:szCs w:val="28"/>
        </w:rPr>
        <w:softHyphen/>
        <w:t>щие одной и той же величине давления на характеристиках "прямого" и "обра</w:t>
      </w:r>
      <w:r w:rsidRPr="00275D2D">
        <w:rPr>
          <w:rFonts w:ascii="Times New Roman" w:hAnsi="Times New Roman" w:cs="Times New Roman"/>
          <w:sz w:val="28"/>
          <w:szCs w:val="28"/>
        </w:rPr>
        <w:t>т</w:t>
      </w:r>
      <w:r w:rsidRPr="00275D2D">
        <w:rPr>
          <w:rFonts w:ascii="Times New Roman" w:hAnsi="Times New Roman" w:cs="Times New Roman"/>
          <w:sz w:val="28"/>
          <w:szCs w:val="28"/>
        </w:rPr>
        <w:t>ного" хода.</w:t>
      </w:r>
    </w:p>
    <w:p w:rsidR="00275D2D" w:rsidRPr="00275D2D" w:rsidRDefault="00275D2D" w:rsidP="00275D2D">
      <w:pPr>
        <w:numPr>
          <w:ilvl w:val="1"/>
          <w:numId w:val="7"/>
        </w:numPr>
        <w:shd w:val="clear" w:color="auto" w:fill="FFFFFF"/>
        <w:spacing w:after="0" w:line="240" w:lineRule="auto"/>
        <w:jc w:val="both"/>
        <w:rPr>
          <w:rFonts w:ascii="Times New Roman" w:hAnsi="Times New Roman" w:cs="Times New Roman"/>
          <w:sz w:val="28"/>
          <w:szCs w:val="28"/>
        </w:rPr>
      </w:pPr>
      <w:r w:rsidRPr="00275D2D">
        <w:rPr>
          <w:rFonts w:ascii="Times New Roman" w:hAnsi="Times New Roman" w:cs="Times New Roman"/>
          <w:sz w:val="28"/>
          <w:szCs w:val="28"/>
        </w:rPr>
        <w:t>Определить приведенную вариацию по формуле:</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88"/>
        <w:gridCol w:w="2735"/>
      </w:tblGrid>
      <w:tr w:rsidR="00275D2D" w:rsidRPr="00275D2D" w:rsidTr="001C4E9F">
        <w:trPr>
          <w:jc w:val="center"/>
        </w:trPr>
        <w:tc>
          <w:tcPr>
            <w:tcW w:w="3888"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position w:val="-30"/>
                <w:sz w:val="28"/>
                <w:szCs w:val="28"/>
              </w:rPr>
              <w:object w:dxaOrig="1600" w:dyaOrig="680">
                <v:shape id="_x0000_i1771" type="#_x0000_t75" style="width:80.25pt;height:33.75pt" o:ole="">
                  <v:imagedata r:id="rId98" o:title=""/>
                </v:shape>
                <o:OLEObject Type="Embed" ProgID="Equation.3" ShapeID="_x0000_i1771" DrawAspect="Content" ObjectID="_1756489451" r:id="rId99"/>
              </w:object>
            </w:r>
          </w:p>
        </w:tc>
        <w:tc>
          <w:tcPr>
            <w:tcW w:w="2735" w:type="dxa"/>
            <w:vAlign w:val="center"/>
          </w:tcPr>
          <w:p w:rsidR="00275D2D" w:rsidRPr="00275D2D" w:rsidRDefault="00275D2D" w:rsidP="00674107">
            <w:pPr>
              <w:jc w:val="right"/>
              <w:rPr>
                <w:rFonts w:ascii="Times New Roman" w:hAnsi="Times New Roman" w:cs="Times New Roman"/>
                <w:sz w:val="28"/>
                <w:szCs w:val="28"/>
              </w:rPr>
            </w:pPr>
            <w:r w:rsidRPr="00275D2D">
              <w:rPr>
                <w:rFonts w:ascii="Times New Roman" w:hAnsi="Times New Roman" w:cs="Times New Roman"/>
                <w:sz w:val="28"/>
                <w:szCs w:val="28"/>
              </w:rPr>
              <w:t>(4)</w:t>
            </w:r>
          </w:p>
        </w:tc>
      </w:tr>
    </w:tbl>
    <w:p w:rsidR="00275D2D" w:rsidRPr="00275D2D" w:rsidRDefault="00275D2D" w:rsidP="00275D2D">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 xml:space="preserve">где </w:t>
      </w:r>
      <w:r w:rsidRPr="00275D2D">
        <w:rPr>
          <w:rFonts w:ascii="Times New Roman" w:hAnsi="Times New Roman" w:cs="Times New Roman"/>
          <w:position w:val="-14"/>
          <w:sz w:val="28"/>
          <w:szCs w:val="28"/>
        </w:rPr>
        <w:object w:dxaOrig="340" w:dyaOrig="380">
          <v:shape id="_x0000_i1772" type="#_x0000_t75" style="width:17.25pt;height:18.75pt" o:ole="">
            <v:imagedata r:id="rId100" o:title=""/>
          </v:shape>
          <o:OLEObject Type="Embed" ProgID="Equation.3" ShapeID="_x0000_i1772" DrawAspect="Content" ObjectID="_1756489452" r:id="rId101"/>
        </w:object>
      </w:r>
      <w:r w:rsidRPr="00275D2D">
        <w:rPr>
          <w:rFonts w:ascii="Times New Roman" w:hAnsi="Times New Roman" w:cs="Times New Roman"/>
          <w:i/>
          <w:iCs/>
          <w:sz w:val="28"/>
          <w:szCs w:val="28"/>
        </w:rPr>
        <w:t xml:space="preserve"> </w:t>
      </w:r>
      <w:r w:rsidRPr="00275D2D">
        <w:rPr>
          <w:rFonts w:ascii="Times New Roman" w:hAnsi="Times New Roman" w:cs="Times New Roman"/>
          <w:iCs/>
          <w:sz w:val="28"/>
          <w:szCs w:val="28"/>
        </w:rPr>
        <w:t xml:space="preserve">- </w:t>
      </w:r>
      <w:r w:rsidRPr="00275D2D">
        <w:rPr>
          <w:rFonts w:ascii="Times New Roman" w:hAnsi="Times New Roman" w:cs="Times New Roman"/>
          <w:sz w:val="28"/>
          <w:szCs w:val="28"/>
        </w:rPr>
        <w:t xml:space="preserve">приведенная вариация, </w:t>
      </w:r>
      <w:r w:rsidRPr="00275D2D">
        <w:rPr>
          <w:rFonts w:ascii="Times New Roman" w:hAnsi="Times New Roman" w:cs="Times New Roman"/>
          <w:position w:val="-12"/>
          <w:sz w:val="28"/>
          <w:szCs w:val="28"/>
        </w:rPr>
        <w:object w:dxaOrig="440" w:dyaOrig="360">
          <v:shape id="_x0000_i1773" type="#_x0000_t75" style="width:21.75pt;height:18pt" o:ole="">
            <v:imagedata r:id="rId102" o:title=""/>
          </v:shape>
          <o:OLEObject Type="Embed" ProgID="Equation.3" ShapeID="_x0000_i1773" DrawAspect="Content" ObjectID="_1756489453" r:id="rId103"/>
        </w:object>
      </w:r>
      <w:r w:rsidRPr="00275D2D">
        <w:rPr>
          <w:rFonts w:ascii="Times New Roman" w:hAnsi="Times New Roman" w:cs="Times New Roman"/>
          <w:sz w:val="28"/>
          <w:szCs w:val="28"/>
        </w:rPr>
        <w:t>- вариация на пр</w:t>
      </w:r>
      <w:r w:rsidRPr="00275D2D">
        <w:rPr>
          <w:rFonts w:ascii="Times New Roman" w:hAnsi="Times New Roman" w:cs="Times New Roman"/>
          <w:sz w:val="28"/>
          <w:szCs w:val="28"/>
        </w:rPr>
        <w:t>е</w:t>
      </w:r>
      <w:r w:rsidRPr="00275D2D">
        <w:rPr>
          <w:rFonts w:ascii="Times New Roman" w:hAnsi="Times New Roman" w:cs="Times New Roman"/>
          <w:sz w:val="28"/>
          <w:szCs w:val="28"/>
        </w:rPr>
        <w:t>дельном значении измеряемой величины по шкале пр</w:t>
      </w:r>
      <w:r w:rsidRPr="00275D2D">
        <w:rPr>
          <w:rFonts w:ascii="Times New Roman" w:hAnsi="Times New Roman" w:cs="Times New Roman"/>
          <w:sz w:val="28"/>
          <w:szCs w:val="28"/>
        </w:rPr>
        <w:t>и</w:t>
      </w:r>
      <w:r w:rsidRPr="00275D2D">
        <w:rPr>
          <w:rFonts w:ascii="Times New Roman" w:hAnsi="Times New Roman" w:cs="Times New Roman"/>
          <w:sz w:val="28"/>
          <w:szCs w:val="28"/>
        </w:rPr>
        <w:t>бора измерительной сист</w:t>
      </w:r>
      <w:r w:rsidRPr="00275D2D">
        <w:rPr>
          <w:rFonts w:ascii="Times New Roman" w:hAnsi="Times New Roman" w:cs="Times New Roman"/>
          <w:sz w:val="28"/>
          <w:szCs w:val="28"/>
        </w:rPr>
        <w:t>е</w:t>
      </w:r>
      <w:r w:rsidRPr="00275D2D">
        <w:rPr>
          <w:rFonts w:ascii="Times New Roman" w:hAnsi="Times New Roman" w:cs="Times New Roman"/>
          <w:sz w:val="28"/>
          <w:szCs w:val="28"/>
        </w:rPr>
        <w:t>мы.</w:t>
      </w:r>
    </w:p>
    <w:p w:rsidR="00275D2D" w:rsidRPr="001C4E9F" w:rsidRDefault="00275D2D" w:rsidP="00275D2D">
      <w:pPr>
        <w:ind w:left="-540" w:right="117" w:firstLine="1080"/>
        <w:rPr>
          <w:rFonts w:ascii="Times New Roman" w:hAnsi="Times New Roman" w:cs="Times New Roman"/>
          <w:b/>
          <w:sz w:val="28"/>
          <w:szCs w:val="28"/>
        </w:rPr>
      </w:pPr>
      <w:r w:rsidRPr="001C4E9F">
        <w:rPr>
          <w:rFonts w:ascii="Times New Roman" w:hAnsi="Times New Roman" w:cs="Times New Roman"/>
          <w:b/>
          <w:sz w:val="28"/>
          <w:szCs w:val="28"/>
        </w:rPr>
        <w:t>7 Форма отчета</w:t>
      </w:r>
    </w:p>
    <w:p w:rsidR="00275D2D" w:rsidRPr="00275D2D" w:rsidRDefault="00275D2D" w:rsidP="00275D2D">
      <w:pPr>
        <w:ind w:firstLine="540"/>
        <w:rPr>
          <w:rFonts w:ascii="Times New Roman" w:hAnsi="Times New Roman" w:cs="Times New Roman"/>
          <w:sz w:val="28"/>
          <w:szCs w:val="28"/>
        </w:rPr>
      </w:pPr>
      <w:r w:rsidRPr="00275D2D">
        <w:rPr>
          <w:rFonts w:ascii="Times New Roman" w:hAnsi="Times New Roman" w:cs="Times New Roman"/>
          <w:sz w:val="28"/>
          <w:szCs w:val="28"/>
        </w:rPr>
        <w:t>7.1   Цель работы.</w:t>
      </w:r>
    </w:p>
    <w:p w:rsidR="00275D2D" w:rsidRPr="00275D2D" w:rsidRDefault="00275D2D" w:rsidP="00275D2D">
      <w:pPr>
        <w:ind w:firstLine="540"/>
        <w:rPr>
          <w:rFonts w:ascii="Times New Roman" w:hAnsi="Times New Roman" w:cs="Times New Roman"/>
          <w:sz w:val="28"/>
          <w:szCs w:val="28"/>
        </w:rPr>
      </w:pPr>
      <w:r w:rsidRPr="00275D2D">
        <w:rPr>
          <w:rFonts w:ascii="Times New Roman" w:hAnsi="Times New Roman" w:cs="Times New Roman"/>
          <w:sz w:val="28"/>
          <w:szCs w:val="28"/>
        </w:rPr>
        <w:t>7.2   Оборудование.</w:t>
      </w:r>
    </w:p>
    <w:p w:rsidR="00275D2D" w:rsidRPr="00275D2D" w:rsidRDefault="00275D2D" w:rsidP="00275D2D">
      <w:pPr>
        <w:shd w:val="clear" w:color="auto" w:fill="FFFFFF"/>
        <w:ind w:firstLine="540"/>
        <w:jc w:val="both"/>
        <w:rPr>
          <w:rFonts w:ascii="Times New Roman" w:hAnsi="Times New Roman" w:cs="Times New Roman"/>
          <w:sz w:val="28"/>
          <w:szCs w:val="28"/>
        </w:rPr>
      </w:pPr>
      <w:r w:rsidRPr="00275D2D">
        <w:rPr>
          <w:rFonts w:ascii="Times New Roman" w:hAnsi="Times New Roman" w:cs="Times New Roman"/>
          <w:sz w:val="28"/>
          <w:szCs w:val="28"/>
        </w:rPr>
        <w:t>7.3   Принципиальная схема ДИМ-8.</w:t>
      </w:r>
    </w:p>
    <w:p w:rsidR="00275D2D" w:rsidRPr="00275D2D" w:rsidRDefault="00275D2D" w:rsidP="00275D2D">
      <w:pPr>
        <w:shd w:val="clear" w:color="auto" w:fill="FFFFFF"/>
        <w:ind w:firstLine="540"/>
        <w:jc w:val="both"/>
        <w:rPr>
          <w:rFonts w:ascii="Times New Roman" w:hAnsi="Times New Roman" w:cs="Times New Roman"/>
          <w:sz w:val="28"/>
          <w:szCs w:val="28"/>
        </w:rPr>
      </w:pPr>
      <w:r w:rsidRPr="00275D2D">
        <w:rPr>
          <w:rFonts w:ascii="Times New Roman" w:hAnsi="Times New Roman" w:cs="Times New Roman"/>
          <w:sz w:val="28"/>
          <w:szCs w:val="28"/>
        </w:rPr>
        <w:t>7.4  Структурная схема установки для исследования ДИМ-8.</w:t>
      </w:r>
    </w:p>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1C4E9F" w:rsidP="00275D2D">
      <w:pPr>
        <w:shd w:val="clear" w:color="auto" w:fill="FFFFFF"/>
        <w:ind w:firstLine="567"/>
        <w:jc w:val="both"/>
        <w:rPr>
          <w:rFonts w:ascii="Times New Roman" w:hAnsi="Times New Roman" w:cs="Times New Roman"/>
          <w:sz w:val="28"/>
          <w:szCs w:val="28"/>
        </w:rPr>
      </w:pPr>
      <w:r>
        <w:rPr>
          <w:rFonts w:ascii="Times New Roman" w:hAnsi="Times New Roman" w:cs="Times New Roman"/>
          <w:sz w:val="28"/>
          <w:szCs w:val="28"/>
        </w:rPr>
        <w:lastRenderedPageBreak/>
        <w:t>Т</w:t>
      </w:r>
      <w:r w:rsidR="00275D2D" w:rsidRPr="00275D2D">
        <w:rPr>
          <w:rFonts w:ascii="Times New Roman" w:hAnsi="Times New Roman" w:cs="Times New Roman"/>
          <w:sz w:val="28"/>
          <w:szCs w:val="28"/>
        </w:rPr>
        <w:t>аблица 1 - Результаты исследования</w:t>
      </w:r>
    </w:p>
    <w:tbl>
      <w:tblPr>
        <w:tblW w:w="9312" w:type="dxa"/>
        <w:tblInd w:w="40" w:type="dxa"/>
        <w:tblLayout w:type="fixed"/>
        <w:tblCellMar>
          <w:left w:w="40" w:type="dxa"/>
          <w:right w:w="40" w:type="dxa"/>
        </w:tblCellMar>
        <w:tblLook w:val="0000" w:firstRow="0" w:lastRow="0" w:firstColumn="0" w:lastColumn="0" w:noHBand="0" w:noVBand="0"/>
      </w:tblPr>
      <w:tblGrid>
        <w:gridCol w:w="1597"/>
        <w:gridCol w:w="822"/>
        <w:gridCol w:w="788"/>
        <w:gridCol w:w="810"/>
        <w:gridCol w:w="815"/>
        <w:gridCol w:w="815"/>
        <w:gridCol w:w="831"/>
        <w:gridCol w:w="1375"/>
        <w:gridCol w:w="1459"/>
      </w:tblGrid>
      <w:tr w:rsidR="00275D2D" w:rsidRPr="00275D2D" w:rsidTr="001C4E9F">
        <w:tblPrEx>
          <w:tblCellMar>
            <w:top w:w="0" w:type="dxa"/>
            <w:bottom w:w="0" w:type="dxa"/>
          </w:tblCellMar>
        </w:tblPrEx>
        <w:trPr>
          <w:trHeight w:val="232"/>
        </w:trPr>
        <w:tc>
          <w:tcPr>
            <w:tcW w:w="1597" w:type="dxa"/>
            <w:vMerge w:val="restart"/>
            <w:tcBorders>
              <w:top w:val="single" w:sz="6" w:space="0" w:color="auto"/>
              <w:left w:val="single" w:sz="6" w:space="0" w:color="auto"/>
              <w:right w:val="single" w:sz="6" w:space="0" w:color="auto"/>
            </w:tcBorders>
            <w:shd w:val="clear" w:color="auto" w:fill="FFFFFF"/>
          </w:tcPr>
          <w:p w:rsidR="00275D2D" w:rsidRPr="008F001B" w:rsidRDefault="00275D2D" w:rsidP="008F001B">
            <w:pPr>
              <w:shd w:val="clear" w:color="auto" w:fill="FFFFFF"/>
              <w:spacing w:after="0"/>
              <w:jc w:val="both"/>
              <w:rPr>
                <w:rFonts w:ascii="Times New Roman" w:hAnsi="Times New Roman" w:cs="Times New Roman"/>
                <w:sz w:val="24"/>
                <w:szCs w:val="24"/>
              </w:rPr>
            </w:pPr>
            <w:r w:rsidRPr="008F001B">
              <w:rPr>
                <w:rFonts w:ascii="Times New Roman" w:hAnsi="Times New Roman" w:cs="Times New Roman"/>
                <w:sz w:val="24"/>
                <w:szCs w:val="24"/>
              </w:rPr>
              <w:t>Показ</w:t>
            </w:r>
            <w:r w:rsidRPr="008F001B">
              <w:rPr>
                <w:rFonts w:ascii="Times New Roman" w:hAnsi="Times New Roman" w:cs="Times New Roman"/>
                <w:sz w:val="24"/>
                <w:szCs w:val="24"/>
              </w:rPr>
              <w:t>а</w:t>
            </w:r>
            <w:r w:rsidRPr="008F001B">
              <w:rPr>
                <w:rFonts w:ascii="Times New Roman" w:hAnsi="Times New Roman" w:cs="Times New Roman"/>
                <w:sz w:val="24"/>
                <w:szCs w:val="24"/>
              </w:rPr>
              <w:t>ния</w:t>
            </w:r>
          </w:p>
          <w:p w:rsidR="00275D2D" w:rsidRPr="00275D2D" w:rsidRDefault="00275D2D" w:rsidP="008F001B">
            <w:pPr>
              <w:shd w:val="clear" w:color="auto" w:fill="FFFFFF"/>
              <w:spacing w:after="0"/>
              <w:jc w:val="both"/>
              <w:rPr>
                <w:rFonts w:ascii="Times New Roman" w:hAnsi="Times New Roman" w:cs="Times New Roman"/>
                <w:sz w:val="28"/>
                <w:szCs w:val="28"/>
                <w:vertAlign w:val="superscript"/>
              </w:rPr>
            </w:pPr>
            <w:r w:rsidRPr="008F001B">
              <w:rPr>
                <w:rFonts w:ascii="Times New Roman" w:hAnsi="Times New Roman" w:cs="Times New Roman"/>
                <w:sz w:val="24"/>
                <w:szCs w:val="24"/>
              </w:rPr>
              <w:t>обра</w:t>
            </w:r>
            <w:r w:rsidRPr="008F001B">
              <w:rPr>
                <w:rFonts w:ascii="Times New Roman" w:hAnsi="Times New Roman" w:cs="Times New Roman"/>
                <w:sz w:val="24"/>
                <w:szCs w:val="24"/>
              </w:rPr>
              <w:t>з</w:t>
            </w:r>
            <w:r w:rsidRPr="008F001B">
              <w:rPr>
                <w:rFonts w:ascii="Times New Roman" w:hAnsi="Times New Roman" w:cs="Times New Roman"/>
                <w:sz w:val="24"/>
                <w:szCs w:val="24"/>
              </w:rPr>
              <w:t>цов</w:t>
            </w:r>
            <w:r w:rsidR="001C4E9F" w:rsidRPr="008F001B">
              <w:rPr>
                <w:rFonts w:ascii="Times New Roman" w:hAnsi="Times New Roman" w:cs="Times New Roman"/>
                <w:sz w:val="24"/>
                <w:szCs w:val="24"/>
              </w:rPr>
              <w:t>ого</w:t>
            </w:r>
            <w:r w:rsidRPr="008F001B">
              <w:rPr>
                <w:rFonts w:ascii="Times New Roman" w:hAnsi="Times New Roman" w:cs="Times New Roman"/>
                <w:sz w:val="24"/>
                <w:szCs w:val="24"/>
              </w:rPr>
              <w:t xml:space="preserve"> манном</w:t>
            </w:r>
            <w:r w:rsidR="001C4E9F" w:rsidRPr="008F001B">
              <w:rPr>
                <w:rFonts w:ascii="Times New Roman" w:hAnsi="Times New Roman" w:cs="Times New Roman"/>
                <w:sz w:val="24"/>
                <w:szCs w:val="24"/>
              </w:rPr>
              <w:t>етром</w:t>
            </w:r>
            <w:r w:rsidRPr="008F001B">
              <w:rPr>
                <w:rFonts w:ascii="Times New Roman" w:hAnsi="Times New Roman" w:cs="Times New Roman"/>
                <w:sz w:val="24"/>
                <w:szCs w:val="24"/>
              </w:rPr>
              <w:t>, кгс/ см</w:t>
            </w:r>
            <w:r w:rsidRPr="008F001B">
              <w:rPr>
                <w:rFonts w:ascii="Times New Roman" w:hAnsi="Times New Roman" w:cs="Times New Roman"/>
                <w:sz w:val="24"/>
                <w:szCs w:val="24"/>
                <w:vertAlign w:val="superscript"/>
              </w:rPr>
              <w:t>2</w:t>
            </w:r>
          </w:p>
        </w:tc>
        <w:tc>
          <w:tcPr>
            <w:tcW w:w="4881" w:type="dxa"/>
            <w:gridSpan w:val="6"/>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Показания микроамперме</w:t>
            </w:r>
            <w:r w:rsidRPr="00275D2D">
              <w:rPr>
                <w:rFonts w:ascii="Times New Roman" w:hAnsi="Times New Roman" w:cs="Times New Roman"/>
                <w:sz w:val="28"/>
                <w:szCs w:val="28"/>
              </w:rPr>
              <w:t>т</w:t>
            </w:r>
            <w:r w:rsidRPr="00275D2D">
              <w:rPr>
                <w:rFonts w:ascii="Times New Roman" w:hAnsi="Times New Roman" w:cs="Times New Roman"/>
                <w:sz w:val="28"/>
                <w:szCs w:val="28"/>
              </w:rPr>
              <w:t>ра, мА</w:t>
            </w:r>
          </w:p>
        </w:tc>
        <w:tc>
          <w:tcPr>
            <w:tcW w:w="1375" w:type="dxa"/>
            <w:vMerge w:val="restart"/>
            <w:tcBorders>
              <w:top w:val="single" w:sz="6" w:space="0" w:color="auto"/>
              <w:left w:val="single" w:sz="6" w:space="0" w:color="auto"/>
              <w:bottom w:val="nil"/>
              <w:right w:val="single" w:sz="6" w:space="0" w:color="auto"/>
            </w:tcBorders>
            <w:shd w:val="clear" w:color="auto" w:fill="FFFFFF"/>
          </w:tcPr>
          <w:p w:rsidR="00275D2D" w:rsidRPr="00275D2D" w:rsidRDefault="00275D2D" w:rsidP="00674107">
            <w:pPr>
              <w:shd w:val="clear" w:color="auto" w:fill="FFFFFF"/>
              <w:jc w:val="center"/>
              <w:rPr>
                <w:rFonts w:ascii="Times New Roman" w:hAnsi="Times New Roman" w:cs="Times New Roman"/>
                <w:i/>
                <w:iCs/>
                <w:sz w:val="28"/>
                <w:szCs w:val="28"/>
              </w:rPr>
            </w:pPr>
            <w:r w:rsidRPr="00275D2D">
              <w:rPr>
                <w:rFonts w:ascii="Times New Roman" w:hAnsi="Times New Roman" w:cs="Times New Roman"/>
                <w:sz w:val="28"/>
                <w:szCs w:val="28"/>
              </w:rPr>
              <w:t>Вари</w:t>
            </w:r>
            <w:r w:rsidRPr="00275D2D">
              <w:rPr>
                <w:rFonts w:ascii="Times New Roman" w:hAnsi="Times New Roman" w:cs="Times New Roman"/>
                <w:sz w:val="28"/>
                <w:szCs w:val="28"/>
              </w:rPr>
              <w:t>а</w:t>
            </w:r>
            <w:r w:rsidRPr="00275D2D">
              <w:rPr>
                <w:rFonts w:ascii="Times New Roman" w:hAnsi="Times New Roman" w:cs="Times New Roman"/>
                <w:sz w:val="28"/>
                <w:szCs w:val="28"/>
              </w:rPr>
              <w:t>ция а</w:t>
            </w:r>
            <w:r w:rsidRPr="00275D2D">
              <w:rPr>
                <w:rFonts w:ascii="Times New Roman" w:hAnsi="Times New Roman" w:cs="Times New Roman"/>
                <w:sz w:val="28"/>
                <w:szCs w:val="28"/>
              </w:rPr>
              <w:t>б</w:t>
            </w:r>
            <w:r w:rsidRPr="00275D2D">
              <w:rPr>
                <w:rFonts w:ascii="Times New Roman" w:hAnsi="Times New Roman" w:cs="Times New Roman"/>
                <w:sz w:val="28"/>
                <w:szCs w:val="28"/>
              </w:rPr>
              <w:t>сол.</w:t>
            </w:r>
          </w:p>
          <w:p w:rsidR="00275D2D" w:rsidRPr="00275D2D" w:rsidRDefault="00275D2D" w:rsidP="00674107">
            <w:pPr>
              <w:shd w:val="clear" w:color="auto" w:fill="FFFFFF"/>
              <w:jc w:val="center"/>
              <w:rPr>
                <w:rFonts w:ascii="Times New Roman" w:hAnsi="Times New Roman" w:cs="Times New Roman"/>
                <w:sz w:val="28"/>
                <w:szCs w:val="28"/>
              </w:rPr>
            </w:pPr>
            <w:r w:rsidRPr="00275D2D">
              <w:rPr>
                <w:rFonts w:ascii="Times New Roman" w:hAnsi="Times New Roman" w:cs="Times New Roman"/>
                <w:position w:val="-6"/>
                <w:sz w:val="28"/>
                <w:szCs w:val="28"/>
              </w:rPr>
              <w:object w:dxaOrig="180" w:dyaOrig="220">
                <v:shape id="_x0000_i2062" type="#_x0000_t75" style="width:9pt;height:10.5pt" o:ole="">
                  <v:imagedata r:id="rId104" o:title=""/>
                </v:shape>
                <o:OLEObject Type="Embed" ProgID="Equation.3" ShapeID="_x0000_i2062" DrawAspect="Content" ObjectID="_1756489454" r:id="rId105"/>
              </w:object>
            </w:r>
          </w:p>
        </w:tc>
        <w:tc>
          <w:tcPr>
            <w:tcW w:w="1459" w:type="dxa"/>
            <w:vMerge w:val="restart"/>
            <w:tcBorders>
              <w:top w:val="single" w:sz="6" w:space="0" w:color="auto"/>
              <w:left w:val="single" w:sz="6" w:space="0" w:color="auto"/>
              <w:bottom w:val="nil"/>
              <w:right w:val="single" w:sz="6" w:space="0" w:color="auto"/>
            </w:tcBorders>
            <w:shd w:val="clear" w:color="auto" w:fill="FFFFFF"/>
          </w:tcPr>
          <w:p w:rsidR="00275D2D" w:rsidRPr="00275D2D" w:rsidRDefault="00275D2D" w:rsidP="00674107">
            <w:pPr>
              <w:shd w:val="clear" w:color="auto" w:fill="FFFFFF"/>
              <w:jc w:val="center"/>
              <w:rPr>
                <w:rFonts w:ascii="Times New Roman" w:hAnsi="Times New Roman" w:cs="Times New Roman"/>
                <w:sz w:val="28"/>
                <w:szCs w:val="28"/>
              </w:rPr>
            </w:pPr>
            <w:r w:rsidRPr="00275D2D">
              <w:rPr>
                <w:rFonts w:ascii="Times New Roman" w:hAnsi="Times New Roman" w:cs="Times New Roman"/>
                <w:sz w:val="28"/>
                <w:szCs w:val="28"/>
              </w:rPr>
              <w:t>Вари</w:t>
            </w:r>
            <w:r w:rsidRPr="00275D2D">
              <w:rPr>
                <w:rFonts w:ascii="Times New Roman" w:hAnsi="Times New Roman" w:cs="Times New Roman"/>
                <w:sz w:val="28"/>
                <w:szCs w:val="28"/>
              </w:rPr>
              <w:t>а</w:t>
            </w:r>
            <w:r w:rsidRPr="00275D2D">
              <w:rPr>
                <w:rFonts w:ascii="Times New Roman" w:hAnsi="Times New Roman" w:cs="Times New Roman"/>
                <w:sz w:val="28"/>
                <w:szCs w:val="28"/>
              </w:rPr>
              <w:t xml:space="preserve">ция привед., </w:t>
            </w:r>
            <w:r w:rsidRPr="00275D2D">
              <w:rPr>
                <w:rFonts w:ascii="Times New Roman" w:hAnsi="Times New Roman" w:cs="Times New Roman"/>
                <w:position w:val="-14"/>
                <w:sz w:val="28"/>
                <w:szCs w:val="28"/>
              </w:rPr>
              <w:object w:dxaOrig="340" w:dyaOrig="380">
                <v:shape id="_x0000_i2063" type="#_x0000_t75" style="width:15pt;height:16.5pt" o:ole="">
                  <v:imagedata r:id="rId106" o:title=""/>
                </v:shape>
                <o:OLEObject Type="Embed" ProgID="Equation.3" ShapeID="_x0000_i2063" DrawAspect="Content" ObjectID="_1756489455" r:id="rId107"/>
              </w:object>
            </w:r>
          </w:p>
        </w:tc>
      </w:tr>
      <w:tr w:rsidR="00275D2D" w:rsidRPr="00275D2D" w:rsidTr="001C4E9F">
        <w:tblPrEx>
          <w:tblCellMar>
            <w:top w:w="0" w:type="dxa"/>
            <w:bottom w:w="0" w:type="dxa"/>
          </w:tblCellMar>
        </w:tblPrEx>
        <w:trPr>
          <w:trHeight w:val="218"/>
        </w:trPr>
        <w:tc>
          <w:tcPr>
            <w:tcW w:w="1597" w:type="dxa"/>
            <w:vMerge/>
            <w:tcBorders>
              <w:left w:val="single" w:sz="6"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rPr>
            </w:pPr>
          </w:p>
        </w:tc>
        <w:tc>
          <w:tcPr>
            <w:tcW w:w="2420" w:type="dxa"/>
            <w:gridSpan w:val="3"/>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Прямой ход</w:t>
            </w:r>
          </w:p>
        </w:tc>
        <w:tc>
          <w:tcPr>
            <w:tcW w:w="2460" w:type="dxa"/>
            <w:gridSpan w:val="3"/>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jc w:val="both"/>
              <w:rPr>
                <w:rFonts w:ascii="Times New Roman" w:hAnsi="Times New Roman" w:cs="Times New Roman"/>
                <w:sz w:val="28"/>
                <w:szCs w:val="28"/>
              </w:rPr>
            </w:pPr>
            <w:r w:rsidRPr="00275D2D">
              <w:rPr>
                <w:rFonts w:ascii="Times New Roman" w:hAnsi="Times New Roman" w:cs="Times New Roman"/>
                <w:sz w:val="28"/>
                <w:szCs w:val="28"/>
              </w:rPr>
              <w:t>Обратный ход</w:t>
            </w:r>
          </w:p>
        </w:tc>
        <w:tc>
          <w:tcPr>
            <w:tcW w:w="1375" w:type="dxa"/>
            <w:vMerge/>
            <w:tcBorders>
              <w:top w:val="nil"/>
              <w:left w:val="single" w:sz="6" w:space="0" w:color="auto"/>
              <w:bottom w:val="nil"/>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vMerge/>
            <w:tcBorders>
              <w:top w:val="nil"/>
              <w:left w:val="single" w:sz="6" w:space="0" w:color="auto"/>
              <w:bottom w:val="nil"/>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416"/>
        </w:trPr>
        <w:tc>
          <w:tcPr>
            <w:tcW w:w="1597" w:type="dxa"/>
            <w:vMerge/>
            <w:tcBorders>
              <w:left w:val="single" w:sz="6" w:space="0" w:color="auto"/>
              <w:bottom w:val="single" w:sz="6"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rPr>
            </w:pPr>
          </w:p>
        </w:tc>
        <w:tc>
          <w:tcPr>
            <w:tcW w:w="822"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ind w:firstLine="16"/>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ind w:firstLine="45"/>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008F001B">
              <w:rPr>
                <w:rFonts w:ascii="Times New Roman" w:hAnsi="Times New Roman" w:cs="Times New Roman"/>
                <w:i/>
                <w:sz w:val="28"/>
                <w:szCs w:val="28"/>
                <w:vertAlign w:val="subscript"/>
              </w:rPr>
              <w:t>2</w:t>
            </w: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r w:rsidRPr="00275D2D">
              <w:rPr>
                <w:rFonts w:ascii="Times New Roman" w:hAnsi="Times New Roman" w:cs="Times New Roman"/>
                <w:i/>
                <w:sz w:val="28"/>
                <w:szCs w:val="28"/>
              </w:rPr>
              <w:t>/</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2</w:t>
            </w: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ind w:firstLine="6"/>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ind w:firstLine="42"/>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008F001B">
              <w:rPr>
                <w:rFonts w:ascii="Times New Roman" w:hAnsi="Times New Roman" w:cs="Times New Roman"/>
                <w:i/>
                <w:sz w:val="28"/>
                <w:szCs w:val="28"/>
                <w:vertAlign w:val="subscript"/>
              </w:rPr>
              <w:t>2</w:t>
            </w: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1C4E9F">
            <w:pPr>
              <w:ind w:firstLine="77"/>
              <w:jc w:val="center"/>
              <w:rPr>
                <w:rFonts w:ascii="Times New Roman" w:hAnsi="Times New Roman" w:cs="Times New Roman"/>
                <w:sz w:val="28"/>
                <w:szCs w:val="28"/>
              </w:rPr>
            </w:pP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1</w:t>
            </w:r>
            <w:r w:rsidRPr="00275D2D">
              <w:rPr>
                <w:rFonts w:ascii="Times New Roman" w:hAnsi="Times New Roman" w:cs="Times New Roman"/>
                <w:i/>
                <w:sz w:val="28"/>
                <w:szCs w:val="28"/>
              </w:rPr>
              <w:t>/</w:t>
            </w:r>
            <w:r w:rsidRPr="00275D2D">
              <w:rPr>
                <w:rFonts w:ascii="Times New Roman" w:hAnsi="Times New Roman" w:cs="Times New Roman"/>
                <w:i/>
                <w:sz w:val="28"/>
                <w:szCs w:val="28"/>
                <w:lang w:val="en-US"/>
              </w:rPr>
              <w:t>I</w:t>
            </w:r>
            <w:r w:rsidRPr="00275D2D">
              <w:rPr>
                <w:rFonts w:ascii="Times New Roman" w:hAnsi="Times New Roman" w:cs="Times New Roman"/>
                <w:i/>
                <w:sz w:val="28"/>
                <w:szCs w:val="28"/>
                <w:vertAlign w:val="subscript"/>
              </w:rPr>
              <w:t>2</w:t>
            </w:r>
          </w:p>
        </w:tc>
        <w:tc>
          <w:tcPr>
            <w:tcW w:w="1375" w:type="dxa"/>
            <w:vMerge/>
            <w:tcBorders>
              <w:top w:val="nil"/>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vMerge/>
            <w:tcBorders>
              <w:top w:val="nil"/>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18"/>
        </w:trPr>
        <w:tc>
          <w:tcPr>
            <w:tcW w:w="1597"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r w:rsidRPr="00275D2D">
              <w:rPr>
                <w:rFonts w:ascii="Times New Roman" w:hAnsi="Times New Roman" w:cs="Times New Roman"/>
                <w:sz w:val="28"/>
                <w:szCs w:val="28"/>
              </w:rPr>
              <w:t>0</w:t>
            </w:r>
          </w:p>
        </w:tc>
        <w:tc>
          <w:tcPr>
            <w:tcW w:w="822"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08"/>
        </w:trPr>
        <w:tc>
          <w:tcPr>
            <w:tcW w:w="1597"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1</w:t>
            </w:r>
          </w:p>
        </w:tc>
        <w:tc>
          <w:tcPr>
            <w:tcW w:w="822"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13"/>
        </w:trPr>
        <w:tc>
          <w:tcPr>
            <w:tcW w:w="1597"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2</w:t>
            </w:r>
          </w:p>
        </w:tc>
        <w:tc>
          <w:tcPr>
            <w:tcW w:w="822"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18"/>
        </w:trPr>
        <w:tc>
          <w:tcPr>
            <w:tcW w:w="1597"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bCs/>
                <w:sz w:val="28"/>
                <w:szCs w:val="28"/>
                <w:lang w:val="en-US"/>
              </w:rPr>
              <w:t>3</w:t>
            </w:r>
          </w:p>
        </w:tc>
        <w:tc>
          <w:tcPr>
            <w:tcW w:w="822"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23"/>
        </w:trPr>
        <w:tc>
          <w:tcPr>
            <w:tcW w:w="1597"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bCs/>
                <w:sz w:val="28"/>
                <w:szCs w:val="28"/>
                <w:lang w:val="en-US"/>
              </w:rPr>
              <w:t>4</w:t>
            </w:r>
          </w:p>
        </w:tc>
        <w:tc>
          <w:tcPr>
            <w:tcW w:w="822"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18"/>
        </w:trPr>
        <w:tc>
          <w:tcPr>
            <w:tcW w:w="1597"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5</w:t>
            </w:r>
          </w:p>
        </w:tc>
        <w:tc>
          <w:tcPr>
            <w:tcW w:w="822"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27"/>
        </w:trPr>
        <w:tc>
          <w:tcPr>
            <w:tcW w:w="1597"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6</w:t>
            </w:r>
          </w:p>
        </w:tc>
        <w:tc>
          <w:tcPr>
            <w:tcW w:w="822" w:type="dxa"/>
            <w:tcBorders>
              <w:top w:val="single" w:sz="4" w:space="0" w:color="auto"/>
              <w:left w:val="single" w:sz="6" w:space="0" w:color="auto"/>
              <w:bottom w:val="single" w:sz="4"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4"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307"/>
        </w:trPr>
        <w:tc>
          <w:tcPr>
            <w:tcW w:w="1597"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7</w:t>
            </w:r>
          </w:p>
        </w:tc>
        <w:tc>
          <w:tcPr>
            <w:tcW w:w="822"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ind w:firstLine="567"/>
              <w:jc w:val="both"/>
              <w:rPr>
                <w:rFonts w:ascii="Times New Roman" w:hAnsi="Times New Roman" w:cs="Times New Roman"/>
                <w:sz w:val="28"/>
                <w:szCs w:val="28"/>
              </w:rPr>
            </w:pPr>
          </w:p>
        </w:tc>
        <w:tc>
          <w:tcPr>
            <w:tcW w:w="788"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4"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r w:rsidR="00275D2D" w:rsidRPr="00275D2D" w:rsidTr="001C4E9F">
        <w:tblPrEx>
          <w:tblCellMar>
            <w:top w:w="0" w:type="dxa"/>
            <w:bottom w:w="0" w:type="dxa"/>
          </w:tblCellMar>
        </w:tblPrEx>
        <w:trPr>
          <w:trHeight w:val="215"/>
        </w:trPr>
        <w:tc>
          <w:tcPr>
            <w:tcW w:w="1597"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lang w:val="en-US"/>
              </w:rPr>
            </w:pPr>
            <w:r w:rsidRPr="00275D2D">
              <w:rPr>
                <w:rFonts w:ascii="Times New Roman" w:hAnsi="Times New Roman" w:cs="Times New Roman"/>
                <w:sz w:val="28"/>
                <w:szCs w:val="28"/>
                <w:lang w:val="en-US"/>
              </w:rPr>
              <w:t>8</w:t>
            </w:r>
          </w:p>
        </w:tc>
        <w:tc>
          <w:tcPr>
            <w:tcW w:w="822"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788"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0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1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82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375"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275D2D" w:rsidRPr="00275D2D" w:rsidRDefault="00275D2D" w:rsidP="00674107">
            <w:pPr>
              <w:shd w:val="clear" w:color="auto" w:fill="FFFFFF"/>
              <w:ind w:firstLine="567"/>
              <w:jc w:val="both"/>
              <w:rPr>
                <w:rFonts w:ascii="Times New Roman" w:hAnsi="Times New Roman" w:cs="Times New Roman"/>
                <w:sz w:val="28"/>
                <w:szCs w:val="28"/>
              </w:rPr>
            </w:pPr>
          </w:p>
        </w:tc>
      </w:tr>
    </w:tbl>
    <w:p w:rsidR="00275D2D" w:rsidRPr="00275D2D" w:rsidRDefault="00275D2D" w:rsidP="00275D2D">
      <w:pPr>
        <w:shd w:val="clear" w:color="auto" w:fill="FFFFFF"/>
        <w:ind w:firstLine="567"/>
        <w:jc w:val="both"/>
        <w:rPr>
          <w:rFonts w:ascii="Times New Roman" w:hAnsi="Times New Roman" w:cs="Times New Roman"/>
          <w:sz w:val="28"/>
          <w:szCs w:val="28"/>
        </w:rPr>
      </w:pPr>
    </w:p>
    <w:p w:rsidR="00275D2D" w:rsidRPr="00275D2D" w:rsidRDefault="00275D2D" w:rsidP="00275D2D">
      <w:pPr>
        <w:shd w:val="clear" w:color="auto" w:fill="FFFFFF"/>
        <w:ind w:firstLine="567"/>
        <w:jc w:val="both"/>
        <w:rPr>
          <w:rFonts w:ascii="Times New Roman" w:hAnsi="Times New Roman" w:cs="Times New Roman"/>
          <w:sz w:val="28"/>
          <w:szCs w:val="28"/>
        </w:rPr>
      </w:pPr>
      <w:r w:rsidRPr="008F001B">
        <w:rPr>
          <w:rFonts w:ascii="Times New Roman" w:hAnsi="Times New Roman" w:cs="Times New Roman"/>
          <w:sz w:val="28"/>
          <w:szCs w:val="28"/>
        </w:rPr>
        <w:t>7</w:t>
      </w:r>
      <w:r w:rsidRPr="00275D2D">
        <w:rPr>
          <w:rFonts w:ascii="Times New Roman" w:hAnsi="Times New Roman" w:cs="Times New Roman"/>
          <w:sz w:val="28"/>
          <w:szCs w:val="28"/>
        </w:rPr>
        <w:t>.</w:t>
      </w:r>
      <w:r w:rsidRPr="008F001B">
        <w:rPr>
          <w:rFonts w:ascii="Times New Roman" w:hAnsi="Times New Roman" w:cs="Times New Roman"/>
          <w:sz w:val="28"/>
          <w:szCs w:val="28"/>
        </w:rPr>
        <w:t>5</w:t>
      </w:r>
      <w:r w:rsidRPr="00275D2D">
        <w:rPr>
          <w:rFonts w:ascii="Times New Roman" w:hAnsi="Times New Roman" w:cs="Times New Roman"/>
          <w:sz w:val="28"/>
          <w:szCs w:val="28"/>
        </w:rPr>
        <w:t xml:space="preserve"> Функции преобразования ДИМ-8.</w:t>
      </w:r>
    </w:p>
    <w:p w:rsidR="00275D2D" w:rsidRPr="008F001B" w:rsidRDefault="00275D2D" w:rsidP="00275D2D">
      <w:pPr>
        <w:jc w:val="both"/>
        <w:rPr>
          <w:rFonts w:ascii="Times New Roman" w:hAnsi="Times New Roman" w:cs="Times New Roman"/>
          <w:sz w:val="28"/>
          <w:szCs w:val="28"/>
        </w:rPr>
      </w:pPr>
      <w:r w:rsidRPr="00275D2D">
        <w:rPr>
          <w:rFonts w:ascii="Times New Roman" w:hAnsi="Times New Roman" w:cs="Times New Roman"/>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462914</wp:posOffset>
                </wp:positionH>
                <wp:positionV relativeFrom="paragraph">
                  <wp:posOffset>116839</wp:posOffset>
                </wp:positionV>
                <wp:extent cx="28575" cy="1981200"/>
                <wp:effectExtent l="76200" t="38100" r="66675" b="1905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8575" cy="198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7BD8B" id="Прямая соединительная линия 16" o:spid="_x0000_s1026" style="position:absolute;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5pt,9.2pt" to="38.7pt,16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">
                <v:stroke endarrow="block"/>
              </v:line>
            </w:pict>
          </mc:Fallback>
        </mc:AlternateContent>
      </w:r>
    </w:p>
    <w:p w:rsidR="00275D2D" w:rsidRPr="008F001B" w:rsidRDefault="00275D2D" w:rsidP="00275D2D">
      <w:pPr>
        <w:jc w:val="both"/>
        <w:rPr>
          <w:rFonts w:ascii="Times New Roman" w:hAnsi="Times New Roman" w:cs="Times New Roman"/>
          <w:i/>
          <w:sz w:val="28"/>
          <w:szCs w:val="28"/>
        </w:rPr>
      </w:pPr>
      <w:r w:rsidRPr="00275D2D">
        <w:rPr>
          <w:rFonts w:ascii="Times New Roman" w:hAnsi="Times New Roman" w:cs="Times New Roman"/>
          <w:i/>
          <w:sz w:val="28"/>
          <w:szCs w:val="28"/>
          <w:lang w:val="en-US"/>
        </w:rPr>
        <w:t>I</w:t>
      </w:r>
      <w:r w:rsidRPr="008F001B">
        <w:rPr>
          <w:rFonts w:ascii="Times New Roman" w:hAnsi="Times New Roman" w:cs="Times New Roman"/>
          <w:i/>
          <w:sz w:val="28"/>
          <w:szCs w:val="28"/>
          <w:vertAlign w:val="subscript"/>
        </w:rPr>
        <w:t>1</w:t>
      </w:r>
      <w:r w:rsidRPr="008F001B">
        <w:rPr>
          <w:rFonts w:ascii="Times New Roman" w:hAnsi="Times New Roman" w:cs="Times New Roman"/>
          <w:i/>
          <w:sz w:val="28"/>
          <w:szCs w:val="28"/>
        </w:rPr>
        <w:t>/</w:t>
      </w:r>
      <w:r w:rsidRPr="00275D2D">
        <w:rPr>
          <w:rFonts w:ascii="Times New Roman" w:hAnsi="Times New Roman" w:cs="Times New Roman"/>
          <w:i/>
          <w:sz w:val="28"/>
          <w:szCs w:val="28"/>
          <w:lang w:val="en-US"/>
        </w:rPr>
        <w:t>I</w:t>
      </w:r>
      <w:r w:rsidRPr="008F001B">
        <w:rPr>
          <w:rFonts w:ascii="Times New Roman" w:hAnsi="Times New Roman" w:cs="Times New Roman"/>
          <w:i/>
          <w:sz w:val="28"/>
          <w:szCs w:val="28"/>
          <w:vertAlign w:val="subscript"/>
        </w:rPr>
        <w:t>2</w:t>
      </w:r>
    </w:p>
    <w:p w:rsidR="00275D2D" w:rsidRPr="008F001B" w:rsidRDefault="00275D2D" w:rsidP="00275D2D">
      <w:pPr>
        <w:jc w:val="both"/>
        <w:rPr>
          <w:rFonts w:ascii="Times New Roman" w:hAnsi="Times New Roman" w:cs="Times New Roman"/>
          <w:sz w:val="28"/>
          <w:szCs w:val="28"/>
        </w:rPr>
      </w:pPr>
    </w:p>
    <w:p w:rsidR="00275D2D" w:rsidRPr="008F001B" w:rsidRDefault="00275D2D" w:rsidP="00275D2D">
      <w:pPr>
        <w:jc w:val="both"/>
        <w:rPr>
          <w:rFonts w:ascii="Times New Roman" w:hAnsi="Times New Roman" w:cs="Times New Roman"/>
          <w:sz w:val="28"/>
          <w:szCs w:val="28"/>
        </w:rPr>
      </w:pPr>
    </w:p>
    <w:p w:rsidR="00275D2D" w:rsidRPr="008F001B" w:rsidRDefault="00275D2D" w:rsidP="00275D2D">
      <w:pPr>
        <w:jc w:val="both"/>
        <w:rPr>
          <w:rFonts w:ascii="Times New Roman" w:hAnsi="Times New Roman" w:cs="Times New Roman"/>
          <w:sz w:val="28"/>
          <w:szCs w:val="28"/>
        </w:rPr>
      </w:pPr>
    </w:p>
    <w:p w:rsidR="00275D2D" w:rsidRPr="008F001B" w:rsidRDefault="00275D2D" w:rsidP="00275D2D">
      <w:pPr>
        <w:jc w:val="both"/>
        <w:rPr>
          <w:rFonts w:ascii="Times New Roman" w:hAnsi="Times New Roman" w:cs="Times New Roman"/>
          <w:sz w:val="28"/>
          <w:szCs w:val="28"/>
        </w:rPr>
      </w:pPr>
    </w:p>
    <w:p w:rsidR="00275D2D" w:rsidRPr="00275D2D" w:rsidRDefault="00275D2D" w:rsidP="008F001B">
      <w:pPr>
        <w:ind w:left="2124" w:firstLine="708"/>
        <w:jc w:val="both"/>
        <w:rPr>
          <w:rFonts w:ascii="Times New Roman" w:hAnsi="Times New Roman" w:cs="Times New Roman"/>
          <w:i/>
          <w:sz w:val="28"/>
          <w:szCs w:val="28"/>
        </w:rPr>
      </w:pPr>
      <w:r w:rsidRPr="00275D2D">
        <w:rPr>
          <w:rFonts w:ascii="Times New Roman" w:hAnsi="Times New Roman" w:cs="Times New Roman"/>
          <w:noProof/>
          <w:sz w:val="28"/>
          <w:szCs w:val="28"/>
          <w:lang w:eastAsia="ru-RU"/>
        </w:rPr>
        <mc:AlternateContent>
          <mc:Choice Requires="wps">
            <w:drawing>
              <wp:anchor distT="0" distB="0" distL="114300" distR="114300" simplePos="0" relativeHeight="251670528" behindDoc="0" locked="0" layoutInCell="1" allowOverlap="1">
                <wp:simplePos x="0" y="0"/>
                <wp:positionH relativeFrom="column">
                  <wp:posOffset>457200</wp:posOffset>
                </wp:positionH>
                <wp:positionV relativeFrom="paragraph">
                  <wp:posOffset>15240</wp:posOffset>
                </wp:positionV>
                <wp:extent cx="1714500" cy="0"/>
                <wp:effectExtent l="5080" t="60325" r="23495" b="53975"/>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240BC6" id="Прямая соединительная линия 15"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2pt" to="171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">
                <v:stroke endarrow="block"/>
              </v:line>
            </w:pict>
          </mc:Fallback>
        </mc:AlternateContent>
      </w:r>
      <w:r w:rsidRPr="00275D2D">
        <w:rPr>
          <w:rFonts w:ascii="Times New Roman" w:hAnsi="Times New Roman" w:cs="Times New Roman"/>
          <w:i/>
          <w:sz w:val="28"/>
          <w:szCs w:val="28"/>
          <w:lang w:val="en-US"/>
        </w:rPr>
        <w:t>P</w:t>
      </w:r>
      <w:r w:rsidRPr="00275D2D">
        <w:rPr>
          <w:rFonts w:ascii="Times New Roman" w:hAnsi="Times New Roman" w:cs="Times New Roman"/>
          <w:i/>
          <w:sz w:val="28"/>
          <w:szCs w:val="28"/>
        </w:rPr>
        <w:t>, кгс/кВ.см</w:t>
      </w:r>
    </w:p>
    <w:p w:rsidR="00275D2D" w:rsidRPr="00DD1A80" w:rsidRDefault="008F001B" w:rsidP="008F001B">
      <w:pPr>
        <w:widowControl w:val="0"/>
        <w:shd w:val="clear" w:color="auto" w:fill="FFFFFF"/>
        <w:autoSpaceDE w:val="0"/>
        <w:autoSpaceDN w:val="0"/>
        <w:adjustRightInd w:val="0"/>
        <w:ind w:firstLine="708"/>
        <w:jc w:val="both"/>
      </w:pPr>
      <w:r>
        <w:rPr>
          <w:rFonts w:ascii="Times New Roman" w:hAnsi="Times New Roman" w:cs="Times New Roman"/>
          <w:sz w:val="28"/>
          <w:szCs w:val="28"/>
        </w:rPr>
        <w:t xml:space="preserve">7.6 </w:t>
      </w:r>
      <w:r w:rsidR="00275D2D" w:rsidRPr="00275D2D">
        <w:rPr>
          <w:rFonts w:ascii="Times New Roman" w:hAnsi="Times New Roman" w:cs="Times New Roman"/>
          <w:sz w:val="28"/>
          <w:szCs w:val="28"/>
        </w:rPr>
        <w:t>Оценка чувствительности ДИМ-8</w:t>
      </w:r>
      <w:r w:rsidR="00275D2D" w:rsidRPr="00DD1A80">
        <w:rPr>
          <w:rFonts w:ascii="Tahoma" w:hAnsi="Tahoma" w:cs="Tahoma"/>
        </w:rPr>
        <w:t>.</w:t>
      </w:r>
    </w:p>
    <w:p w:rsidR="008F001B" w:rsidRDefault="008F001B" w:rsidP="00275D2D">
      <w:pPr>
        <w:jc w:val="both"/>
        <w:rPr>
          <w:rFonts w:ascii="Times New Roman" w:hAnsi="Times New Roman" w:cs="Times New Roman"/>
          <w:sz w:val="28"/>
          <w:szCs w:val="28"/>
        </w:rPr>
      </w:pPr>
    </w:p>
    <w:p w:rsidR="008F001B" w:rsidRPr="008F001B" w:rsidRDefault="008F001B" w:rsidP="008F001B">
      <w:pPr>
        <w:rPr>
          <w:rFonts w:ascii="Times New Roman" w:hAnsi="Times New Roman" w:cs="Times New Roman"/>
          <w:sz w:val="28"/>
          <w:szCs w:val="28"/>
        </w:rPr>
      </w:pPr>
    </w:p>
    <w:p w:rsidR="008F001B" w:rsidRPr="008F001B" w:rsidRDefault="008F001B" w:rsidP="008F001B">
      <w:pPr>
        <w:rPr>
          <w:rFonts w:ascii="Times New Roman" w:hAnsi="Times New Roman" w:cs="Times New Roman"/>
          <w:sz w:val="28"/>
          <w:szCs w:val="28"/>
        </w:rPr>
      </w:pPr>
    </w:p>
    <w:p w:rsidR="008F001B" w:rsidRDefault="008F001B" w:rsidP="008F001B">
      <w:pPr>
        <w:rPr>
          <w:rFonts w:ascii="Times New Roman" w:hAnsi="Times New Roman" w:cs="Times New Roman"/>
          <w:sz w:val="28"/>
          <w:szCs w:val="28"/>
        </w:rPr>
      </w:pPr>
    </w:p>
    <w:p w:rsidR="00275D2D" w:rsidRDefault="008F001B" w:rsidP="008F001B">
      <w:pPr>
        <w:tabs>
          <w:tab w:val="left" w:pos="5220"/>
        </w:tabs>
        <w:rPr>
          <w:rFonts w:ascii="Times New Roman" w:hAnsi="Times New Roman" w:cs="Times New Roman"/>
          <w:sz w:val="28"/>
          <w:szCs w:val="28"/>
        </w:rPr>
      </w:pPr>
      <w:r>
        <w:rPr>
          <w:rFonts w:ascii="Times New Roman" w:hAnsi="Times New Roman" w:cs="Times New Roman"/>
          <w:sz w:val="28"/>
          <w:szCs w:val="28"/>
        </w:rPr>
        <w:tab/>
      </w:r>
    </w:p>
    <w:p w:rsidR="008F001B" w:rsidRPr="008F001B" w:rsidRDefault="008F001B" w:rsidP="008F001B">
      <w:pPr>
        <w:tabs>
          <w:tab w:val="left" w:pos="5220"/>
        </w:tabs>
        <w:jc w:val="center"/>
        <w:rPr>
          <w:rFonts w:ascii="Times New Roman" w:hAnsi="Times New Roman" w:cs="Times New Roman"/>
          <w:b/>
          <w:sz w:val="28"/>
          <w:szCs w:val="28"/>
        </w:rPr>
      </w:pPr>
      <w:r w:rsidRPr="008F001B">
        <w:rPr>
          <w:rFonts w:ascii="Times New Roman" w:hAnsi="Times New Roman" w:cs="Times New Roman"/>
          <w:b/>
          <w:sz w:val="28"/>
          <w:szCs w:val="28"/>
        </w:rPr>
        <w:lastRenderedPageBreak/>
        <w:t>Лабораторная работа № 5</w:t>
      </w:r>
    </w:p>
    <w:p w:rsidR="008F001B" w:rsidRDefault="008F001B" w:rsidP="008F001B">
      <w:pPr>
        <w:jc w:val="center"/>
        <w:rPr>
          <w:rFonts w:ascii="Times New Roman" w:hAnsi="Times New Roman" w:cs="Times New Roman"/>
          <w:b/>
          <w:sz w:val="28"/>
          <w:szCs w:val="28"/>
        </w:rPr>
      </w:pPr>
      <w:r w:rsidRPr="008F001B">
        <w:rPr>
          <w:rFonts w:ascii="Times New Roman" w:hAnsi="Times New Roman" w:cs="Times New Roman"/>
          <w:b/>
          <w:sz w:val="28"/>
          <w:szCs w:val="28"/>
        </w:rPr>
        <w:t>«ИЗМЕРЕНИЕ ВРЕМЕНИ»</w:t>
      </w:r>
    </w:p>
    <w:p w:rsidR="008F001B" w:rsidRPr="008F001B" w:rsidRDefault="008F001B" w:rsidP="008F001B">
      <w:pPr>
        <w:ind w:firstLine="360"/>
        <w:jc w:val="both"/>
        <w:rPr>
          <w:rFonts w:ascii="Times New Roman" w:hAnsi="Times New Roman" w:cs="Times New Roman"/>
          <w:b/>
          <w:sz w:val="28"/>
          <w:szCs w:val="28"/>
        </w:rPr>
      </w:pPr>
      <w:r w:rsidRPr="008F001B">
        <w:rPr>
          <w:rFonts w:ascii="Times New Roman" w:hAnsi="Times New Roman" w:cs="Times New Roman"/>
          <w:b/>
          <w:sz w:val="28"/>
          <w:szCs w:val="28"/>
        </w:rPr>
        <w:t>1 Цели  раб</w:t>
      </w:r>
      <w:r w:rsidRPr="008F001B">
        <w:rPr>
          <w:rFonts w:ascii="Times New Roman" w:hAnsi="Times New Roman" w:cs="Times New Roman"/>
          <w:b/>
          <w:sz w:val="28"/>
          <w:szCs w:val="28"/>
        </w:rPr>
        <w:t>о</w:t>
      </w:r>
      <w:r w:rsidRPr="008F001B">
        <w:rPr>
          <w:rFonts w:ascii="Times New Roman" w:hAnsi="Times New Roman" w:cs="Times New Roman"/>
          <w:b/>
          <w:sz w:val="28"/>
          <w:szCs w:val="28"/>
        </w:rPr>
        <w:t>ты</w:t>
      </w:r>
    </w:p>
    <w:p w:rsidR="008F001B" w:rsidRPr="008F001B" w:rsidRDefault="008F001B" w:rsidP="008F001B">
      <w:pPr>
        <w:tabs>
          <w:tab w:val="num" w:pos="0"/>
        </w:tabs>
        <w:ind w:firstLine="360"/>
        <w:jc w:val="both"/>
        <w:rPr>
          <w:rFonts w:ascii="Times New Roman" w:hAnsi="Times New Roman" w:cs="Times New Roman"/>
          <w:sz w:val="28"/>
          <w:szCs w:val="28"/>
        </w:rPr>
      </w:pPr>
      <w:r w:rsidRPr="008F001B">
        <w:rPr>
          <w:rFonts w:ascii="Times New Roman" w:hAnsi="Times New Roman" w:cs="Times New Roman"/>
          <w:sz w:val="28"/>
          <w:szCs w:val="28"/>
        </w:rPr>
        <w:t xml:space="preserve">Ознакомиться с принципом </w:t>
      </w:r>
      <w:hyperlink r:id="rId108" w:history="1">
        <w:r w:rsidRPr="008F001B">
          <w:rPr>
            <w:rStyle w:val="a8"/>
            <w:rFonts w:ascii="Times New Roman" w:hAnsi="Times New Roman" w:cs="Times New Roman"/>
            <w:color w:val="auto"/>
            <w:sz w:val="28"/>
            <w:szCs w:val="28"/>
            <w:u w:val="none"/>
          </w:rPr>
          <w:t>работы</w:t>
        </w:r>
      </w:hyperlink>
      <w:r w:rsidRPr="008F001B">
        <w:rPr>
          <w:rFonts w:ascii="Times New Roman" w:hAnsi="Times New Roman" w:cs="Times New Roman"/>
          <w:sz w:val="28"/>
          <w:szCs w:val="28"/>
        </w:rPr>
        <w:t xml:space="preserve"> метронома</w:t>
      </w:r>
      <w:r>
        <w:rPr>
          <w:rFonts w:ascii="Times New Roman" w:hAnsi="Times New Roman" w:cs="Times New Roman"/>
          <w:sz w:val="28"/>
          <w:szCs w:val="28"/>
        </w:rPr>
        <w:t>, </w:t>
      </w:r>
      <w:r w:rsidRPr="008F001B">
        <w:rPr>
          <w:rFonts w:ascii="Times New Roman" w:hAnsi="Times New Roman" w:cs="Times New Roman"/>
          <w:sz w:val="28"/>
          <w:szCs w:val="28"/>
        </w:rPr>
        <w:t>секундом</w:t>
      </w:r>
      <w:r w:rsidRPr="008F001B">
        <w:rPr>
          <w:rFonts w:ascii="Times New Roman" w:hAnsi="Times New Roman" w:cs="Times New Roman"/>
          <w:sz w:val="28"/>
          <w:szCs w:val="28"/>
        </w:rPr>
        <w:t>е</w:t>
      </w:r>
      <w:r w:rsidRPr="008F001B">
        <w:rPr>
          <w:rFonts w:ascii="Times New Roman" w:hAnsi="Times New Roman" w:cs="Times New Roman"/>
          <w:sz w:val="28"/>
          <w:szCs w:val="28"/>
        </w:rPr>
        <w:t>ра, наручных механических и электронных часов;  научит</w:t>
      </w:r>
      <w:r w:rsidRPr="008F001B">
        <w:rPr>
          <w:rFonts w:ascii="Times New Roman" w:hAnsi="Times New Roman" w:cs="Times New Roman"/>
          <w:sz w:val="28"/>
          <w:szCs w:val="28"/>
        </w:rPr>
        <w:t>ь</w:t>
      </w:r>
      <w:r w:rsidRPr="008F001B">
        <w:rPr>
          <w:rFonts w:ascii="Times New Roman" w:hAnsi="Times New Roman" w:cs="Times New Roman"/>
          <w:sz w:val="28"/>
          <w:szCs w:val="28"/>
        </w:rPr>
        <w:t>ся измерять про</w:t>
      </w:r>
      <w:r w:rsidRPr="008F001B">
        <w:rPr>
          <w:rFonts w:ascii="Times New Roman" w:hAnsi="Times New Roman" w:cs="Times New Roman"/>
          <w:sz w:val="28"/>
          <w:szCs w:val="28"/>
        </w:rPr>
        <w:softHyphen/>
        <w:t>межутки времени и представлять резул</w:t>
      </w:r>
      <w:r w:rsidRPr="008F001B">
        <w:rPr>
          <w:rFonts w:ascii="Times New Roman" w:hAnsi="Times New Roman" w:cs="Times New Roman"/>
          <w:sz w:val="28"/>
          <w:szCs w:val="28"/>
        </w:rPr>
        <w:t>ь</w:t>
      </w:r>
      <w:r w:rsidRPr="008F001B">
        <w:rPr>
          <w:rFonts w:ascii="Times New Roman" w:hAnsi="Times New Roman" w:cs="Times New Roman"/>
          <w:sz w:val="28"/>
          <w:szCs w:val="28"/>
        </w:rPr>
        <w:t>тат</w:t>
      </w:r>
    </w:p>
    <w:p w:rsidR="008F001B" w:rsidRPr="008F001B" w:rsidRDefault="008F001B" w:rsidP="008F001B">
      <w:pPr>
        <w:tabs>
          <w:tab w:val="num" w:pos="0"/>
        </w:tabs>
        <w:ind w:firstLine="360"/>
        <w:jc w:val="both"/>
        <w:rPr>
          <w:rFonts w:ascii="Times New Roman" w:hAnsi="Times New Roman" w:cs="Times New Roman"/>
          <w:sz w:val="28"/>
          <w:szCs w:val="28"/>
        </w:rPr>
      </w:pPr>
      <w:r w:rsidRPr="008F001B">
        <w:rPr>
          <w:rFonts w:ascii="Times New Roman" w:hAnsi="Times New Roman" w:cs="Times New Roman"/>
          <w:b/>
          <w:sz w:val="28"/>
          <w:szCs w:val="28"/>
        </w:rPr>
        <w:t xml:space="preserve">2 </w:t>
      </w:r>
      <w:r w:rsidRPr="008F001B">
        <w:rPr>
          <w:rFonts w:ascii="Times New Roman" w:hAnsi="Times New Roman" w:cs="Times New Roman"/>
          <w:b/>
          <w:bCs/>
          <w:sz w:val="28"/>
          <w:szCs w:val="28"/>
        </w:rPr>
        <w:t>Оборудование</w:t>
      </w:r>
      <w:r w:rsidRPr="008F001B">
        <w:rPr>
          <w:rFonts w:ascii="Times New Roman" w:hAnsi="Times New Roman" w:cs="Times New Roman"/>
          <w:sz w:val="28"/>
          <w:szCs w:val="28"/>
        </w:rPr>
        <w:t xml:space="preserve">: </w:t>
      </w:r>
    </w:p>
    <w:p w:rsidR="008F001B" w:rsidRP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 xml:space="preserve">2.1 Метроном,  </w:t>
      </w:r>
    </w:p>
    <w:p w:rsidR="008F001B" w:rsidRP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 xml:space="preserve">2.2 Секундомер,  </w:t>
      </w:r>
    </w:p>
    <w:p w:rsidR="008F001B" w:rsidRP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2.3 Наручные механические часы (с секундной стре</w:t>
      </w:r>
      <w:r w:rsidRPr="008F001B">
        <w:rPr>
          <w:rFonts w:ascii="Times New Roman" w:hAnsi="Times New Roman" w:cs="Times New Roman"/>
          <w:sz w:val="28"/>
          <w:szCs w:val="28"/>
        </w:rPr>
        <w:t>л</w:t>
      </w:r>
      <w:r w:rsidRPr="008F001B">
        <w:rPr>
          <w:rFonts w:ascii="Times New Roman" w:hAnsi="Times New Roman" w:cs="Times New Roman"/>
          <w:sz w:val="28"/>
          <w:szCs w:val="28"/>
        </w:rPr>
        <w:t xml:space="preserve">кой), </w:t>
      </w:r>
    </w:p>
    <w:p w:rsidR="008F001B" w:rsidRP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2.4 Наручные электронные часы (с секундной стрелкой или с</w:t>
      </w:r>
      <w:r w:rsidRPr="008F001B">
        <w:rPr>
          <w:rFonts w:ascii="Times New Roman" w:hAnsi="Times New Roman" w:cs="Times New Roman"/>
          <w:sz w:val="28"/>
          <w:szCs w:val="28"/>
        </w:rPr>
        <w:t>е</w:t>
      </w:r>
      <w:r w:rsidRPr="008F001B">
        <w:rPr>
          <w:rFonts w:ascii="Times New Roman" w:hAnsi="Times New Roman" w:cs="Times New Roman"/>
          <w:sz w:val="28"/>
          <w:szCs w:val="28"/>
        </w:rPr>
        <w:t>кундной индик</w:t>
      </w:r>
      <w:r w:rsidRPr="008F001B">
        <w:rPr>
          <w:rFonts w:ascii="Times New Roman" w:hAnsi="Times New Roman" w:cs="Times New Roman"/>
          <w:sz w:val="28"/>
          <w:szCs w:val="28"/>
        </w:rPr>
        <w:t>а</w:t>
      </w:r>
      <w:r w:rsidRPr="008F001B">
        <w:rPr>
          <w:rFonts w:ascii="Times New Roman" w:hAnsi="Times New Roman" w:cs="Times New Roman"/>
          <w:sz w:val="28"/>
          <w:szCs w:val="28"/>
        </w:rPr>
        <w:t xml:space="preserve">цией), </w:t>
      </w:r>
    </w:p>
    <w:p w:rsidR="008F001B" w:rsidRP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2.5 Стеклянная трубка длиной 25—30 см и диаметром  7—8 мм, </w:t>
      </w:r>
    </w:p>
    <w:p w:rsidR="008F001B" w:rsidRDefault="008F001B" w:rsidP="00242C18">
      <w:pPr>
        <w:tabs>
          <w:tab w:val="num" w:pos="0"/>
        </w:tabs>
        <w:spacing w:after="0" w:line="240" w:lineRule="auto"/>
        <w:ind w:firstLine="360"/>
        <w:jc w:val="both"/>
        <w:rPr>
          <w:rFonts w:ascii="Times New Roman" w:hAnsi="Times New Roman" w:cs="Times New Roman"/>
          <w:sz w:val="28"/>
          <w:szCs w:val="28"/>
        </w:rPr>
      </w:pPr>
      <w:r w:rsidRPr="008F001B">
        <w:rPr>
          <w:rFonts w:ascii="Times New Roman" w:hAnsi="Times New Roman" w:cs="Times New Roman"/>
          <w:sz w:val="28"/>
          <w:szCs w:val="28"/>
        </w:rPr>
        <w:t>2.6 Пластилин</w:t>
      </w:r>
    </w:p>
    <w:p w:rsidR="00242C18" w:rsidRPr="008F001B" w:rsidRDefault="00242C18" w:rsidP="00242C18">
      <w:pPr>
        <w:tabs>
          <w:tab w:val="num" w:pos="0"/>
        </w:tabs>
        <w:spacing w:after="0" w:line="240" w:lineRule="auto"/>
        <w:ind w:firstLine="360"/>
        <w:jc w:val="both"/>
        <w:rPr>
          <w:rFonts w:ascii="Times New Roman" w:hAnsi="Times New Roman" w:cs="Times New Roman"/>
          <w:sz w:val="28"/>
          <w:szCs w:val="28"/>
        </w:rPr>
      </w:pPr>
    </w:p>
    <w:p w:rsidR="008F001B" w:rsidRDefault="008F001B" w:rsidP="008F001B">
      <w:pPr>
        <w:ind w:firstLine="360"/>
        <w:jc w:val="both"/>
        <w:rPr>
          <w:rFonts w:ascii="Times New Roman" w:hAnsi="Times New Roman" w:cs="Times New Roman"/>
          <w:b/>
          <w:sz w:val="28"/>
          <w:szCs w:val="28"/>
        </w:rPr>
      </w:pPr>
      <w:r w:rsidRPr="008F001B">
        <w:rPr>
          <w:rFonts w:ascii="Times New Roman" w:hAnsi="Times New Roman" w:cs="Times New Roman"/>
          <w:b/>
          <w:sz w:val="28"/>
          <w:szCs w:val="28"/>
        </w:rPr>
        <w:t>3 Теоретические сведения</w:t>
      </w:r>
    </w:p>
    <w:p w:rsidR="00242C18" w:rsidRDefault="008F001B" w:rsidP="008F001B">
      <w:pPr>
        <w:ind w:firstLine="360"/>
        <w:jc w:val="both"/>
        <w:rPr>
          <w:rFonts w:ascii="Times New Roman" w:hAnsi="Times New Roman" w:cs="Times New Roman"/>
          <w:sz w:val="28"/>
          <w:szCs w:val="28"/>
        </w:rPr>
      </w:pPr>
      <w:r>
        <w:rPr>
          <w:rFonts w:ascii="Times New Roman" w:hAnsi="Times New Roman" w:cs="Times New Roman"/>
          <w:sz w:val="28"/>
          <w:szCs w:val="28"/>
        </w:rPr>
        <w:t xml:space="preserve">3.1 Конструкция метронома. </w:t>
      </w:r>
    </w:p>
    <w:p w:rsidR="008F001B" w:rsidRPr="008F001B" w:rsidRDefault="008F001B" w:rsidP="008F001B">
      <w:pPr>
        <w:ind w:firstLine="360"/>
        <w:jc w:val="both"/>
        <w:rPr>
          <w:rFonts w:ascii="Times New Roman" w:hAnsi="Times New Roman" w:cs="Times New Roman"/>
          <w:b/>
          <w:sz w:val="28"/>
          <w:szCs w:val="28"/>
        </w:rPr>
      </w:pPr>
      <w:r>
        <w:rPr>
          <w:rFonts w:ascii="Times New Roman" w:hAnsi="Times New Roman" w:cs="Times New Roman"/>
          <w:sz w:val="28"/>
          <w:szCs w:val="28"/>
        </w:rPr>
        <w:t xml:space="preserve"> </w:t>
      </w:r>
      <w:r w:rsidR="00242C18" w:rsidRPr="00242C18">
        <w:rPr>
          <w:rFonts w:ascii="Times New Roman" w:hAnsi="Times New Roman" w:cs="Times New Roman"/>
          <w:sz w:val="28"/>
          <w:szCs w:val="28"/>
        </w:rPr>
        <w:t>Метроном применяется  для  соблюдения  точного  темпа при  исполнении  музыкальных произведений, а  также  в  лабораторных  опытах.  Метроном состоит  из  корпуса  пирамидальной  формы  со шкалой ,  пружинного  часового  механизма и маятника  с подвижным грузом. Колебания</w:t>
      </w:r>
      <w:r w:rsidR="00242C18">
        <w:rPr>
          <w:rFonts w:ascii="Times New Roman" w:hAnsi="Times New Roman" w:cs="Times New Roman"/>
          <w:sz w:val="28"/>
          <w:szCs w:val="28"/>
        </w:rPr>
        <w:t xml:space="preserve">  маятника  метронома  сопровож</w:t>
      </w:r>
      <w:r w:rsidR="00242C18" w:rsidRPr="00242C18">
        <w:rPr>
          <w:rFonts w:ascii="Times New Roman" w:hAnsi="Times New Roman" w:cs="Times New Roman"/>
          <w:sz w:val="28"/>
          <w:szCs w:val="28"/>
        </w:rPr>
        <w:t>даются  равномерным  постукиванием.  Число колебаний  маят</w:t>
      </w:r>
      <w:r w:rsidR="00242C18">
        <w:rPr>
          <w:rFonts w:ascii="Times New Roman" w:hAnsi="Times New Roman" w:cs="Times New Roman"/>
          <w:sz w:val="28"/>
          <w:szCs w:val="28"/>
        </w:rPr>
        <w:t>ника  в  единицу  времени  зави</w:t>
      </w:r>
      <w:r w:rsidR="00242C18" w:rsidRPr="00242C18">
        <w:rPr>
          <w:rFonts w:ascii="Times New Roman" w:hAnsi="Times New Roman" w:cs="Times New Roman"/>
          <w:sz w:val="28"/>
          <w:szCs w:val="28"/>
        </w:rPr>
        <w:t>сит  от  местоположения  груза.  Чтобы  добиться необходимого количества ударов в минуту,  груз фиксируют  напротив  соответствующей  цифры на шкале.</w:t>
      </w:r>
    </w:p>
    <w:p w:rsidR="00242C18" w:rsidRPr="008F001B" w:rsidRDefault="00242C18" w:rsidP="00242C18">
      <w:pPr>
        <w:tabs>
          <w:tab w:val="left" w:pos="3119"/>
        </w:tabs>
        <w:ind w:firstLine="360"/>
        <w:jc w:val="center"/>
        <w:rPr>
          <w:rFonts w:ascii="Times New Roman" w:hAnsi="Times New Roman" w:cs="Times New Roman"/>
          <w:sz w:val="28"/>
          <w:szCs w:val="28"/>
        </w:rPr>
      </w:pPr>
      <w:r w:rsidRPr="008F001B">
        <w:rPr>
          <w:rFonts w:ascii="Times New Roman" w:hAnsi="Times New Roman" w:cs="Times New Roman"/>
          <w:noProof/>
          <w:sz w:val="28"/>
          <w:szCs w:val="28"/>
          <w:lang w:eastAsia="ru-RU"/>
        </w:rPr>
        <w:drawing>
          <wp:inline distT="0" distB="0" distL="0" distR="0" wp14:anchorId="0A36C8A1" wp14:editId="72BB6BC7">
            <wp:extent cx="1847850" cy="2553945"/>
            <wp:effectExtent l="0" t="0" r="0" b="0"/>
            <wp:docPr id="23" name="Рисунок 23" descr="Gm-02 тс синий 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m-02 тс синий 1. jpg"/>
                    <pic:cNvPicPr>
                      <a:picLocks noChangeAspect="1" noChangeArrowheads="1"/>
                    </pic:cNvPicPr>
                  </pic:nvPicPr>
                  <pic:blipFill>
                    <a:blip r:embed="rId109" r:link="rId110">
                      <a:extLst>
                        <a:ext uri="{28A0092B-C50C-407E-A947-70E740481C1C}">
                          <a14:useLocalDpi xmlns:a14="http://schemas.microsoft.com/office/drawing/2010/main" val="0"/>
                        </a:ext>
                      </a:extLst>
                    </a:blip>
                    <a:srcRect t="1656" b="8940"/>
                    <a:stretch>
                      <a:fillRect/>
                    </a:stretch>
                  </pic:blipFill>
                  <pic:spPr bwMode="auto">
                    <a:xfrm>
                      <a:off x="0" y="0"/>
                      <a:ext cx="1855343" cy="2564301"/>
                    </a:xfrm>
                    <a:prstGeom prst="rect">
                      <a:avLst/>
                    </a:prstGeom>
                    <a:noFill/>
                    <a:ln>
                      <a:noFill/>
                    </a:ln>
                  </pic:spPr>
                </pic:pic>
              </a:graphicData>
            </a:graphic>
          </wp:inline>
        </w:drawing>
      </w:r>
    </w:p>
    <w:p w:rsidR="008F001B" w:rsidRPr="008F001B" w:rsidRDefault="008F001B" w:rsidP="00242C18">
      <w:pPr>
        <w:jc w:val="center"/>
        <w:rPr>
          <w:rFonts w:ascii="Times New Roman" w:hAnsi="Times New Roman" w:cs="Times New Roman"/>
          <w:sz w:val="28"/>
          <w:szCs w:val="28"/>
        </w:rPr>
      </w:pPr>
      <w:r w:rsidRPr="008F001B">
        <w:rPr>
          <w:rFonts w:ascii="Times New Roman" w:hAnsi="Times New Roman" w:cs="Times New Roman"/>
          <w:sz w:val="28"/>
          <w:szCs w:val="28"/>
        </w:rPr>
        <w:t>Рисунок 1 - Конструкция метронома</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bCs/>
          <w:sz w:val="28"/>
          <w:szCs w:val="28"/>
        </w:rPr>
        <w:lastRenderedPageBreak/>
        <w:t>3.2 Принцип работы часов</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sz w:val="28"/>
          <w:szCs w:val="28"/>
        </w:rPr>
        <w:t>Хотя существует множество моделей часов, при</w:t>
      </w:r>
      <w:r w:rsidRPr="008F001B">
        <w:rPr>
          <w:rFonts w:ascii="Times New Roman" w:hAnsi="Times New Roman" w:cs="Times New Roman"/>
          <w:sz w:val="28"/>
          <w:szCs w:val="28"/>
        </w:rPr>
        <w:t>н</w:t>
      </w:r>
      <w:r w:rsidRPr="008F001B">
        <w:rPr>
          <w:rFonts w:ascii="Times New Roman" w:hAnsi="Times New Roman" w:cs="Times New Roman"/>
          <w:sz w:val="28"/>
          <w:szCs w:val="28"/>
        </w:rPr>
        <w:t>цип работы них один и тот же. В каждом механизме есть устройство, двигающее стрелки – двигатель. Есть устро</w:t>
      </w:r>
      <w:r w:rsidRPr="008F001B">
        <w:rPr>
          <w:rFonts w:ascii="Times New Roman" w:hAnsi="Times New Roman" w:cs="Times New Roman"/>
          <w:sz w:val="28"/>
          <w:szCs w:val="28"/>
        </w:rPr>
        <w:t>й</w:t>
      </w:r>
      <w:r w:rsidRPr="008F001B">
        <w:rPr>
          <w:rFonts w:ascii="Times New Roman" w:hAnsi="Times New Roman" w:cs="Times New Roman"/>
          <w:sz w:val="28"/>
          <w:szCs w:val="28"/>
        </w:rPr>
        <w:t>ство, регулирующее скорость движения – регулятор. Есть устройство, которое считывает равномерные колебания некоего объе</w:t>
      </w:r>
      <w:r w:rsidRPr="008F001B">
        <w:rPr>
          <w:rFonts w:ascii="Times New Roman" w:hAnsi="Times New Roman" w:cs="Times New Roman"/>
          <w:sz w:val="28"/>
          <w:szCs w:val="28"/>
        </w:rPr>
        <w:t>к</w:t>
      </w:r>
      <w:r w:rsidRPr="008F001B">
        <w:rPr>
          <w:rFonts w:ascii="Times New Roman" w:hAnsi="Times New Roman" w:cs="Times New Roman"/>
          <w:sz w:val="28"/>
          <w:szCs w:val="28"/>
        </w:rPr>
        <w:t>та – счетчик, и, наконец, есть индикатор – внешнее отображение этих кол</w:t>
      </w:r>
      <w:r w:rsidRPr="008F001B">
        <w:rPr>
          <w:rFonts w:ascii="Times New Roman" w:hAnsi="Times New Roman" w:cs="Times New Roman"/>
          <w:sz w:val="28"/>
          <w:szCs w:val="28"/>
        </w:rPr>
        <w:t>е</w:t>
      </w:r>
      <w:r w:rsidRPr="008F001B">
        <w:rPr>
          <w:rFonts w:ascii="Times New Roman" w:hAnsi="Times New Roman" w:cs="Times New Roman"/>
          <w:sz w:val="28"/>
          <w:szCs w:val="28"/>
        </w:rPr>
        <w:t>баний (циферблат или электронный дисплей). Так, в настенных часах регулят</w:t>
      </w:r>
      <w:r w:rsidRPr="008F001B">
        <w:rPr>
          <w:rFonts w:ascii="Times New Roman" w:hAnsi="Times New Roman" w:cs="Times New Roman"/>
          <w:sz w:val="28"/>
          <w:szCs w:val="28"/>
        </w:rPr>
        <w:t>о</w:t>
      </w:r>
      <w:r w:rsidRPr="008F001B">
        <w:rPr>
          <w:rFonts w:ascii="Times New Roman" w:hAnsi="Times New Roman" w:cs="Times New Roman"/>
          <w:sz w:val="28"/>
          <w:szCs w:val="28"/>
        </w:rPr>
        <w:t>ром будет маятник, а в атомных – колебания атома вод</w:t>
      </w:r>
      <w:r w:rsidRPr="008F001B">
        <w:rPr>
          <w:rFonts w:ascii="Times New Roman" w:hAnsi="Times New Roman" w:cs="Times New Roman"/>
          <w:sz w:val="28"/>
          <w:szCs w:val="28"/>
        </w:rPr>
        <w:t>о</w:t>
      </w:r>
      <w:r w:rsidRPr="008F001B">
        <w:rPr>
          <w:rFonts w:ascii="Times New Roman" w:hAnsi="Times New Roman" w:cs="Times New Roman"/>
          <w:sz w:val="28"/>
          <w:szCs w:val="28"/>
        </w:rPr>
        <w:t>рода.  Нару</w:t>
      </w:r>
      <w:r w:rsidRPr="008F001B">
        <w:rPr>
          <w:rFonts w:ascii="Times New Roman" w:hAnsi="Times New Roman" w:cs="Times New Roman"/>
          <w:sz w:val="28"/>
          <w:szCs w:val="28"/>
        </w:rPr>
        <w:t>ч</w:t>
      </w:r>
      <w:r w:rsidRPr="008F001B">
        <w:rPr>
          <w:rFonts w:ascii="Times New Roman" w:hAnsi="Times New Roman" w:cs="Times New Roman"/>
          <w:sz w:val="28"/>
          <w:szCs w:val="28"/>
        </w:rPr>
        <w:t xml:space="preserve">ные часы подразделяются на механические и кварцевые. </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bCs/>
          <w:sz w:val="28"/>
          <w:szCs w:val="28"/>
        </w:rPr>
        <w:t>3.3 Механические часы</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sz w:val="28"/>
          <w:szCs w:val="28"/>
        </w:rPr>
        <w:t>В механических часах (рисунок 2) в качестве и</w:t>
      </w:r>
      <w:r w:rsidRPr="008F001B">
        <w:rPr>
          <w:rFonts w:ascii="Times New Roman" w:hAnsi="Times New Roman" w:cs="Times New Roman"/>
          <w:sz w:val="28"/>
          <w:szCs w:val="28"/>
        </w:rPr>
        <w:t>с</w:t>
      </w:r>
      <w:r w:rsidRPr="008F001B">
        <w:rPr>
          <w:rFonts w:ascii="Times New Roman" w:hAnsi="Times New Roman" w:cs="Times New Roman"/>
          <w:sz w:val="28"/>
          <w:szCs w:val="28"/>
        </w:rPr>
        <w:t>точника питания используется заведенная пружина. Ра</w:t>
      </w:r>
      <w:r w:rsidRPr="008F001B">
        <w:rPr>
          <w:rFonts w:ascii="Times New Roman" w:hAnsi="Times New Roman" w:cs="Times New Roman"/>
          <w:sz w:val="28"/>
          <w:szCs w:val="28"/>
        </w:rPr>
        <w:t>с</w:t>
      </w:r>
      <w:r w:rsidRPr="008F001B">
        <w:rPr>
          <w:rFonts w:ascii="Times New Roman" w:hAnsi="Times New Roman" w:cs="Times New Roman"/>
          <w:sz w:val="28"/>
          <w:szCs w:val="28"/>
        </w:rPr>
        <w:t>кручиваясь, она приводит в движ</w:t>
      </w:r>
      <w:r w:rsidRPr="008F001B">
        <w:rPr>
          <w:rFonts w:ascii="Times New Roman" w:hAnsi="Times New Roman" w:cs="Times New Roman"/>
          <w:sz w:val="28"/>
          <w:szCs w:val="28"/>
        </w:rPr>
        <w:t>е</w:t>
      </w:r>
      <w:r w:rsidRPr="008F001B">
        <w:rPr>
          <w:rFonts w:ascii="Times New Roman" w:hAnsi="Times New Roman" w:cs="Times New Roman"/>
          <w:sz w:val="28"/>
          <w:szCs w:val="28"/>
        </w:rPr>
        <w:t>ние маятник, который через определенные промежутки времени оказывает во</w:t>
      </w:r>
      <w:r w:rsidRPr="008F001B">
        <w:rPr>
          <w:rFonts w:ascii="Times New Roman" w:hAnsi="Times New Roman" w:cs="Times New Roman"/>
          <w:sz w:val="28"/>
          <w:szCs w:val="28"/>
        </w:rPr>
        <w:t>з</w:t>
      </w:r>
      <w:r w:rsidRPr="008F001B">
        <w:rPr>
          <w:rFonts w:ascii="Times New Roman" w:hAnsi="Times New Roman" w:cs="Times New Roman"/>
          <w:sz w:val="28"/>
          <w:szCs w:val="28"/>
        </w:rPr>
        <w:t>действие на часовой механизм, заставляющий двигаться стрелки на циферблате. Если пружина полностью раскр</w:t>
      </w:r>
      <w:r w:rsidRPr="008F001B">
        <w:rPr>
          <w:rFonts w:ascii="Times New Roman" w:hAnsi="Times New Roman" w:cs="Times New Roman"/>
          <w:sz w:val="28"/>
          <w:szCs w:val="28"/>
        </w:rPr>
        <w:t>у</w:t>
      </w:r>
      <w:r w:rsidRPr="008F001B">
        <w:rPr>
          <w:rFonts w:ascii="Times New Roman" w:hAnsi="Times New Roman" w:cs="Times New Roman"/>
          <w:sz w:val="28"/>
          <w:szCs w:val="28"/>
        </w:rPr>
        <w:t>тится, часы остановятся – для продолжения хода пруж</w:t>
      </w:r>
      <w:r w:rsidRPr="008F001B">
        <w:rPr>
          <w:rFonts w:ascii="Times New Roman" w:hAnsi="Times New Roman" w:cs="Times New Roman"/>
          <w:sz w:val="28"/>
          <w:szCs w:val="28"/>
        </w:rPr>
        <w:t>и</w:t>
      </w:r>
      <w:r w:rsidRPr="008F001B">
        <w:rPr>
          <w:rFonts w:ascii="Times New Roman" w:hAnsi="Times New Roman" w:cs="Times New Roman"/>
          <w:sz w:val="28"/>
          <w:szCs w:val="28"/>
        </w:rPr>
        <w:t>ну необходимо снова закрутить. Проблема механич</w:t>
      </w:r>
      <w:r w:rsidRPr="008F001B">
        <w:rPr>
          <w:rFonts w:ascii="Times New Roman" w:hAnsi="Times New Roman" w:cs="Times New Roman"/>
          <w:sz w:val="28"/>
          <w:szCs w:val="28"/>
        </w:rPr>
        <w:t>е</w:t>
      </w:r>
      <w:r w:rsidRPr="008F001B">
        <w:rPr>
          <w:rFonts w:ascii="Times New Roman" w:hAnsi="Times New Roman" w:cs="Times New Roman"/>
          <w:sz w:val="28"/>
          <w:szCs w:val="28"/>
        </w:rPr>
        <w:t>ских часов в том, что даже в самых совершенных моделях пружина все ра</w:t>
      </w:r>
      <w:r w:rsidRPr="008F001B">
        <w:rPr>
          <w:rFonts w:ascii="Times New Roman" w:hAnsi="Times New Roman" w:cs="Times New Roman"/>
          <w:sz w:val="28"/>
          <w:szCs w:val="28"/>
        </w:rPr>
        <w:t>в</w:t>
      </w:r>
      <w:r w:rsidRPr="008F001B">
        <w:rPr>
          <w:rFonts w:ascii="Times New Roman" w:hAnsi="Times New Roman" w:cs="Times New Roman"/>
          <w:sz w:val="28"/>
          <w:szCs w:val="28"/>
        </w:rPr>
        <w:t>но раскручивается неравномерно, сбивая колебания маятника – именно п</w:t>
      </w:r>
      <w:r w:rsidRPr="008F001B">
        <w:rPr>
          <w:rFonts w:ascii="Times New Roman" w:hAnsi="Times New Roman" w:cs="Times New Roman"/>
          <w:sz w:val="28"/>
          <w:szCs w:val="28"/>
        </w:rPr>
        <w:t>о</w:t>
      </w:r>
      <w:r w:rsidRPr="008F001B">
        <w:rPr>
          <w:rFonts w:ascii="Times New Roman" w:hAnsi="Times New Roman" w:cs="Times New Roman"/>
          <w:sz w:val="28"/>
          <w:szCs w:val="28"/>
        </w:rPr>
        <w:t xml:space="preserve">этому погрешность хода механических часов весьма велика, от ±7 до ±20 секунд в сутки. </w:t>
      </w:r>
    </w:p>
    <w:p w:rsidR="008F001B" w:rsidRPr="008F001B" w:rsidRDefault="008F001B" w:rsidP="008F001B">
      <w:pPr>
        <w:spacing w:before="100" w:beforeAutospacing="1"/>
        <w:ind w:firstLine="709"/>
        <w:rPr>
          <w:rFonts w:ascii="Times New Roman" w:hAnsi="Times New Roman" w:cs="Times New Roman"/>
          <w:sz w:val="28"/>
          <w:szCs w:val="28"/>
        </w:rPr>
      </w:pPr>
      <w:r w:rsidRPr="008F001B">
        <w:rPr>
          <w:rFonts w:ascii="Times New Roman" w:hAnsi="Times New Roman" w:cs="Times New Roman"/>
          <w:sz w:val="28"/>
          <w:szCs w:val="28"/>
        </w:rPr>
        <w:fldChar w:fldCharType="begin"/>
      </w:r>
      <w:r w:rsidRPr="008F001B">
        <w:rPr>
          <w:rFonts w:ascii="Times New Roman" w:hAnsi="Times New Roman" w:cs="Times New Roman"/>
          <w:sz w:val="28"/>
          <w:szCs w:val="28"/>
        </w:rPr>
        <w:instrText xml:space="preserve"> INCLUDEPICTURE "http://www.happywatch.ru/upload/medialibrary/738/klggaabkgkrvkvan.jpg" \* MERGEFORMATINET </w:instrText>
      </w:r>
      <w:r w:rsidRPr="008F001B">
        <w:rPr>
          <w:rFonts w:ascii="Times New Roman" w:hAnsi="Times New Roman" w:cs="Times New Roman"/>
          <w:sz w:val="28"/>
          <w:szCs w:val="28"/>
        </w:rPr>
        <w:fldChar w:fldCharType="separate"/>
      </w:r>
      <w:r w:rsidR="00242C18" w:rsidRPr="008F001B">
        <w:rPr>
          <w:rFonts w:ascii="Times New Roman" w:hAnsi="Times New Roman" w:cs="Times New Roman"/>
          <w:sz w:val="28"/>
          <w:szCs w:val="28"/>
        </w:rPr>
        <w:pict>
          <v:shape id="_x0000_i2064" type="#_x0000_t75" alt="механизм.jpg" style="width:417.75pt;height:275.25pt">
            <v:imagedata r:id="rId111" r:href="rId112"/>
          </v:shape>
        </w:pict>
      </w:r>
      <w:r w:rsidRPr="008F001B">
        <w:rPr>
          <w:rFonts w:ascii="Times New Roman" w:hAnsi="Times New Roman" w:cs="Times New Roman"/>
          <w:sz w:val="28"/>
          <w:szCs w:val="28"/>
        </w:rPr>
        <w:fldChar w:fldCharType="end"/>
      </w:r>
    </w:p>
    <w:p w:rsidR="008F001B" w:rsidRPr="008F001B" w:rsidRDefault="008F001B" w:rsidP="00242C18">
      <w:pPr>
        <w:jc w:val="center"/>
        <w:rPr>
          <w:rFonts w:ascii="Times New Roman" w:hAnsi="Times New Roman" w:cs="Times New Roman"/>
          <w:sz w:val="28"/>
          <w:szCs w:val="28"/>
        </w:rPr>
      </w:pPr>
      <w:r w:rsidRPr="008F001B">
        <w:rPr>
          <w:rFonts w:ascii="Times New Roman" w:hAnsi="Times New Roman" w:cs="Times New Roman"/>
          <w:sz w:val="28"/>
          <w:szCs w:val="28"/>
        </w:rPr>
        <w:t>Рисунок 2 – Кинематическая схема механических часов</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sz w:val="28"/>
          <w:szCs w:val="28"/>
        </w:rPr>
        <w:lastRenderedPageBreak/>
        <w:t>В балансовых наручных часах двигатель заставл</w:t>
      </w:r>
      <w:r w:rsidRPr="008F001B">
        <w:rPr>
          <w:rFonts w:ascii="Times New Roman" w:hAnsi="Times New Roman" w:cs="Times New Roman"/>
          <w:sz w:val="28"/>
          <w:szCs w:val="28"/>
        </w:rPr>
        <w:t>я</w:t>
      </w:r>
      <w:r w:rsidRPr="008F001B">
        <w:rPr>
          <w:rFonts w:ascii="Times New Roman" w:hAnsi="Times New Roman" w:cs="Times New Roman"/>
          <w:sz w:val="28"/>
          <w:szCs w:val="28"/>
        </w:rPr>
        <w:t>ет вращаться колеса и стрелки, а регулятор опред</w:t>
      </w:r>
      <w:r w:rsidRPr="008F001B">
        <w:rPr>
          <w:rFonts w:ascii="Times New Roman" w:hAnsi="Times New Roman" w:cs="Times New Roman"/>
          <w:sz w:val="28"/>
          <w:szCs w:val="28"/>
        </w:rPr>
        <w:t>е</w:t>
      </w:r>
      <w:r w:rsidRPr="008F001B">
        <w:rPr>
          <w:rFonts w:ascii="Times New Roman" w:hAnsi="Times New Roman" w:cs="Times New Roman"/>
          <w:sz w:val="28"/>
          <w:szCs w:val="28"/>
        </w:rPr>
        <w:t>ляет скорость их вращения. Источник энергии представляет собой металлическую ленту, туго свернутую внутри сп</w:t>
      </w:r>
      <w:r w:rsidRPr="008F001B">
        <w:rPr>
          <w:rFonts w:ascii="Times New Roman" w:hAnsi="Times New Roman" w:cs="Times New Roman"/>
          <w:sz w:val="28"/>
          <w:szCs w:val="28"/>
        </w:rPr>
        <w:t>е</w:t>
      </w:r>
      <w:r w:rsidRPr="008F001B">
        <w:rPr>
          <w:rFonts w:ascii="Times New Roman" w:hAnsi="Times New Roman" w:cs="Times New Roman"/>
          <w:sz w:val="28"/>
          <w:szCs w:val="28"/>
        </w:rPr>
        <w:t>циального барабана с зубцами на наружной стороне. Этот барабан одет на вал со свободным вращением. Внешний конец такой пружины закреплен на внутренней сте</w:t>
      </w:r>
      <w:r w:rsidRPr="008F001B">
        <w:rPr>
          <w:rFonts w:ascii="Times New Roman" w:hAnsi="Times New Roman" w:cs="Times New Roman"/>
          <w:sz w:val="28"/>
          <w:szCs w:val="28"/>
        </w:rPr>
        <w:t>н</w:t>
      </w:r>
      <w:r w:rsidRPr="008F001B">
        <w:rPr>
          <w:rFonts w:ascii="Times New Roman" w:hAnsi="Times New Roman" w:cs="Times New Roman"/>
          <w:sz w:val="28"/>
          <w:szCs w:val="28"/>
        </w:rPr>
        <w:t>ке барабана, а внутренний – за крючок на валу.</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sz w:val="28"/>
          <w:szCs w:val="28"/>
        </w:rPr>
        <w:t>Вращение вала при неподвижном барабане закр</w:t>
      </w:r>
      <w:r w:rsidRPr="008F001B">
        <w:rPr>
          <w:rFonts w:ascii="Times New Roman" w:hAnsi="Times New Roman" w:cs="Times New Roman"/>
          <w:sz w:val="28"/>
          <w:szCs w:val="28"/>
        </w:rPr>
        <w:t>у</w:t>
      </w:r>
      <w:r w:rsidRPr="008F001B">
        <w:rPr>
          <w:rFonts w:ascii="Times New Roman" w:hAnsi="Times New Roman" w:cs="Times New Roman"/>
          <w:sz w:val="28"/>
          <w:szCs w:val="28"/>
        </w:rPr>
        <w:t>чивает пружину; последующая фиксация вала приведет к раскручиванию пружины и, соответс</w:t>
      </w:r>
      <w:r w:rsidRPr="008F001B">
        <w:rPr>
          <w:rFonts w:ascii="Times New Roman" w:hAnsi="Times New Roman" w:cs="Times New Roman"/>
          <w:sz w:val="28"/>
          <w:szCs w:val="28"/>
        </w:rPr>
        <w:t>т</w:t>
      </w:r>
      <w:r w:rsidRPr="008F001B">
        <w:rPr>
          <w:rFonts w:ascii="Times New Roman" w:hAnsi="Times New Roman" w:cs="Times New Roman"/>
          <w:sz w:val="28"/>
          <w:szCs w:val="28"/>
        </w:rPr>
        <w:t>венно, барабана. Вращение передается на центральный триб, а затем ч</w:t>
      </w:r>
      <w:r w:rsidRPr="008F001B">
        <w:rPr>
          <w:rFonts w:ascii="Times New Roman" w:hAnsi="Times New Roman" w:cs="Times New Roman"/>
          <w:sz w:val="28"/>
          <w:szCs w:val="28"/>
        </w:rPr>
        <w:t>е</w:t>
      </w:r>
      <w:r w:rsidRPr="008F001B">
        <w:rPr>
          <w:rFonts w:ascii="Times New Roman" w:hAnsi="Times New Roman" w:cs="Times New Roman"/>
          <w:sz w:val="28"/>
          <w:szCs w:val="28"/>
        </w:rPr>
        <w:t>рез минутную стрелку, вексельное колесо и триб ве</w:t>
      </w:r>
      <w:r w:rsidRPr="008F001B">
        <w:rPr>
          <w:rFonts w:ascii="Times New Roman" w:hAnsi="Times New Roman" w:cs="Times New Roman"/>
          <w:sz w:val="28"/>
          <w:szCs w:val="28"/>
        </w:rPr>
        <w:t>к</w:t>
      </w:r>
      <w:r w:rsidRPr="008F001B">
        <w:rPr>
          <w:rFonts w:ascii="Times New Roman" w:hAnsi="Times New Roman" w:cs="Times New Roman"/>
          <w:sz w:val="28"/>
          <w:szCs w:val="28"/>
        </w:rPr>
        <w:t>сельного колеса – на час</w:t>
      </w:r>
      <w:r w:rsidRPr="008F001B">
        <w:rPr>
          <w:rFonts w:ascii="Times New Roman" w:hAnsi="Times New Roman" w:cs="Times New Roman"/>
          <w:sz w:val="28"/>
          <w:szCs w:val="28"/>
        </w:rPr>
        <w:t>о</w:t>
      </w:r>
      <w:r w:rsidRPr="008F001B">
        <w:rPr>
          <w:rFonts w:ascii="Times New Roman" w:hAnsi="Times New Roman" w:cs="Times New Roman"/>
          <w:sz w:val="28"/>
          <w:szCs w:val="28"/>
        </w:rPr>
        <w:t>вое колесо, на втулке которого закреплена часовая стрелка. Количество зубцов на кол</w:t>
      </w:r>
      <w:r w:rsidRPr="008F001B">
        <w:rPr>
          <w:rFonts w:ascii="Times New Roman" w:hAnsi="Times New Roman" w:cs="Times New Roman"/>
          <w:sz w:val="28"/>
          <w:szCs w:val="28"/>
        </w:rPr>
        <w:t>е</w:t>
      </w:r>
      <w:r w:rsidRPr="008F001B">
        <w:rPr>
          <w:rFonts w:ascii="Times New Roman" w:hAnsi="Times New Roman" w:cs="Times New Roman"/>
          <w:sz w:val="28"/>
          <w:szCs w:val="28"/>
        </w:rPr>
        <w:t>се подобрано так, что минутная стрелка вращается в двен</w:t>
      </w:r>
      <w:r w:rsidRPr="008F001B">
        <w:rPr>
          <w:rFonts w:ascii="Times New Roman" w:hAnsi="Times New Roman" w:cs="Times New Roman"/>
          <w:sz w:val="28"/>
          <w:szCs w:val="28"/>
        </w:rPr>
        <w:t>а</w:t>
      </w:r>
      <w:r w:rsidRPr="008F001B">
        <w:rPr>
          <w:rFonts w:ascii="Times New Roman" w:hAnsi="Times New Roman" w:cs="Times New Roman"/>
          <w:sz w:val="28"/>
          <w:szCs w:val="28"/>
        </w:rPr>
        <w:t>дцать раз быстрее часовой.</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t>Для регулировки вращения пружины используется специальное ус</w:t>
      </w:r>
      <w:r w:rsidRPr="008F001B">
        <w:rPr>
          <w:rFonts w:ascii="Times New Roman" w:hAnsi="Times New Roman" w:cs="Times New Roman"/>
          <w:sz w:val="28"/>
          <w:szCs w:val="28"/>
        </w:rPr>
        <w:t>т</w:t>
      </w:r>
      <w:r w:rsidRPr="008F001B">
        <w:rPr>
          <w:rFonts w:ascii="Times New Roman" w:hAnsi="Times New Roman" w:cs="Times New Roman"/>
          <w:sz w:val="28"/>
          <w:szCs w:val="28"/>
        </w:rPr>
        <w:t>ройство, задающее промежутки времени, через которые барабан поворач</w:t>
      </w:r>
      <w:r w:rsidRPr="008F001B">
        <w:rPr>
          <w:rFonts w:ascii="Times New Roman" w:hAnsi="Times New Roman" w:cs="Times New Roman"/>
          <w:sz w:val="28"/>
          <w:szCs w:val="28"/>
        </w:rPr>
        <w:t>и</w:t>
      </w:r>
      <w:r w:rsidRPr="008F001B">
        <w:rPr>
          <w:rFonts w:ascii="Times New Roman" w:hAnsi="Times New Roman" w:cs="Times New Roman"/>
          <w:sz w:val="28"/>
          <w:szCs w:val="28"/>
        </w:rPr>
        <w:t>вается на определенный угол – регулятор. Это довольно сложная система баланс-спираль. Баланс – это круглый маховик с определенным моментом инерции, нескол</w:t>
      </w:r>
      <w:r w:rsidRPr="008F001B">
        <w:rPr>
          <w:rFonts w:ascii="Times New Roman" w:hAnsi="Times New Roman" w:cs="Times New Roman"/>
          <w:sz w:val="28"/>
          <w:szCs w:val="28"/>
        </w:rPr>
        <w:t>ь</w:t>
      </w:r>
      <w:r w:rsidRPr="008F001B">
        <w:rPr>
          <w:rFonts w:ascii="Times New Roman" w:hAnsi="Times New Roman" w:cs="Times New Roman"/>
          <w:sz w:val="28"/>
          <w:szCs w:val="28"/>
        </w:rPr>
        <w:t>кими спицами закрепленный на оси. Спираль представляет собой полоску пружинной стали, свернутую в форме архимедовой спирали. Вне</w:t>
      </w:r>
      <w:r w:rsidRPr="008F001B">
        <w:rPr>
          <w:rFonts w:ascii="Times New Roman" w:hAnsi="Times New Roman" w:cs="Times New Roman"/>
          <w:sz w:val="28"/>
          <w:szCs w:val="28"/>
        </w:rPr>
        <w:t>ш</w:t>
      </w:r>
      <w:r w:rsidRPr="008F001B">
        <w:rPr>
          <w:rFonts w:ascii="Times New Roman" w:hAnsi="Times New Roman" w:cs="Times New Roman"/>
          <w:sz w:val="28"/>
          <w:szCs w:val="28"/>
        </w:rPr>
        <w:t>ний конец этой спирали крепится к одной из неподви</w:t>
      </w:r>
      <w:r w:rsidRPr="008F001B">
        <w:rPr>
          <w:rFonts w:ascii="Times New Roman" w:hAnsi="Times New Roman" w:cs="Times New Roman"/>
          <w:sz w:val="28"/>
          <w:szCs w:val="28"/>
        </w:rPr>
        <w:t>ж</w:t>
      </w:r>
      <w:r w:rsidRPr="008F001B">
        <w:rPr>
          <w:rFonts w:ascii="Times New Roman" w:hAnsi="Times New Roman" w:cs="Times New Roman"/>
          <w:sz w:val="28"/>
          <w:szCs w:val="28"/>
        </w:rPr>
        <w:t>ных частей ч</w:t>
      </w:r>
      <w:r w:rsidRPr="008F001B">
        <w:rPr>
          <w:rFonts w:ascii="Times New Roman" w:hAnsi="Times New Roman" w:cs="Times New Roman"/>
          <w:sz w:val="28"/>
          <w:szCs w:val="28"/>
        </w:rPr>
        <w:t>а</w:t>
      </w:r>
      <w:r w:rsidRPr="008F001B">
        <w:rPr>
          <w:rFonts w:ascii="Times New Roman" w:hAnsi="Times New Roman" w:cs="Times New Roman"/>
          <w:sz w:val="28"/>
          <w:szCs w:val="28"/>
        </w:rPr>
        <w:t>сового механизма, а внутренний закреплен на оси баланса. Таким образом, при повороте б</w:t>
      </w:r>
      <w:r w:rsidRPr="008F001B">
        <w:rPr>
          <w:rFonts w:ascii="Times New Roman" w:hAnsi="Times New Roman" w:cs="Times New Roman"/>
          <w:sz w:val="28"/>
          <w:szCs w:val="28"/>
        </w:rPr>
        <w:t>а</w:t>
      </w:r>
      <w:r w:rsidRPr="008F001B">
        <w:rPr>
          <w:rFonts w:ascii="Times New Roman" w:hAnsi="Times New Roman" w:cs="Times New Roman"/>
          <w:sz w:val="28"/>
          <w:szCs w:val="28"/>
        </w:rPr>
        <w:t>ланса в спирали возникает напряжение, которое растет пропо</w:t>
      </w:r>
      <w:r w:rsidRPr="008F001B">
        <w:rPr>
          <w:rFonts w:ascii="Times New Roman" w:hAnsi="Times New Roman" w:cs="Times New Roman"/>
          <w:sz w:val="28"/>
          <w:szCs w:val="28"/>
        </w:rPr>
        <w:t>р</w:t>
      </w:r>
      <w:r w:rsidRPr="008F001B">
        <w:rPr>
          <w:rFonts w:ascii="Times New Roman" w:hAnsi="Times New Roman" w:cs="Times New Roman"/>
          <w:sz w:val="28"/>
          <w:szCs w:val="28"/>
        </w:rPr>
        <w:t>ционально углу поворота. Если отпустить баланс, он, стремясь ве</w:t>
      </w:r>
      <w:r w:rsidRPr="008F001B">
        <w:rPr>
          <w:rFonts w:ascii="Times New Roman" w:hAnsi="Times New Roman" w:cs="Times New Roman"/>
          <w:sz w:val="28"/>
          <w:szCs w:val="28"/>
        </w:rPr>
        <w:t>р</w:t>
      </w:r>
      <w:r w:rsidRPr="008F001B">
        <w:rPr>
          <w:rFonts w:ascii="Times New Roman" w:hAnsi="Times New Roman" w:cs="Times New Roman"/>
          <w:sz w:val="28"/>
          <w:szCs w:val="28"/>
        </w:rPr>
        <w:t>нуться в положение равновесия, повернется обратно. Однако под действием упругой спирали баланс повернется дальше точки равновесия на угол, почти ра</w:t>
      </w:r>
      <w:r w:rsidRPr="008F001B">
        <w:rPr>
          <w:rFonts w:ascii="Times New Roman" w:hAnsi="Times New Roman" w:cs="Times New Roman"/>
          <w:sz w:val="28"/>
          <w:szCs w:val="28"/>
        </w:rPr>
        <w:t>в</w:t>
      </w:r>
      <w:r w:rsidRPr="008F001B">
        <w:rPr>
          <w:rFonts w:ascii="Times New Roman" w:hAnsi="Times New Roman" w:cs="Times New Roman"/>
          <w:sz w:val="28"/>
          <w:szCs w:val="28"/>
        </w:rPr>
        <w:t>ный углу отклонения, тем самым вновь напрягая пруж</w:t>
      </w:r>
      <w:r w:rsidRPr="008F001B">
        <w:rPr>
          <w:rFonts w:ascii="Times New Roman" w:hAnsi="Times New Roman" w:cs="Times New Roman"/>
          <w:sz w:val="28"/>
          <w:szCs w:val="28"/>
        </w:rPr>
        <w:t>и</w:t>
      </w:r>
      <w:r w:rsidRPr="008F001B">
        <w:rPr>
          <w:rFonts w:ascii="Times New Roman" w:hAnsi="Times New Roman" w:cs="Times New Roman"/>
          <w:sz w:val="28"/>
          <w:szCs w:val="28"/>
        </w:rPr>
        <w:t>ну. Без трения и прочих внешних факторов, система б</w:t>
      </w:r>
      <w:r w:rsidRPr="008F001B">
        <w:rPr>
          <w:rFonts w:ascii="Times New Roman" w:hAnsi="Times New Roman" w:cs="Times New Roman"/>
          <w:sz w:val="28"/>
          <w:szCs w:val="28"/>
        </w:rPr>
        <w:t>а</w:t>
      </w:r>
      <w:r w:rsidRPr="008F001B">
        <w:rPr>
          <w:rFonts w:ascii="Times New Roman" w:hAnsi="Times New Roman" w:cs="Times New Roman"/>
          <w:sz w:val="28"/>
          <w:szCs w:val="28"/>
        </w:rPr>
        <w:t>ланс-спираль колебалась бы беск</w:t>
      </w:r>
      <w:r w:rsidRPr="008F001B">
        <w:rPr>
          <w:rFonts w:ascii="Times New Roman" w:hAnsi="Times New Roman" w:cs="Times New Roman"/>
          <w:sz w:val="28"/>
          <w:szCs w:val="28"/>
        </w:rPr>
        <w:t>о</w:t>
      </w:r>
      <w:r w:rsidRPr="008F001B">
        <w:rPr>
          <w:rFonts w:ascii="Times New Roman" w:hAnsi="Times New Roman" w:cs="Times New Roman"/>
          <w:sz w:val="28"/>
          <w:szCs w:val="28"/>
        </w:rPr>
        <w:t>нечно с неизменной частотой. Время полного колебания зависит не от угла отклонения, а от значения упругости спирали и веса б</w:t>
      </w:r>
      <w:r w:rsidRPr="008F001B">
        <w:rPr>
          <w:rFonts w:ascii="Times New Roman" w:hAnsi="Times New Roman" w:cs="Times New Roman"/>
          <w:sz w:val="28"/>
          <w:szCs w:val="28"/>
        </w:rPr>
        <w:t>а</w:t>
      </w:r>
      <w:r w:rsidRPr="008F001B">
        <w:rPr>
          <w:rFonts w:ascii="Times New Roman" w:hAnsi="Times New Roman" w:cs="Times New Roman"/>
          <w:sz w:val="28"/>
          <w:szCs w:val="28"/>
        </w:rPr>
        <w:t>ланса, поэтому данная система может быть и</w:t>
      </w:r>
      <w:r w:rsidRPr="008F001B">
        <w:rPr>
          <w:rFonts w:ascii="Times New Roman" w:hAnsi="Times New Roman" w:cs="Times New Roman"/>
          <w:sz w:val="28"/>
          <w:szCs w:val="28"/>
        </w:rPr>
        <w:t>с</w:t>
      </w:r>
      <w:r w:rsidRPr="008F001B">
        <w:rPr>
          <w:rFonts w:ascii="Times New Roman" w:hAnsi="Times New Roman" w:cs="Times New Roman"/>
          <w:sz w:val="28"/>
          <w:szCs w:val="28"/>
        </w:rPr>
        <w:t>пользована для стабилизации вращения колесной передачи. Однако в реальности баланс со временем остановится, поэтому для поддержания постоянной частоты колебаний балансу необходимо периодически пополнять кинетическую эне</w:t>
      </w:r>
      <w:r w:rsidRPr="008F001B">
        <w:rPr>
          <w:rFonts w:ascii="Times New Roman" w:hAnsi="Times New Roman" w:cs="Times New Roman"/>
          <w:sz w:val="28"/>
          <w:szCs w:val="28"/>
        </w:rPr>
        <w:t>р</w:t>
      </w:r>
      <w:r w:rsidRPr="008F001B">
        <w:rPr>
          <w:rFonts w:ascii="Times New Roman" w:hAnsi="Times New Roman" w:cs="Times New Roman"/>
          <w:sz w:val="28"/>
          <w:szCs w:val="28"/>
        </w:rPr>
        <w:t>гию. Также само по себе движение баланса бесполезно – его необходимо использовать для равномерного вращ</w:t>
      </w:r>
      <w:r w:rsidRPr="008F001B">
        <w:rPr>
          <w:rFonts w:ascii="Times New Roman" w:hAnsi="Times New Roman" w:cs="Times New Roman"/>
          <w:sz w:val="28"/>
          <w:szCs w:val="28"/>
        </w:rPr>
        <w:t>е</w:t>
      </w:r>
      <w:r w:rsidRPr="008F001B">
        <w:rPr>
          <w:rFonts w:ascii="Times New Roman" w:hAnsi="Times New Roman" w:cs="Times New Roman"/>
          <w:sz w:val="28"/>
          <w:szCs w:val="28"/>
        </w:rPr>
        <w:t>ния шестеренок и, как следствие, стрелок. Для этого и</w:t>
      </w:r>
      <w:r w:rsidRPr="008F001B">
        <w:rPr>
          <w:rFonts w:ascii="Times New Roman" w:hAnsi="Times New Roman" w:cs="Times New Roman"/>
          <w:sz w:val="28"/>
          <w:szCs w:val="28"/>
        </w:rPr>
        <w:t>с</w:t>
      </w:r>
      <w:r w:rsidRPr="008F001B">
        <w:rPr>
          <w:rFonts w:ascii="Times New Roman" w:hAnsi="Times New Roman" w:cs="Times New Roman"/>
          <w:sz w:val="28"/>
          <w:szCs w:val="28"/>
        </w:rPr>
        <w:t>пользуется анке</w:t>
      </w:r>
      <w:r w:rsidRPr="008F001B">
        <w:rPr>
          <w:rFonts w:ascii="Times New Roman" w:hAnsi="Times New Roman" w:cs="Times New Roman"/>
          <w:sz w:val="28"/>
          <w:szCs w:val="28"/>
        </w:rPr>
        <w:t>р</w:t>
      </w:r>
      <w:r w:rsidRPr="008F001B">
        <w:rPr>
          <w:rFonts w:ascii="Times New Roman" w:hAnsi="Times New Roman" w:cs="Times New Roman"/>
          <w:sz w:val="28"/>
          <w:szCs w:val="28"/>
        </w:rPr>
        <w:t>ный спуск – он превращает колебания баланса в стабильное вращение си</w:t>
      </w:r>
      <w:r w:rsidRPr="008F001B">
        <w:rPr>
          <w:rFonts w:ascii="Times New Roman" w:hAnsi="Times New Roman" w:cs="Times New Roman"/>
          <w:sz w:val="28"/>
          <w:szCs w:val="28"/>
        </w:rPr>
        <w:t>с</w:t>
      </w:r>
      <w:r w:rsidRPr="008F001B">
        <w:rPr>
          <w:rFonts w:ascii="Times New Roman" w:hAnsi="Times New Roman" w:cs="Times New Roman"/>
          <w:sz w:val="28"/>
          <w:szCs w:val="28"/>
        </w:rPr>
        <w:t>темы шестеренок, а также передает балансу необходимую энергию от двиг</w:t>
      </w:r>
      <w:r w:rsidRPr="008F001B">
        <w:rPr>
          <w:rFonts w:ascii="Times New Roman" w:hAnsi="Times New Roman" w:cs="Times New Roman"/>
          <w:sz w:val="28"/>
          <w:szCs w:val="28"/>
        </w:rPr>
        <w:t>а</w:t>
      </w:r>
      <w:r w:rsidRPr="008F001B">
        <w:rPr>
          <w:rFonts w:ascii="Times New Roman" w:hAnsi="Times New Roman" w:cs="Times New Roman"/>
          <w:sz w:val="28"/>
          <w:szCs w:val="28"/>
        </w:rPr>
        <w:t>теля. При помощи анкерного спуска одно колебание си</w:t>
      </w:r>
      <w:r w:rsidRPr="008F001B">
        <w:rPr>
          <w:rFonts w:ascii="Times New Roman" w:hAnsi="Times New Roman" w:cs="Times New Roman"/>
          <w:sz w:val="28"/>
          <w:szCs w:val="28"/>
        </w:rPr>
        <w:t>с</w:t>
      </w:r>
      <w:r w:rsidRPr="008F001B">
        <w:rPr>
          <w:rFonts w:ascii="Times New Roman" w:hAnsi="Times New Roman" w:cs="Times New Roman"/>
          <w:sz w:val="28"/>
          <w:szCs w:val="28"/>
        </w:rPr>
        <w:t>темы баланс-спираль поворачивает колеса на строго в</w:t>
      </w:r>
      <w:r w:rsidRPr="008F001B">
        <w:rPr>
          <w:rFonts w:ascii="Times New Roman" w:hAnsi="Times New Roman" w:cs="Times New Roman"/>
          <w:sz w:val="28"/>
          <w:szCs w:val="28"/>
        </w:rPr>
        <w:t>ы</w:t>
      </w:r>
      <w:r w:rsidRPr="008F001B">
        <w:rPr>
          <w:rFonts w:ascii="Times New Roman" w:hAnsi="Times New Roman" w:cs="Times New Roman"/>
          <w:sz w:val="28"/>
          <w:szCs w:val="28"/>
        </w:rPr>
        <w:t>веренные углы.</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lastRenderedPageBreak/>
        <w:t>Отличительным элементом анкерного спуска явл</w:t>
      </w:r>
      <w:r w:rsidRPr="008F001B">
        <w:rPr>
          <w:rFonts w:ascii="Times New Roman" w:hAnsi="Times New Roman" w:cs="Times New Roman"/>
          <w:sz w:val="28"/>
          <w:szCs w:val="28"/>
        </w:rPr>
        <w:t>я</w:t>
      </w:r>
      <w:r w:rsidRPr="008F001B">
        <w:rPr>
          <w:rFonts w:ascii="Times New Roman" w:hAnsi="Times New Roman" w:cs="Times New Roman"/>
          <w:sz w:val="28"/>
          <w:szCs w:val="28"/>
        </w:rPr>
        <w:t>ется наличие анкерной вилки, размещенной между б</w:t>
      </w:r>
      <w:r w:rsidRPr="008F001B">
        <w:rPr>
          <w:rFonts w:ascii="Times New Roman" w:hAnsi="Times New Roman" w:cs="Times New Roman"/>
          <w:sz w:val="28"/>
          <w:szCs w:val="28"/>
        </w:rPr>
        <w:t>а</w:t>
      </w:r>
      <w:r w:rsidRPr="008F001B">
        <w:rPr>
          <w:rFonts w:ascii="Times New Roman" w:hAnsi="Times New Roman" w:cs="Times New Roman"/>
          <w:sz w:val="28"/>
          <w:szCs w:val="28"/>
        </w:rPr>
        <w:t>лансом и последней шестеренкой и насаже</w:t>
      </w:r>
      <w:r w:rsidRPr="008F001B">
        <w:rPr>
          <w:rFonts w:ascii="Times New Roman" w:hAnsi="Times New Roman" w:cs="Times New Roman"/>
          <w:sz w:val="28"/>
          <w:szCs w:val="28"/>
        </w:rPr>
        <w:t>н</w:t>
      </w:r>
      <w:r w:rsidRPr="008F001B">
        <w:rPr>
          <w:rFonts w:ascii="Times New Roman" w:hAnsi="Times New Roman" w:cs="Times New Roman"/>
          <w:sz w:val="28"/>
          <w:szCs w:val="28"/>
        </w:rPr>
        <w:t>ной на ось свободного вращения. В состав анкерного спуска входит специальное анкерное колесо и импульсный ролик с ка</w:t>
      </w:r>
      <w:r w:rsidRPr="008F001B">
        <w:rPr>
          <w:rFonts w:ascii="Times New Roman" w:hAnsi="Times New Roman" w:cs="Times New Roman"/>
          <w:sz w:val="28"/>
          <w:szCs w:val="28"/>
        </w:rPr>
        <w:t>м</w:t>
      </w:r>
      <w:r w:rsidRPr="008F001B">
        <w:rPr>
          <w:rFonts w:ascii="Times New Roman" w:hAnsi="Times New Roman" w:cs="Times New Roman"/>
          <w:sz w:val="28"/>
          <w:szCs w:val="28"/>
        </w:rPr>
        <w:t>нем на оси баланса. Анкерная вилка препятствует пов</w:t>
      </w:r>
      <w:r w:rsidRPr="008F001B">
        <w:rPr>
          <w:rFonts w:ascii="Times New Roman" w:hAnsi="Times New Roman" w:cs="Times New Roman"/>
          <w:sz w:val="28"/>
          <w:szCs w:val="28"/>
        </w:rPr>
        <w:t>о</w:t>
      </w:r>
      <w:r w:rsidRPr="008F001B">
        <w:rPr>
          <w:rFonts w:ascii="Times New Roman" w:hAnsi="Times New Roman" w:cs="Times New Roman"/>
          <w:sz w:val="28"/>
          <w:szCs w:val="28"/>
        </w:rPr>
        <w:t>роту пружины через зубчатую передачу против часовой стрелки, запирая зубец анкерного колеса. Баланс же дв</w:t>
      </w:r>
      <w:r w:rsidRPr="008F001B">
        <w:rPr>
          <w:rFonts w:ascii="Times New Roman" w:hAnsi="Times New Roman" w:cs="Times New Roman"/>
          <w:sz w:val="28"/>
          <w:szCs w:val="28"/>
        </w:rPr>
        <w:t>и</w:t>
      </w:r>
      <w:r w:rsidRPr="008F001B">
        <w:rPr>
          <w:rFonts w:ascii="Times New Roman" w:hAnsi="Times New Roman" w:cs="Times New Roman"/>
          <w:sz w:val="28"/>
          <w:szCs w:val="28"/>
        </w:rPr>
        <w:t>гается свободно и практически не соприкасается с а</w:t>
      </w:r>
      <w:r w:rsidRPr="008F001B">
        <w:rPr>
          <w:rFonts w:ascii="Times New Roman" w:hAnsi="Times New Roman" w:cs="Times New Roman"/>
          <w:sz w:val="28"/>
          <w:szCs w:val="28"/>
        </w:rPr>
        <w:t>н</w:t>
      </w:r>
      <w:r w:rsidRPr="008F001B">
        <w:rPr>
          <w:rFonts w:ascii="Times New Roman" w:hAnsi="Times New Roman" w:cs="Times New Roman"/>
          <w:sz w:val="28"/>
          <w:szCs w:val="28"/>
        </w:rPr>
        <w:t>керной вилкой. Двигаясь из крайней точки, он бьет ка</w:t>
      </w:r>
      <w:r w:rsidRPr="008F001B">
        <w:rPr>
          <w:rFonts w:ascii="Times New Roman" w:hAnsi="Times New Roman" w:cs="Times New Roman"/>
          <w:sz w:val="28"/>
          <w:szCs w:val="28"/>
        </w:rPr>
        <w:t>м</w:t>
      </w:r>
      <w:r w:rsidRPr="008F001B">
        <w:rPr>
          <w:rFonts w:ascii="Times New Roman" w:hAnsi="Times New Roman" w:cs="Times New Roman"/>
          <w:sz w:val="28"/>
          <w:szCs w:val="28"/>
        </w:rPr>
        <w:t>нем импульсного ролика по рожку и поворачивает анке</w:t>
      </w:r>
      <w:r w:rsidRPr="008F001B">
        <w:rPr>
          <w:rFonts w:ascii="Times New Roman" w:hAnsi="Times New Roman" w:cs="Times New Roman"/>
          <w:sz w:val="28"/>
          <w:szCs w:val="28"/>
        </w:rPr>
        <w:t>р</w:t>
      </w:r>
      <w:r w:rsidRPr="008F001B">
        <w:rPr>
          <w:rFonts w:ascii="Times New Roman" w:hAnsi="Times New Roman" w:cs="Times New Roman"/>
          <w:sz w:val="28"/>
          <w:szCs w:val="28"/>
        </w:rPr>
        <w:t>ную вилку, в результате чего палета анкерного колеса поднимается и освобождает зубец. Как только зуб поп</w:t>
      </w:r>
      <w:r w:rsidRPr="008F001B">
        <w:rPr>
          <w:rFonts w:ascii="Times New Roman" w:hAnsi="Times New Roman" w:cs="Times New Roman"/>
          <w:sz w:val="28"/>
          <w:szCs w:val="28"/>
        </w:rPr>
        <w:t>а</w:t>
      </w:r>
      <w:r w:rsidRPr="008F001B">
        <w:rPr>
          <w:rFonts w:ascii="Times New Roman" w:hAnsi="Times New Roman" w:cs="Times New Roman"/>
          <w:sz w:val="28"/>
          <w:szCs w:val="28"/>
        </w:rPr>
        <w:t>дает на свободу, колесо под воздействием пружины п</w:t>
      </w:r>
      <w:r w:rsidRPr="008F001B">
        <w:rPr>
          <w:rFonts w:ascii="Times New Roman" w:hAnsi="Times New Roman" w:cs="Times New Roman"/>
          <w:sz w:val="28"/>
          <w:szCs w:val="28"/>
        </w:rPr>
        <w:t>о</w:t>
      </w:r>
      <w:r w:rsidRPr="008F001B">
        <w:rPr>
          <w:rFonts w:ascii="Times New Roman" w:hAnsi="Times New Roman" w:cs="Times New Roman"/>
          <w:sz w:val="28"/>
          <w:szCs w:val="28"/>
        </w:rPr>
        <w:t>ворачивается, его зубец подталкивает палету и повор</w:t>
      </w:r>
      <w:r w:rsidRPr="008F001B">
        <w:rPr>
          <w:rFonts w:ascii="Times New Roman" w:hAnsi="Times New Roman" w:cs="Times New Roman"/>
          <w:sz w:val="28"/>
          <w:szCs w:val="28"/>
        </w:rPr>
        <w:t>а</w:t>
      </w:r>
      <w:r w:rsidRPr="008F001B">
        <w:rPr>
          <w:rFonts w:ascii="Times New Roman" w:hAnsi="Times New Roman" w:cs="Times New Roman"/>
          <w:sz w:val="28"/>
          <w:szCs w:val="28"/>
        </w:rPr>
        <w:t>чивает анкерную вилку. В итоге рожок анкерной вилки сообщает балансу дополнительную энергию через и</w:t>
      </w:r>
      <w:r w:rsidRPr="008F001B">
        <w:rPr>
          <w:rFonts w:ascii="Times New Roman" w:hAnsi="Times New Roman" w:cs="Times New Roman"/>
          <w:sz w:val="28"/>
          <w:szCs w:val="28"/>
        </w:rPr>
        <w:t>м</w:t>
      </w:r>
      <w:r w:rsidRPr="008F001B">
        <w:rPr>
          <w:rFonts w:ascii="Times New Roman" w:hAnsi="Times New Roman" w:cs="Times New Roman"/>
          <w:sz w:val="28"/>
          <w:szCs w:val="28"/>
        </w:rPr>
        <w:t>пульсный камень. Одно полное к</w:t>
      </w:r>
      <w:r w:rsidRPr="008F001B">
        <w:rPr>
          <w:rFonts w:ascii="Times New Roman" w:hAnsi="Times New Roman" w:cs="Times New Roman"/>
          <w:sz w:val="28"/>
          <w:szCs w:val="28"/>
        </w:rPr>
        <w:t>о</w:t>
      </w:r>
      <w:r w:rsidRPr="008F001B">
        <w:rPr>
          <w:rFonts w:ascii="Times New Roman" w:hAnsi="Times New Roman" w:cs="Times New Roman"/>
          <w:sz w:val="28"/>
          <w:szCs w:val="28"/>
        </w:rPr>
        <w:t xml:space="preserve">лебание баланса равно повороту анкерного колеса на один зубец. </w:t>
      </w:r>
    </w:p>
    <w:p w:rsidR="008F001B" w:rsidRPr="008F001B" w:rsidRDefault="008F001B" w:rsidP="008F001B">
      <w:pPr>
        <w:ind w:firstLine="709"/>
        <w:jc w:val="both"/>
        <w:rPr>
          <w:rFonts w:ascii="Times New Roman" w:hAnsi="Times New Roman" w:cs="Times New Roman"/>
          <w:sz w:val="28"/>
          <w:szCs w:val="28"/>
        </w:rPr>
      </w:pPr>
      <w:r w:rsidRPr="008F001B">
        <w:rPr>
          <w:rFonts w:ascii="Times New Roman" w:hAnsi="Times New Roman" w:cs="Times New Roman"/>
          <w:sz w:val="28"/>
          <w:szCs w:val="28"/>
        </w:rPr>
        <w:t>3.4 Секундомер как разновидность механических часов</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t>Механизм механического секундомера имеет пр</w:t>
      </w:r>
      <w:r w:rsidRPr="008F001B">
        <w:rPr>
          <w:rFonts w:ascii="Times New Roman" w:hAnsi="Times New Roman" w:cs="Times New Roman"/>
          <w:sz w:val="28"/>
          <w:szCs w:val="28"/>
        </w:rPr>
        <w:t>у</w:t>
      </w:r>
      <w:r w:rsidRPr="008F001B">
        <w:rPr>
          <w:rFonts w:ascii="Times New Roman" w:hAnsi="Times New Roman" w:cs="Times New Roman"/>
          <w:sz w:val="28"/>
          <w:szCs w:val="28"/>
        </w:rPr>
        <w:t>жинный двигатель, анкерный ход и колебательную си</w:t>
      </w:r>
      <w:r w:rsidRPr="008F001B">
        <w:rPr>
          <w:rFonts w:ascii="Times New Roman" w:hAnsi="Times New Roman" w:cs="Times New Roman"/>
          <w:sz w:val="28"/>
          <w:szCs w:val="28"/>
        </w:rPr>
        <w:t>с</w:t>
      </w:r>
      <w:r w:rsidRPr="008F001B">
        <w:rPr>
          <w:rFonts w:ascii="Times New Roman" w:hAnsi="Times New Roman" w:cs="Times New Roman"/>
          <w:sz w:val="28"/>
          <w:szCs w:val="28"/>
        </w:rPr>
        <w:t>тему "баланс - спираль" с периодом колебания в доли с</w:t>
      </w:r>
      <w:r w:rsidRPr="008F001B">
        <w:rPr>
          <w:rFonts w:ascii="Times New Roman" w:hAnsi="Times New Roman" w:cs="Times New Roman"/>
          <w:sz w:val="28"/>
          <w:szCs w:val="28"/>
        </w:rPr>
        <w:t>е</w:t>
      </w:r>
      <w:r w:rsidRPr="008F001B">
        <w:rPr>
          <w:rFonts w:ascii="Times New Roman" w:hAnsi="Times New Roman" w:cs="Times New Roman"/>
          <w:sz w:val="28"/>
          <w:szCs w:val="28"/>
        </w:rPr>
        <w:t>кунды. Для управления стрелками механизм секундомера снабжен специальным устройством суммирующего дейс</w:t>
      </w:r>
      <w:r w:rsidRPr="008F001B">
        <w:rPr>
          <w:rFonts w:ascii="Times New Roman" w:hAnsi="Times New Roman" w:cs="Times New Roman"/>
          <w:sz w:val="28"/>
          <w:szCs w:val="28"/>
        </w:rPr>
        <w:t>т</w:t>
      </w:r>
      <w:r w:rsidRPr="008F001B">
        <w:rPr>
          <w:rFonts w:ascii="Times New Roman" w:hAnsi="Times New Roman" w:cs="Times New Roman"/>
          <w:sz w:val="28"/>
          <w:szCs w:val="28"/>
        </w:rPr>
        <w:t>вия. Пуск, останов стрелок осуществляется нажатием на заводную головку, возврат на нуль - нажатием на кнопку.</w:t>
      </w:r>
    </w:p>
    <w:p w:rsidR="008F001B" w:rsidRPr="008F001B" w:rsidRDefault="008F001B" w:rsidP="008F001B">
      <w:pPr>
        <w:spacing w:before="100" w:beforeAutospacing="1" w:after="100" w:afterAutospacing="1"/>
        <w:ind w:firstLine="708"/>
        <w:jc w:val="both"/>
        <w:rPr>
          <w:rFonts w:ascii="Times New Roman" w:hAnsi="Times New Roman" w:cs="Times New Roman"/>
          <w:bCs/>
          <w:sz w:val="28"/>
          <w:szCs w:val="28"/>
        </w:rPr>
      </w:pPr>
      <w:r w:rsidRPr="008F001B">
        <w:rPr>
          <w:rFonts w:ascii="Times New Roman" w:hAnsi="Times New Roman" w:cs="Times New Roman"/>
          <w:bCs/>
          <w:sz w:val="28"/>
          <w:szCs w:val="28"/>
        </w:rPr>
        <w:t>3.5 Кварцевые часы</w:t>
      </w:r>
    </w:p>
    <w:p w:rsidR="008F001B" w:rsidRPr="008F001B" w:rsidRDefault="008F001B" w:rsidP="008F001B">
      <w:pPr>
        <w:spacing w:before="100" w:beforeAutospacing="1" w:after="100" w:afterAutospacing="1"/>
        <w:ind w:firstLine="708"/>
        <w:jc w:val="both"/>
        <w:rPr>
          <w:rFonts w:ascii="Times New Roman" w:hAnsi="Times New Roman" w:cs="Times New Roman"/>
          <w:sz w:val="28"/>
          <w:szCs w:val="28"/>
        </w:rPr>
      </w:pPr>
      <w:r w:rsidRPr="008F001B">
        <w:rPr>
          <w:rFonts w:ascii="Times New Roman" w:hAnsi="Times New Roman" w:cs="Times New Roman"/>
          <w:sz w:val="28"/>
          <w:szCs w:val="28"/>
        </w:rPr>
        <w:fldChar w:fldCharType="begin"/>
      </w:r>
      <w:r w:rsidRPr="008F001B">
        <w:rPr>
          <w:rFonts w:ascii="Times New Roman" w:hAnsi="Times New Roman" w:cs="Times New Roman"/>
          <w:sz w:val="28"/>
          <w:szCs w:val="28"/>
        </w:rPr>
        <w:instrText xml:space="preserve"> INCLUDEPICTURE "http://www.happywatch.ru/upload/medialibrary/899/dbrvyxvulygfvbjo2.jpg" \* MERGEFORMATINET </w:instrText>
      </w:r>
      <w:r w:rsidRPr="008F001B">
        <w:rPr>
          <w:rFonts w:ascii="Times New Roman" w:hAnsi="Times New Roman" w:cs="Times New Roman"/>
          <w:sz w:val="28"/>
          <w:szCs w:val="28"/>
        </w:rPr>
        <w:fldChar w:fldCharType="separate"/>
      </w:r>
      <w:r w:rsidR="00242C18" w:rsidRPr="008F001B">
        <w:rPr>
          <w:rFonts w:ascii="Times New Roman" w:hAnsi="Times New Roman" w:cs="Times New Roman"/>
          <w:sz w:val="28"/>
          <w:szCs w:val="28"/>
        </w:rPr>
        <w:pict>
          <v:shape id="_x0000_i2065" type="#_x0000_t75" alt="механизм2.jpg" style="width:348.75pt;height:261.75pt">
            <v:imagedata r:id="rId113" r:href="rId114"/>
          </v:shape>
        </w:pict>
      </w:r>
      <w:r w:rsidRPr="008F001B">
        <w:rPr>
          <w:rFonts w:ascii="Times New Roman" w:hAnsi="Times New Roman" w:cs="Times New Roman"/>
          <w:sz w:val="28"/>
          <w:szCs w:val="28"/>
        </w:rPr>
        <w:fldChar w:fldCharType="end"/>
      </w:r>
    </w:p>
    <w:p w:rsidR="008F001B" w:rsidRPr="008F001B" w:rsidRDefault="008F001B" w:rsidP="00242C18">
      <w:pPr>
        <w:spacing w:before="100" w:beforeAutospacing="1"/>
        <w:jc w:val="center"/>
        <w:rPr>
          <w:rFonts w:ascii="Times New Roman" w:hAnsi="Times New Roman" w:cs="Times New Roman"/>
          <w:sz w:val="28"/>
          <w:szCs w:val="28"/>
        </w:rPr>
      </w:pPr>
      <w:r w:rsidRPr="008F001B">
        <w:rPr>
          <w:rFonts w:ascii="Times New Roman" w:hAnsi="Times New Roman" w:cs="Times New Roman"/>
          <w:sz w:val="28"/>
          <w:szCs w:val="28"/>
        </w:rPr>
        <w:t>Рисунок 3 Кинематическая схема кварцевых часов</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lastRenderedPageBreak/>
        <w:t>Отличительной чертой кварцевых часов (рисунок 3) по сравнению с механическими является простота ко</w:t>
      </w:r>
      <w:r w:rsidRPr="008F001B">
        <w:rPr>
          <w:rFonts w:ascii="Times New Roman" w:hAnsi="Times New Roman" w:cs="Times New Roman"/>
          <w:sz w:val="28"/>
          <w:szCs w:val="28"/>
        </w:rPr>
        <w:t>н</w:t>
      </w:r>
      <w:r w:rsidRPr="008F001B">
        <w:rPr>
          <w:rFonts w:ascii="Times New Roman" w:hAnsi="Times New Roman" w:cs="Times New Roman"/>
          <w:sz w:val="28"/>
          <w:szCs w:val="28"/>
        </w:rPr>
        <w:t>струкции. Колебательную систему механизма у них зам</w:t>
      </w:r>
      <w:r w:rsidRPr="008F001B">
        <w:rPr>
          <w:rFonts w:ascii="Times New Roman" w:hAnsi="Times New Roman" w:cs="Times New Roman"/>
          <w:sz w:val="28"/>
          <w:szCs w:val="28"/>
        </w:rPr>
        <w:t>е</w:t>
      </w:r>
      <w:r w:rsidRPr="008F001B">
        <w:rPr>
          <w:rFonts w:ascii="Times New Roman" w:hAnsi="Times New Roman" w:cs="Times New Roman"/>
          <w:sz w:val="28"/>
          <w:szCs w:val="28"/>
        </w:rPr>
        <w:t>няет кристалл кварца. Генератор на его основе подает электр</w:t>
      </w:r>
      <w:r w:rsidRPr="008F001B">
        <w:rPr>
          <w:rFonts w:ascii="Times New Roman" w:hAnsi="Times New Roman" w:cs="Times New Roman"/>
          <w:sz w:val="28"/>
          <w:szCs w:val="28"/>
        </w:rPr>
        <w:t>о</w:t>
      </w:r>
      <w:r w:rsidRPr="008F001B">
        <w:rPr>
          <w:rFonts w:ascii="Times New Roman" w:hAnsi="Times New Roman" w:cs="Times New Roman"/>
          <w:sz w:val="28"/>
          <w:szCs w:val="28"/>
        </w:rPr>
        <w:t>магнитные импульсы на двигатель, который и приводит в действие колесный механизм часов, прив</w:t>
      </w:r>
      <w:r w:rsidRPr="008F001B">
        <w:rPr>
          <w:rFonts w:ascii="Times New Roman" w:hAnsi="Times New Roman" w:cs="Times New Roman"/>
          <w:sz w:val="28"/>
          <w:szCs w:val="28"/>
        </w:rPr>
        <w:t>о</w:t>
      </w:r>
      <w:r w:rsidRPr="008F001B">
        <w:rPr>
          <w:rFonts w:ascii="Times New Roman" w:hAnsi="Times New Roman" w:cs="Times New Roman"/>
          <w:sz w:val="28"/>
          <w:szCs w:val="28"/>
        </w:rPr>
        <w:t>дящий в движение стрелки. Источником питания в ква</w:t>
      </w:r>
      <w:r w:rsidRPr="008F001B">
        <w:rPr>
          <w:rFonts w:ascii="Times New Roman" w:hAnsi="Times New Roman" w:cs="Times New Roman"/>
          <w:sz w:val="28"/>
          <w:szCs w:val="28"/>
        </w:rPr>
        <w:t>р</w:t>
      </w:r>
      <w:r w:rsidRPr="008F001B">
        <w:rPr>
          <w:rFonts w:ascii="Times New Roman" w:hAnsi="Times New Roman" w:cs="Times New Roman"/>
          <w:sz w:val="28"/>
          <w:szCs w:val="28"/>
        </w:rPr>
        <w:t>цевых часах служит обычная или солнечная батарейка. П</w:t>
      </w:r>
      <w:r w:rsidRPr="008F001B">
        <w:rPr>
          <w:rFonts w:ascii="Times New Roman" w:hAnsi="Times New Roman" w:cs="Times New Roman"/>
          <w:sz w:val="28"/>
          <w:szCs w:val="28"/>
        </w:rPr>
        <w:t>о</w:t>
      </w:r>
      <w:r w:rsidRPr="008F001B">
        <w:rPr>
          <w:rFonts w:ascii="Times New Roman" w:hAnsi="Times New Roman" w:cs="Times New Roman"/>
          <w:sz w:val="28"/>
          <w:szCs w:val="28"/>
        </w:rPr>
        <w:t>скольку частота колебаний генератора неизменна, кварцевые часы отлич</w:t>
      </w:r>
      <w:r w:rsidRPr="008F001B">
        <w:rPr>
          <w:rFonts w:ascii="Times New Roman" w:hAnsi="Times New Roman" w:cs="Times New Roman"/>
          <w:sz w:val="28"/>
          <w:szCs w:val="28"/>
        </w:rPr>
        <w:t>а</w:t>
      </w:r>
      <w:r w:rsidRPr="008F001B">
        <w:rPr>
          <w:rFonts w:ascii="Times New Roman" w:hAnsi="Times New Roman" w:cs="Times New Roman"/>
          <w:sz w:val="28"/>
          <w:szCs w:val="28"/>
        </w:rPr>
        <w:t>ются повышенной точностью хода по сравнению с механическими. Погрешность с</w:t>
      </w:r>
      <w:r w:rsidRPr="008F001B">
        <w:rPr>
          <w:rFonts w:ascii="Times New Roman" w:hAnsi="Times New Roman" w:cs="Times New Roman"/>
          <w:sz w:val="28"/>
          <w:szCs w:val="28"/>
        </w:rPr>
        <w:t>о</w:t>
      </w:r>
      <w:r w:rsidRPr="008F001B">
        <w:rPr>
          <w:rFonts w:ascii="Times New Roman" w:hAnsi="Times New Roman" w:cs="Times New Roman"/>
          <w:sz w:val="28"/>
          <w:szCs w:val="28"/>
        </w:rPr>
        <w:t xml:space="preserve">ставляет от ± 5 секунд в год до ± 20 секунд в месяц. </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t>Главными элементами кварцевых часов являются шаговый электр</w:t>
      </w:r>
      <w:r w:rsidRPr="008F001B">
        <w:rPr>
          <w:rFonts w:ascii="Times New Roman" w:hAnsi="Times New Roman" w:cs="Times New Roman"/>
          <w:sz w:val="28"/>
          <w:szCs w:val="28"/>
        </w:rPr>
        <w:t>о</w:t>
      </w:r>
      <w:r w:rsidRPr="008F001B">
        <w:rPr>
          <w:rFonts w:ascii="Times New Roman" w:hAnsi="Times New Roman" w:cs="Times New Roman"/>
          <w:sz w:val="28"/>
          <w:szCs w:val="28"/>
        </w:rPr>
        <w:t>двигатель и электронный блок, который еж</w:t>
      </w:r>
      <w:r w:rsidRPr="008F001B">
        <w:rPr>
          <w:rFonts w:ascii="Times New Roman" w:hAnsi="Times New Roman" w:cs="Times New Roman"/>
          <w:sz w:val="28"/>
          <w:szCs w:val="28"/>
        </w:rPr>
        <w:t>е</w:t>
      </w:r>
      <w:r w:rsidRPr="008F001B">
        <w:rPr>
          <w:rFonts w:ascii="Times New Roman" w:hAnsi="Times New Roman" w:cs="Times New Roman"/>
          <w:sz w:val="28"/>
          <w:szCs w:val="28"/>
        </w:rPr>
        <w:t>секундно посылает двигателю импульсы; источником энергии для их работы является батарейка. Ключевое отличие от механических ч</w:t>
      </w:r>
      <w:r w:rsidRPr="008F001B">
        <w:rPr>
          <w:rFonts w:ascii="Times New Roman" w:hAnsi="Times New Roman" w:cs="Times New Roman"/>
          <w:sz w:val="28"/>
          <w:szCs w:val="28"/>
        </w:rPr>
        <w:t>а</w:t>
      </w:r>
      <w:r w:rsidRPr="008F001B">
        <w:rPr>
          <w:rFonts w:ascii="Times New Roman" w:hAnsi="Times New Roman" w:cs="Times New Roman"/>
          <w:sz w:val="28"/>
          <w:szCs w:val="28"/>
        </w:rPr>
        <w:t>сов – высокую точность хода – обеспечивает кристалл кварца. Этот кристалл обладает пьезоэлектрическим эффектом: при сжатии появл</w:t>
      </w:r>
      <w:r w:rsidRPr="008F001B">
        <w:rPr>
          <w:rFonts w:ascii="Times New Roman" w:hAnsi="Times New Roman" w:cs="Times New Roman"/>
          <w:sz w:val="28"/>
          <w:szCs w:val="28"/>
        </w:rPr>
        <w:t>я</w:t>
      </w:r>
      <w:r w:rsidRPr="008F001B">
        <w:rPr>
          <w:rFonts w:ascii="Times New Roman" w:hAnsi="Times New Roman" w:cs="Times New Roman"/>
          <w:sz w:val="28"/>
          <w:szCs w:val="28"/>
        </w:rPr>
        <w:t>ется электрическое поле, под воздействием которого кварц вновь сжимается. Каждый кристалл имеет резонансную частоту, которая – благодаря строго определенным ра</w:t>
      </w:r>
      <w:r w:rsidRPr="008F001B">
        <w:rPr>
          <w:rFonts w:ascii="Times New Roman" w:hAnsi="Times New Roman" w:cs="Times New Roman"/>
          <w:sz w:val="28"/>
          <w:szCs w:val="28"/>
        </w:rPr>
        <w:t>з</w:t>
      </w:r>
      <w:r w:rsidRPr="008F001B">
        <w:rPr>
          <w:rFonts w:ascii="Times New Roman" w:hAnsi="Times New Roman" w:cs="Times New Roman"/>
          <w:sz w:val="28"/>
          <w:szCs w:val="28"/>
        </w:rPr>
        <w:t>мерам – равна 32768 герц. В электронный блок кварц</w:t>
      </w:r>
      <w:r w:rsidRPr="008F001B">
        <w:rPr>
          <w:rFonts w:ascii="Times New Roman" w:hAnsi="Times New Roman" w:cs="Times New Roman"/>
          <w:sz w:val="28"/>
          <w:szCs w:val="28"/>
        </w:rPr>
        <w:t>е</w:t>
      </w:r>
      <w:r w:rsidRPr="008F001B">
        <w:rPr>
          <w:rFonts w:ascii="Times New Roman" w:hAnsi="Times New Roman" w:cs="Times New Roman"/>
          <w:sz w:val="28"/>
          <w:szCs w:val="28"/>
        </w:rPr>
        <w:t>вых часов входит генератор электрических колебаний, стабилизирующихся на этой резонансной частоте кварц</w:t>
      </w:r>
      <w:r w:rsidRPr="008F001B">
        <w:rPr>
          <w:rFonts w:ascii="Times New Roman" w:hAnsi="Times New Roman" w:cs="Times New Roman"/>
          <w:sz w:val="28"/>
          <w:szCs w:val="28"/>
        </w:rPr>
        <w:t>е</w:t>
      </w:r>
      <w:r w:rsidRPr="008F001B">
        <w:rPr>
          <w:rFonts w:ascii="Times New Roman" w:hAnsi="Times New Roman" w:cs="Times New Roman"/>
          <w:sz w:val="28"/>
          <w:szCs w:val="28"/>
        </w:rPr>
        <w:t>вым кристаллом. В результате эти равномерные стабил</w:t>
      </w:r>
      <w:r w:rsidRPr="008F001B">
        <w:rPr>
          <w:rFonts w:ascii="Times New Roman" w:hAnsi="Times New Roman" w:cs="Times New Roman"/>
          <w:sz w:val="28"/>
          <w:szCs w:val="28"/>
        </w:rPr>
        <w:t>ь</w:t>
      </w:r>
      <w:r w:rsidRPr="008F001B">
        <w:rPr>
          <w:rFonts w:ascii="Times New Roman" w:hAnsi="Times New Roman" w:cs="Times New Roman"/>
          <w:sz w:val="28"/>
          <w:szCs w:val="28"/>
        </w:rPr>
        <w:t>ные колебания преобразуются в движ</w:t>
      </w:r>
      <w:r w:rsidRPr="008F001B">
        <w:rPr>
          <w:rFonts w:ascii="Times New Roman" w:hAnsi="Times New Roman" w:cs="Times New Roman"/>
          <w:sz w:val="28"/>
          <w:szCs w:val="28"/>
        </w:rPr>
        <w:t>е</w:t>
      </w:r>
      <w:r w:rsidRPr="008F001B">
        <w:rPr>
          <w:rFonts w:ascii="Times New Roman" w:hAnsi="Times New Roman" w:cs="Times New Roman"/>
          <w:sz w:val="28"/>
          <w:szCs w:val="28"/>
        </w:rPr>
        <w:t>ние стрелок.</w:t>
      </w:r>
    </w:p>
    <w:p w:rsidR="008F001B" w:rsidRPr="008F001B" w:rsidRDefault="008F001B" w:rsidP="008F001B">
      <w:pPr>
        <w:ind w:firstLine="708"/>
        <w:jc w:val="both"/>
        <w:rPr>
          <w:rFonts w:ascii="Times New Roman" w:hAnsi="Times New Roman" w:cs="Times New Roman"/>
          <w:sz w:val="28"/>
          <w:szCs w:val="28"/>
        </w:rPr>
      </w:pPr>
      <w:r w:rsidRPr="008F001B">
        <w:rPr>
          <w:rFonts w:ascii="Times New Roman" w:hAnsi="Times New Roman" w:cs="Times New Roman"/>
          <w:sz w:val="28"/>
          <w:szCs w:val="28"/>
        </w:rPr>
        <w:t>Генератор вырабатывает 32768 колебаний в секу</w:t>
      </w:r>
      <w:r w:rsidRPr="008F001B">
        <w:rPr>
          <w:rFonts w:ascii="Times New Roman" w:hAnsi="Times New Roman" w:cs="Times New Roman"/>
          <w:sz w:val="28"/>
          <w:szCs w:val="28"/>
        </w:rPr>
        <w:t>н</w:t>
      </w:r>
      <w:r w:rsidRPr="008F001B">
        <w:rPr>
          <w:rFonts w:ascii="Times New Roman" w:hAnsi="Times New Roman" w:cs="Times New Roman"/>
          <w:sz w:val="28"/>
          <w:szCs w:val="28"/>
        </w:rPr>
        <w:t>ду – это почти в 10 000 раз превышает число колебаний системы баланс-спираль в механ</w:t>
      </w:r>
      <w:r w:rsidRPr="008F001B">
        <w:rPr>
          <w:rFonts w:ascii="Times New Roman" w:hAnsi="Times New Roman" w:cs="Times New Roman"/>
          <w:sz w:val="28"/>
          <w:szCs w:val="28"/>
        </w:rPr>
        <w:t>и</w:t>
      </w:r>
      <w:r w:rsidRPr="008F001B">
        <w:rPr>
          <w:rFonts w:ascii="Times New Roman" w:hAnsi="Times New Roman" w:cs="Times New Roman"/>
          <w:sz w:val="28"/>
          <w:szCs w:val="28"/>
        </w:rPr>
        <w:t>ческих часах. Поэтому другая часть конструкции превращает эти колебания в импульсы частотой 1 герц, которые подаются на обмотку электродвигат</w:t>
      </w:r>
      <w:r w:rsidRPr="008F001B">
        <w:rPr>
          <w:rFonts w:ascii="Times New Roman" w:hAnsi="Times New Roman" w:cs="Times New Roman"/>
          <w:sz w:val="28"/>
          <w:szCs w:val="28"/>
        </w:rPr>
        <w:t>е</w:t>
      </w:r>
      <w:r w:rsidRPr="008F001B">
        <w:rPr>
          <w:rFonts w:ascii="Times New Roman" w:hAnsi="Times New Roman" w:cs="Times New Roman"/>
          <w:sz w:val="28"/>
          <w:szCs w:val="28"/>
        </w:rPr>
        <w:t>ля.</w:t>
      </w:r>
    </w:p>
    <w:tbl>
      <w:tblPr>
        <w:tblStyle w:val="a3"/>
        <w:tblW w:w="9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593"/>
        <w:gridCol w:w="4969"/>
      </w:tblGrid>
      <w:tr w:rsidR="008F001B" w:rsidRPr="008F001B" w:rsidTr="00242C18">
        <w:trPr>
          <w:trHeight w:val="978"/>
        </w:trPr>
        <w:tc>
          <w:tcPr>
            <w:tcW w:w="4537" w:type="dxa"/>
          </w:tcPr>
          <w:p w:rsidR="008F001B" w:rsidRPr="008F001B" w:rsidRDefault="008F001B" w:rsidP="00674107">
            <w:pPr>
              <w:jc w:val="both"/>
              <w:rPr>
                <w:rFonts w:ascii="Times New Roman" w:hAnsi="Times New Roman" w:cs="Times New Roman"/>
                <w:sz w:val="28"/>
                <w:szCs w:val="28"/>
              </w:rPr>
            </w:pPr>
            <w:r w:rsidRPr="008F001B">
              <w:rPr>
                <w:rFonts w:ascii="Times New Roman" w:hAnsi="Times New Roman" w:cs="Times New Roman"/>
                <w:sz w:val="28"/>
                <w:szCs w:val="28"/>
              </w:rPr>
              <w:fldChar w:fldCharType="begin"/>
            </w:r>
            <w:r w:rsidRPr="008F001B">
              <w:rPr>
                <w:rFonts w:ascii="Times New Roman" w:hAnsi="Times New Roman" w:cs="Times New Roman"/>
                <w:sz w:val="28"/>
                <w:szCs w:val="28"/>
              </w:rPr>
              <w:instrText xml:space="preserve"> INCLUDEPICTURE "http://www.happywatch.ru/upload/medialibrary/8a5/ddmdqafcdx.jpg" \* MERGEFORMATINET </w:instrText>
            </w:r>
            <w:r w:rsidRPr="008F001B">
              <w:rPr>
                <w:rFonts w:ascii="Times New Roman" w:hAnsi="Times New Roman" w:cs="Times New Roman"/>
                <w:sz w:val="28"/>
                <w:szCs w:val="28"/>
              </w:rPr>
              <w:fldChar w:fldCharType="separate"/>
            </w:r>
            <w:r w:rsidR="00242C18" w:rsidRPr="008F001B">
              <w:rPr>
                <w:rFonts w:ascii="Times New Roman" w:hAnsi="Times New Roman" w:cs="Times New Roman"/>
                <w:sz w:val="28"/>
                <w:szCs w:val="28"/>
              </w:rPr>
              <w:pict>
                <v:shape id="_x0000_i2885" type="#_x0000_t75" alt="кварц.jpg" style="width:219pt;height:141pt">
                  <v:imagedata r:id="rId115" r:href="rId116"/>
                </v:shape>
              </w:pict>
            </w:r>
            <w:r w:rsidRPr="008F001B">
              <w:rPr>
                <w:rFonts w:ascii="Times New Roman" w:hAnsi="Times New Roman" w:cs="Times New Roman"/>
                <w:sz w:val="28"/>
                <w:szCs w:val="28"/>
              </w:rPr>
              <w:fldChar w:fldCharType="end"/>
            </w:r>
          </w:p>
        </w:tc>
        <w:tc>
          <w:tcPr>
            <w:tcW w:w="5025" w:type="dxa"/>
            <w:vMerge w:val="restart"/>
          </w:tcPr>
          <w:p w:rsidR="008F001B" w:rsidRPr="008F001B" w:rsidRDefault="008F001B" w:rsidP="00674107">
            <w:pPr>
              <w:spacing w:before="100" w:beforeAutospacing="1" w:after="100" w:afterAutospacing="1"/>
              <w:jc w:val="both"/>
              <w:rPr>
                <w:rFonts w:ascii="Times New Roman" w:hAnsi="Times New Roman" w:cs="Times New Roman"/>
                <w:sz w:val="28"/>
                <w:szCs w:val="28"/>
              </w:rPr>
            </w:pPr>
            <w:r w:rsidRPr="008F001B">
              <w:rPr>
                <w:rFonts w:ascii="Times New Roman" w:hAnsi="Times New Roman" w:cs="Times New Roman"/>
                <w:sz w:val="28"/>
                <w:szCs w:val="28"/>
              </w:rPr>
              <w:t>Двигатель (рисунок 4) состоит из статора, неподвижно закре</w:t>
            </w:r>
            <w:r w:rsidRPr="008F001B">
              <w:rPr>
                <w:rFonts w:ascii="Times New Roman" w:hAnsi="Times New Roman" w:cs="Times New Roman"/>
                <w:sz w:val="28"/>
                <w:szCs w:val="28"/>
              </w:rPr>
              <w:t>п</w:t>
            </w:r>
            <w:r w:rsidRPr="008F001B">
              <w:rPr>
                <w:rFonts w:ascii="Times New Roman" w:hAnsi="Times New Roman" w:cs="Times New Roman"/>
                <w:sz w:val="28"/>
                <w:szCs w:val="28"/>
              </w:rPr>
              <w:t>ленной на нем катушки с обмо</w:t>
            </w:r>
            <w:r w:rsidRPr="008F001B">
              <w:rPr>
                <w:rFonts w:ascii="Times New Roman" w:hAnsi="Times New Roman" w:cs="Times New Roman"/>
                <w:sz w:val="28"/>
                <w:szCs w:val="28"/>
              </w:rPr>
              <w:t>т</w:t>
            </w:r>
            <w:r w:rsidRPr="008F001B">
              <w:rPr>
                <w:rFonts w:ascii="Times New Roman" w:hAnsi="Times New Roman" w:cs="Times New Roman"/>
                <w:sz w:val="28"/>
                <w:szCs w:val="28"/>
              </w:rPr>
              <w:t>кой и постоянного магнита – р</w:t>
            </w:r>
            <w:r w:rsidRPr="008F001B">
              <w:rPr>
                <w:rFonts w:ascii="Times New Roman" w:hAnsi="Times New Roman" w:cs="Times New Roman"/>
                <w:sz w:val="28"/>
                <w:szCs w:val="28"/>
              </w:rPr>
              <w:t>о</w:t>
            </w:r>
            <w:r w:rsidRPr="008F001B">
              <w:rPr>
                <w:rFonts w:ascii="Times New Roman" w:hAnsi="Times New Roman" w:cs="Times New Roman"/>
                <w:sz w:val="28"/>
                <w:szCs w:val="28"/>
              </w:rPr>
              <w:t>тора. Электроимпульс, проходя через катушку, создаёт магни</w:t>
            </w:r>
            <w:r w:rsidRPr="008F001B">
              <w:rPr>
                <w:rFonts w:ascii="Times New Roman" w:hAnsi="Times New Roman" w:cs="Times New Roman"/>
                <w:sz w:val="28"/>
                <w:szCs w:val="28"/>
              </w:rPr>
              <w:t>т</w:t>
            </w:r>
            <w:r w:rsidRPr="008F001B">
              <w:rPr>
                <w:rFonts w:ascii="Times New Roman" w:hAnsi="Times New Roman" w:cs="Times New Roman"/>
                <w:sz w:val="28"/>
                <w:szCs w:val="28"/>
              </w:rPr>
              <w:t>ное поле, которое пов</w:t>
            </w:r>
            <w:r w:rsidRPr="008F001B">
              <w:rPr>
                <w:rFonts w:ascii="Times New Roman" w:hAnsi="Times New Roman" w:cs="Times New Roman"/>
                <w:sz w:val="28"/>
                <w:szCs w:val="28"/>
              </w:rPr>
              <w:t>о</w:t>
            </w:r>
            <w:r w:rsidRPr="008F001B">
              <w:rPr>
                <w:rFonts w:ascii="Times New Roman" w:hAnsi="Times New Roman" w:cs="Times New Roman"/>
                <w:sz w:val="28"/>
                <w:szCs w:val="28"/>
              </w:rPr>
              <w:t>рачивает ротор на пол-оборота, а тот ч</w:t>
            </w:r>
            <w:r w:rsidRPr="008F001B">
              <w:rPr>
                <w:rFonts w:ascii="Times New Roman" w:hAnsi="Times New Roman" w:cs="Times New Roman"/>
                <w:sz w:val="28"/>
                <w:szCs w:val="28"/>
              </w:rPr>
              <w:t>е</w:t>
            </w:r>
            <w:r w:rsidRPr="008F001B">
              <w:rPr>
                <w:rFonts w:ascii="Times New Roman" w:hAnsi="Times New Roman" w:cs="Times New Roman"/>
                <w:sz w:val="28"/>
                <w:szCs w:val="28"/>
              </w:rPr>
              <w:t>рез систему шестеренок вращает стрелки. Кварцевые часы могут отображать время с помощью цифрового дисплея – в этом сл</w:t>
            </w:r>
            <w:r w:rsidRPr="008F001B">
              <w:rPr>
                <w:rFonts w:ascii="Times New Roman" w:hAnsi="Times New Roman" w:cs="Times New Roman"/>
                <w:sz w:val="28"/>
                <w:szCs w:val="28"/>
              </w:rPr>
              <w:t>у</w:t>
            </w:r>
            <w:r w:rsidRPr="008F001B">
              <w:rPr>
                <w:rFonts w:ascii="Times New Roman" w:hAnsi="Times New Roman" w:cs="Times New Roman"/>
                <w:sz w:val="28"/>
                <w:szCs w:val="28"/>
              </w:rPr>
              <w:t>чае они называются электро</w:t>
            </w:r>
            <w:r w:rsidRPr="008F001B">
              <w:rPr>
                <w:rFonts w:ascii="Times New Roman" w:hAnsi="Times New Roman" w:cs="Times New Roman"/>
                <w:sz w:val="28"/>
                <w:szCs w:val="28"/>
              </w:rPr>
              <w:t>н</w:t>
            </w:r>
            <w:r w:rsidRPr="008F001B">
              <w:rPr>
                <w:rFonts w:ascii="Times New Roman" w:hAnsi="Times New Roman" w:cs="Times New Roman"/>
                <w:sz w:val="28"/>
                <w:szCs w:val="28"/>
              </w:rPr>
              <w:t>ными часами.</w:t>
            </w:r>
          </w:p>
        </w:tc>
      </w:tr>
      <w:tr w:rsidR="008F001B" w:rsidRPr="008F001B" w:rsidTr="00242C18">
        <w:trPr>
          <w:trHeight w:val="2158"/>
        </w:trPr>
        <w:tc>
          <w:tcPr>
            <w:tcW w:w="4537" w:type="dxa"/>
          </w:tcPr>
          <w:p w:rsidR="00242C18" w:rsidRDefault="00242C18" w:rsidP="00674107">
            <w:pPr>
              <w:jc w:val="both"/>
              <w:rPr>
                <w:rFonts w:ascii="Times New Roman" w:hAnsi="Times New Roman" w:cs="Times New Roman"/>
                <w:sz w:val="28"/>
                <w:szCs w:val="28"/>
              </w:rPr>
            </w:pPr>
          </w:p>
          <w:p w:rsidR="008F001B" w:rsidRPr="008F001B" w:rsidRDefault="008F001B" w:rsidP="00674107">
            <w:pPr>
              <w:jc w:val="both"/>
              <w:rPr>
                <w:rFonts w:ascii="Times New Roman" w:hAnsi="Times New Roman" w:cs="Times New Roman"/>
                <w:sz w:val="28"/>
                <w:szCs w:val="28"/>
              </w:rPr>
            </w:pPr>
            <w:r w:rsidRPr="008F001B">
              <w:rPr>
                <w:rFonts w:ascii="Times New Roman" w:hAnsi="Times New Roman" w:cs="Times New Roman"/>
                <w:sz w:val="28"/>
                <w:szCs w:val="28"/>
              </w:rPr>
              <w:t xml:space="preserve">Рисунок 4 – Двигатель </w:t>
            </w:r>
          </w:p>
          <w:p w:rsidR="008F001B" w:rsidRPr="008F001B" w:rsidRDefault="008F001B" w:rsidP="00674107">
            <w:pPr>
              <w:jc w:val="both"/>
              <w:rPr>
                <w:rFonts w:ascii="Times New Roman" w:hAnsi="Times New Roman" w:cs="Times New Roman"/>
                <w:sz w:val="28"/>
                <w:szCs w:val="28"/>
              </w:rPr>
            </w:pPr>
            <w:r w:rsidRPr="008F001B">
              <w:rPr>
                <w:rFonts w:ascii="Times New Roman" w:hAnsi="Times New Roman" w:cs="Times New Roman"/>
                <w:sz w:val="28"/>
                <w:szCs w:val="28"/>
              </w:rPr>
              <w:t>кварцевых часов</w:t>
            </w:r>
          </w:p>
        </w:tc>
        <w:tc>
          <w:tcPr>
            <w:tcW w:w="5025" w:type="dxa"/>
            <w:vMerge/>
          </w:tcPr>
          <w:p w:rsidR="008F001B" w:rsidRPr="008F001B" w:rsidRDefault="008F001B" w:rsidP="00674107">
            <w:pPr>
              <w:jc w:val="both"/>
              <w:rPr>
                <w:rFonts w:ascii="Times New Roman" w:hAnsi="Times New Roman" w:cs="Times New Roman"/>
                <w:sz w:val="28"/>
                <w:szCs w:val="28"/>
              </w:rPr>
            </w:pPr>
          </w:p>
        </w:tc>
      </w:tr>
    </w:tbl>
    <w:p w:rsidR="008F001B" w:rsidRPr="008F001B" w:rsidRDefault="008F001B" w:rsidP="008F001B">
      <w:pPr>
        <w:spacing w:after="100" w:afterAutospacing="1"/>
        <w:jc w:val="both"/>
        <w:rPr>
          <w:rFonts w:ascii="Times New Roman" w:hAnsi="Times New Roman" w:cs="Times New Roman"/>
          <w:sz w:val="28"/>
          <w:szCs w:val="28"/>
        </w:rPr>
      </w:pPr>
      <w:r w:rsidRPr="008F001B">
        <w:rPr>
          <w:rFonts w:ascii="Times New Roman" w:hAnsi="Times New Roman" w:cs="Times New Roman"/>
          <w:sz w:val="28"/>
          <w:szCs w:val="28"/>
        </w:rPr>
        <w:lastRenderedPageBreak/>
        <w:t>Отличие в том, что импульсы электрогенератора прео</w:t>
      </w:r>
      <w:r w:rsidRPr="008F001B">
        <w:rPr>
          <w:rFonts w:ascii="Times New Roman" w:hAnsi="Times New Roman" w:cs="Times New Roman"/>
          <w:sz w:val="28"/>
          <w:szCs w:val="28"/>
        </w:rPr>
        <w:t>б</w:t>
      </w:r>
      <w:r w:rsidRPr="008F001B">
        <w:rPr>
          <w:rFonts w:ascii="Times New Roman" w:hAnsi="Times New Roman" w:cs="Times New Roman"/>
          <w:sz w:val="28"/>
          <w:szCs w:val="28"/>
        </w:rPr>
        <w:t>разуются не в энергию для двигателя, а в сигналы, кот</w:t>
      </w:r>
      <w:r w:rsidRPr="008F001B">
        <w:rPr>
          <w:rFonts w:ascii="Times New Roman" w:hAnsi="Times New Roman" w:cs="Times New Roman"/>
          <w:sz w:val="28"/>
          <w:szCs w:val="28"/>
        </w:rPr>
        <w:t>о</w:t>
      </w:r>
      <w:r w:rsidRPr="008F001B">
        <w:rPr>
          <w:rFonts w:ascii="Times New Roman" w:hAnsi="Times New Roman" w:cs="Times New Roman"/>
          <w:sz w:val="28"/>
          <w:szCs w:val="28"/>
        </w:rPr>
        <w:t>рые переводятся на дисплей в привы</w:t>
      </w:r>
      <w:r w:rsidRPr="008F001B">
        <w:rPr>
          <w:rFonts w:ascii="Times New Roman" w:hAnsi="Times New Roman" w:cs="Times New Roman"/>
          <w:sz w:val="28"/>
          <w:szCs w:val="28"/>
        </w:rPr>
        <w:t>ч</w:t>
      </w:r>
      <w:r w:rsidRPr="008F001B">
        <w:rPr>
          <w:rFonts w:ascii="Times New Roman" w:hAnsi="Times New Roman" w:cs="Times New Roman"/>
          <w:sz w:val="28"/>
          <w:szCs w:val="28"/>
        </w:rPr>
        <w:t>ном виде минут и секунд. Существуют и смешанные модели, в которых ре</w:t>
      </w:r>
      <w:r w:rsidRPr="008F001B">
        <w:rPr>
          <w:rFonts w:ascii="Times New Roman" w:hAnsi="Times New Roman" w:cs="Times New Roman"/>
          <w:sz w:val="28"/>
          <w:szCs w:val="28"/>
        </w:rPr>
        <w:t>а</w:t>
      </w:r>
      <w:r w:rsidRPr="008F001B">
        <w:rPr>
          <w:rFonts w:ascii="Times New Roman" w:hAnsi="Times New Roman" w:cs="Times New Roman"/>
          <w:sz w:val="28"/>
          <w:szCs w:val="28"/>
        </w:rPr>
        <w:t>лизованы одновременно дисплей и циферблат.</w:t>
      </w:r>
    </w:p>
    <w:p w:rsidR="008F001B" w:rsidRPr="00242C18" w:rsidRDefault="008F001B" w:rsidP="008F001B">
      <w:pPr>
        <w:pStyle w:val="a9"/>
        <w:ind w:firstLine="708"/>
        <w:rPr>
          <w:b/>
          <w:sz w:val="28"/>
          <w:szCs w:val="28"/>
        </w:rPr>
      </w:pPr>
      <w:r w:rsidRPr="00242C18">
        <w:rPr>
          <w:b/>
          <w:bCs/>
          <w:sz w:val="28"/>
          <w:szCs w:val="28"/>
        </w:rPr>
        <w:t xml:space="preserve">4 Подготовка и проведение эксперимента </w:t>
      </w:r>
    </w:p>
    <w:p w:rsidR="008F001B" w:rsidRPr="008F001B" w:rsidRDefault="008F001B" w:rsidP="008F001B">
      <w:pPr>
        <w:pStyle w:val="a9"/>
        <w:spacing w:after="0" w:afterAutospacing="0"/>
        <w:ind w:firstLine="708"/>
        <w:rPr>
          <w:sz w:val="28"/>
          <w:szCs w:val="28"/>
        </w:rPr>
      </w:pPr>
      <w:r w:rsidRPr="008F001B">
        <w:rPr>
          <w:sz w:val="28"/>
          <w:szCs w:val="28"/>
        </w:rPr>
        <w:t xml:space="preserve">4.1 Настроить метроном  на  120 ударов в минуту. </w:t>
      </w:r>
    </w:p>
    <w:p w:rsidR="008F001B" w:rsidRPr="008F001B" w:rsidRDefault="008F001B" w:rsidP="008F001B">
      <w:pPr>
        <w:pStyle w:val="a9"/>
        <w:spacing w:after="0" w:afterAutospacing="0"/>
        <w:ind w:firstLine="708"/>
        <w:jc w:val="both"/>
        <w:rPr>
          <w:sz w:val="28"/>
          <w:szCs w:val="28"/>
        </w:rPr>
      </w:pPr>
      <w:r w:rsidRPr="00242C18">
        <w:rPr>
          <w:sz w:val="28"/>
          <w:szCs w:val="28"/>
        </w:rPr>
        <w:t>4.2 Определить  цену  деления  шкал  часов  и  се</w:t>
      </w:r>
      <w:r w:rsidRPr="00242C18">
        <w:rPr>
          <w:sz w:val="28"/>
          <w:szCs w:val="28"/>
        </w:rPr>
        <w:softHyphen/>
        <w:t>кундомера.  Р</w:t>
      </w:r>
      <w:r w:rsidRPr="00242C18">
        <w:rPr>
          <w:sz w:val="28"/>
          <w:szCs w:val="28"/>
        </w:rPr>
        <w:t>е</w:t>
      </w:r>
      <w:r w:rsidRPr="00242C18">
        <w:rPr>
          <w:sz w:val="28"/>
          <w:szCs w:val="28"/>
        </w:rPr>
        <w:t xml:space="preserve">зультаты  </w:t>
      </w:r>
      <w:hyperlink r:id="rId117" w:tooltip="Лабораторна робота на тему «Вимірювання лінійних розмірів тіл та площі поверхні»" w:history="1">
        <w:r w:rsidRPr="00242C18">
          <w:rPr>
            <w:rStyle w:val="a8"/>
            <w:color w:val="auto"/>
            <w:sz w:val="28"/>
            <w:szCs w:val="28"/>
            <w:u w:val="none"/>
          </w:rPr>
          <w:t>измерений</w:t>
        </w:r>
      </w:hyperlink>
      <w:r w:rsidRPr="00242C18">
        <w:rPr>
          <w:sz w:val="28"/>
          <w:szCs w:val="28"/>
        </w:rPr>
        <w:t>  занести в таблицу 1 отчёта.  (Цена деления метронома,  настр</w:t>
      </w:r>
      <w:r w:rsidRPr="00242C18">
        <w:rPr>
          <w:sz w:val="28"/>
          <w:szCs w:val="28"/>
        </w:rPr>
        <w:t>о</w:t>
      </w:r>
      <w:r w:rsidRPr="00242C18">
        <w:rPr>
          <w:sz w:val="28"/>
          <w:szCs w:val="28"/>
        </w:rPr>
        <w:t xml:space="preserve">енного </w:t>
      </w:r>
      <w:r w:rsidRPr="008F001B">
        <w:rPr>
          <w:sz w:val="28"/>
          <w:szCs w:val="28"/>
        </w:rPr>
        <w:t>на  120 ударов в мину</w:t>
      </w:r>
      <w:r w:rsidRPr="008F001B">
        <w:rPr>
          <w:sz w:val="28"/>
          <w:szCs w:val="28"/>
        </w:rPr>
        <w:softHyphen/>
        <w:t xml:space="preserve">ту,  составляет 120 × 0,5  с = 60  с ). </w:t>
      </w:r>
    </w:p>
    <w:p w:rsidR="008F001B" w:rsidRPr="008F001B" w:rsidRDefault="00242C18" w:rsidP="00674107">
      <w:pPr>
        <w:pStyle w:val="a9"/>
        <w:spacing w:before="0" w:beforeAutospacing="0" w:after="0" w:afterAutospacing="0"/>
        <w:ind w:firstLine="709"/>
        <w:jc w:val="both"/>
        <w:rPr>
          <w:sz w:val="28"/>
          <w:szCs w:val="28"/>
        </w:rPr>
      </w:pPr>
      <w:r>
        <w:rPr>
          <w:sz w:val="28"/>
          <w:szCs w:val="28"/>
        </w:rPr>
        <w:t>4.3</w:t>
      </w:r>
      <w:r w:rsidR="008F001B" w:rsidRPr="008F001B">
        <w:rPr>
          <w:sz w:val="28"/>
          <w:szCs w:val="28"/>
        </w:rPr>
        <w:t>Закрыть  один  конец  стеклянной  трубки  пл</w:t>
      </w:r>
      <w:r w:rsidR="008F001B" w:rsidRPr="008F001B">
        <w:rPr>
          <w:sz w:val="28"/>
          <w:szCs w:val="28"/>
        </w:rPr>
        <w:t>а</w:t>
      </w:r>
      <w:r w:rsidR="008F001B" w:rsidRPr="008F001B">
        <w:rPr>
          <w:sz w:val="28"/>
          <w:szCs w:val="28"/>
        </w:rPr>
        <w:t>стилином.  Наполнить  ее  во</w:t>
      </w:r>
      <w:r w:rsidR="008F001B" w:rsidRPr="008F001B">
        <w:rPr>
          <w:sz w:val="28"/>
          <w:szCs w:val="28"/>
        </w:rPr>
        <w:softHyphen/>
        <w:t>дой так, чтобы в трубке о</w:t>
      </w:r>
      <w:r w:rsidR="008F001B" w:rsidRPr="008F001B">
        <w:rPr>
          <w:sz w:val="28"/>
          <w:szCs w:val="28"/>
        </w:rPr>
        <w:t>с</w:t>
      </w:r>
      <w:r w:rsidR="008F001B" w:rsidRPr="008F001B">
        <w:rPr>
          <w:sz w:val="28"/>
          <w:szCs w:val="28"/>
        </w:rPr>
        <w:t xml:space="preserve">талось немного воздуха. Закрыть </w:t>
      </w:r>
      <w:r w:rsidR="00674107">
        <w:rPr>
          <w:sz w:val="28"/>
          <w:szCs w:val="28"/>
        </w:rPr>
        <w:t>п</w:t>
      </w:r>
      <w:r w:rsidR="008F001B" w:rsidRPr="008F001B">
        <w:rPr>
          <w:sz w:val="28"/>
          <w:szCs w:val="28"/>
        </w:rPr>
        <w:t>л</w:t>
      </w:r>
      <w:r w:rsidR="008F001B" w:rsidRPr="008F001B">
        <w:rPr>
          <w:sz w:val="28"/>
          <w:szCs w:val="28"/>
        </w:rPr>
        <w:t>а</w:t>
      </w:r>
      <w:r w:rsidR="008F001B" w:rsidRPr="008F001B">
        <w:rPr>
          <w:sz w:val="28"/>
          <w:szCs w:val="28"/>
        </w:rPr>
        <w:t>стилином второй  конец  трубки  и  положить  ее  на  стол.  Слегка  пост</w:t>
      </w:r>
      <w:r w:rsidR="008F001B" w:rsidRPr="008F001B">
        <w:rPr>
          <w:sz w:val="28"/>
          <w:szCs w:val="28"/>
        </w:rPr>
        <w:t>у</w:t>
      </w:r>
      <w:r w:rsidR="008F001B" w:rsidRPr="008F001B">
        <w:rPr>
          <w:sz w:val="28"/>
          <w:szCs w:val="28"/>
        </w:rPr>
        <w:t>чав  по  трубке, добиться,  чтобы  пузырек  воздуха  о</w:t>
      </w:r>
      <w:r w:rsidR="008F001B" w:rsidRPr="008F001B">
        <w:rPr>
          <w:sz w:val="28"/>
          <w:szCs w:val="28"/>
        </w:rPr>
        <w:t>т</w:t>
      </w:r>
      <w:r w:rsidR="008F001B" w:rsidRPr="008F001B">
        <w:rPr>
          <w:sz w:val="28"/>
          <w:szCs w:val="28"/>
        </w:rPr>
        <w:t>делился  от  пластилина.  З</w:t>
      </w:r>
      <w:r w:rsidR="008F001B" w:rsidRPr="008F001B">
        <w:rPr>
          <w:sz w:val="28"/>
          <w:szCs w:val="28"/>
        </w:rPr>
        <w:t>а</w:t>
      </w:r>
      <w:r w:rsidR="008F001B" w:rsidRPr="008F001B">
        <w:rPr>
          <w:sz w:val="28"/>
          <w:szCs w:val="28"/>
        </w:rPr>
        <w:t>тем  под</w:t>
      </w:r>
      <w:r w:rsidR="008F001B" w:rsidRPr="008F001B">
        <w:rPr>
          <w:sz w:val="28"/>
          <w:szCs w:val="28"/>
        </w:rPr>
        <w:softHyphen/>
        <w:t>нять  один  конец  трубки  и  положить  его  на  тонкую  тетрадь.  Пузырек начнет  медленно  перемещаться  вверх  до  тех  пор,  пока не  до</w:t>
      </w:r>
      <w:r w:rsidR="008F001B" w:rsidRPr="008F001B">
        <w:rPr>
          <w:sz w:val="28"/>
          <w:szCs w:val="28"/>
        </w:rPr>
        <w:t>с</w:t>
      </w:r>
      <w:r w:rsidR="008F001B" w:rsidRPr="008F001B">
        <w:rPr>
          <w:sz w:val="28"/>
          <w:szCs w:val="28"/>
        </w:rPr>
        <w:t>тигнет  про</w:t>
      </w:r>
      <w:r w:rsidR="008F001B" w:rsidRPr="008F001B">
        <w:rPr>
          <w:sz w:val="28"/>
          <w:szCs w:val="28"/>
        </w:rPr>
        <w:softHyphen/>
        <w:t>тивоположного конца трубки. Чтобы вернуть пузырек в исходное положе</w:t>
      </w:r>
      <w:r w:rsidR="008F001B" w:rsidRPr="008F001B">
        <w:rPr>
          <w:sz w:val="28"/>
          <w:szCs w:val="28"/>
        </w:rPr>
        <w:softHyphen/>
        <w:t xml:space="preserve">ние,  поднять конец  трубки,  лежащий на столе. </w:t>
      </w:r>
    </w:p>
    <w:p w:rsidR="008F001B" w:rsidRPr="008F001B" w:rsidRDefault="008F001B" w:rsidP="00674107">
      <w:pPr>
        <w:pStyle w:val="a9"/>
        <w:spacing w:before="0" w:beforeAutospacing="0" w:after="0" w:afterAutospacing="0"/>
        <w:ind w:firstLine="708"/>
        <w:jc w:val="both"/>
        <w:rPr>
          <w:sz w:val="28"/>
          <w:szCs w:val="28"/>
        </w:rPr>
      </w:pPr>
      <w:r w:rsidRPr="008F001B">
        <w:rPr>
          <w:sz w:val="28"/>
          <w:szCs w:val="28"/>
        </w:rPr>
        <w:t>4.4 Измерить  время движения пузырька с пом</w:t>
      </w:r>
      <w:r w:rsidRPr="008F001B">
        <w:rPr>
          <w:sz w:val="28"/>
          <w:szCs w:val="28"/>
        </w:rPr>
        <w:t>о</w:t>
      </w:r>
      <w:r w:rsidRPr="008F001B">
        <w:rPr>
          <w:sz w:val="28"/>
          <w:szCs w:val="28"/>
        </w:rPr>
        <w:t xml:space="preserve">щью: </w:t>
      </w:r>
    </w:p>
    <w:p w:rsidR="008F001B" w:rsidRPr="008F001B" w:rsidRDefault="008F001B" w:rsidP="00674107">
      <w:pPr>
        <w:pStyle w:val="a9"/>
        <w:spacing w:before="0" w:beforeAutospacing="0" w:after="0" w:afterAutospacing="0"/>
        <w:jc w:val="both"/>
        <w:rPr>
          <w:sz w:val="28"/>
          <w:szCs w:val="28"/>
        </w:rPr>
      </w:pPr>
      <w:r w:rsidRPr="008F001B">
        <w:rPr>
          <w:sz w:val="28"/>
          <w:szCs w:val="28"/>
        </w:rPr>
        <w:t>а) метронома;  б) механических часов; в)  секундомера; г) электронных часов. Каждый  опыт  повторите  три</w:t>
      </w:r>
      <w:r w:rsidRPr="008F001B">
        <w:rPr>
          <w:sz w:val="28"/>
          <w:szCs w:val="28"/>
        </w:rPr>
        <w:t>ж</w:t>
      </w:r>
      <w:r w:rsidRPr="008F001B">
        <w:rPr>
          <w:sz w:val="28"/>
          <w:szCs w:val="28"/>
        </w:rPr>
        <w:t>ды.  Результаты  всех  измерений  зан</w:t>
      </w:r>
      <w:r w:rsidRPr="008F001B">
        <w:rPr>
          <w:sz w:val="28"/>
          <w:szCs w:val="28"/>
        </w:rPr>
        <w:t>е</w:t>
      </w:r>
      <w:r w:rsidRPr="008F001B">
        <w:rPr>
          <w:sz w:val="28"/>
          <w:szCs w:val="28"/>
        </w:rPr>
        <w:t xml:space="preserve">сите в  таблицу 1. </w:t>
      </w:r>
    </w:p>
    <w:p w:rsidR="008F001B" w:rsidRPr="008F001B" w:rsidRDefault="008F001B" w:rsidP="008F001B">
      <w:pPr>
        <w:pStyle w:val="a9"/>
        <w:spacing w:before="0" w:beforeAutospacing="0" w:after="0" w:afterAutospacing="0"/>
        <w:ind w:firstLine="708"/>
        <w:rPr>
          <w:sz w:val="28"/>
          <w:szCs w:val="28"/>
        </w:rPr>
      </w:pPr>
    </w:p>
    <w:p w:rsidR="008F001B" w:rsidRPr="008F001B" w:rsidRDefault="008F001B" w:rsidP="008F001B">
      <w:pPr>
        <w:pStyle w:val="a9"/>
        <w:spacing w:before="0" w:beforeAutospacing="0" w:after="0" w:afterAutospacing="0"/>
        <w:ind w:firstLine="708"/>
        <w:rPr>
          <w:sz w:val="28"/>
          <w:szCs w:val="28"/>
        </w:rPr>
      </w:pPr>
      <w:r w:rsidRPr="008F001B">
        <w:rPr>
          <w:sz w:val="28"/>
          <w:szCs w:val="28"/>
        </w:rPr>
        <w:t>Таблица 1 – Результаты эксперимента</w:t>
      </w:r>
    </w:p>
    <w:tbl>
      <w:tblPr>
        <w:tblStyle w:val="a3"/>
        <w:tblW w:w="0" w:type="auto"/>
        <w:jc w:val="center"/>
        <w:tblLook w:val="01E0" w:firstRow="1" w:lastRow="1" w:firstColumn="1" w:lastColumn="1" w:noHBand="0" w:noVBand="0"/>
      </w:tblPr>
      <w:tblGrid>
        <w:gridCol w:w="1677"/>
        <w:gridCol w:w="1176"/>
        <w:gridCol w:w="1106"/>
        <w:gridCol w:w="1106"/>
        <w:gridCol w:w="1106"/>
        <w:gridCol w:w="1106"/>
      </w:tblGrid>
      <w:tr w:rsidR="008F001B" w:rsidRPr="008F001B" w:rsidTr="00674107">
        <w:trPr>
          <w:jc w:val="center"/>
        </w:trPr>
        <w:tc>
          <w:tcPr>
            <w:tcW w:w="1207" w:type="dxa"/>
            <w:vMerge w:val="restart"/>
          </w:tcPr>
          <w:p w:rsidR="008F001B" w:rsidRPr="008F001B" w:rsidRDefault="008F001B" w:rsidP="00674107">
            <w:pPr>
              <w:pStyle w:val="a9"/>
              <w:spacing w:before="0" w:beforeAutospacing="0" w:after="0" w:afterAutospacing="0"/>
              <w:rPr>
                <w:sz w:val="28"/>
                <w:szCs w:val="28"/>
              </w:rPr>
            </w:pPr>
            <w:r w:rsidRPr="008F001B">
              <w:rPr>
                <w:sz w:val="28"/>
                <w:szCs w:val="28"/>
              </w:rPr>
              <w:t>Средство измерения</w:t>
            </w:r>
          </w:p>
        </w:tc>
        <w:tc>
          <w:tcPr>
            <w:tcW w:w="1106" w:type="dxa"/>
            <w:vMerge w:val="restart"/>
          </w:tcPr>
          <w:p w:rsidR="008F001B" w:rsidRPr="008F001B" w:rsidRDefault="008F001B" w:rsidP="00674107">
            <w:pPr>
              <w:pStyle w:val="a9"/>
              <w:spacing w:before="0" w:beforeAutospacing="0" w:after="0" w:afterAutospacing="0"/>
              <w:jc w:val="center"/>
              <w:rPr>
                <w:sz w:val="28"/>
                <w:szCs w:val="28"/>
              </w:rPr>
            </w:pPr>
            <w:r w:rsidRPr="008F001B">
              <w:rPr>
                <w:sz w:val="28"/>
                <w:szCs w:val="28"/>
              </w:rPr>
              <w:t xml:space="preserve">Цена </w:t>
            </w:r>
          </w:p>
          <w:p w:rsidR="008F001B" w:rsidRPr="008F001B" w:rsidRDefault="008F001B" w:rsidP="00674107">
            <w:pPr>
              <w:pStyle w:val="a9"/>
              <w:spacing w:before="0" w:beforeAutospacing="0" w:after="0" w:afterAutospacing="0"/>
              <w:jc w:val="center"/>
              <w:rPr>
                <w:sz w:val="28"/>
                <w:szCs w:val="28"/>
              </w:rPr>
            </w:pPr>
            <w:r w:rsidRPr="008F001B">
              <w:rPr>
                <w:sz w:val="28"/>
                <w:szCs w:val="28"/>
              </w:rPr>
              <w:t>дел</w:t>
            </w:r>
            <w:r w:rsidRPr="008F001B">
              <w:rPr>
                <w:sz w:val="28"/>
                <w:szCs w:val="28"/>
              </w:rPr>
              <w:t>е</w:t>
            </w:r>
            <w:r w:rsidRPr="008F001B">
              <w:rPr>
                <w:sz w:val="28"/>
                <w:szCs w:val="28"/>
              </w:rPr>
              <w:t>ния</w:t>
            </w:r>
          </w:p>
        </w:tc>
        <w:tc>
          <w:tcPr>
            <w:tcW w:w="4424" w:type="dxa"/>
            <w:gridSpan w:val="4"/>
          </w:tcPr>
          <w:p w:rsidR="008F001B" w:rsidRPr="008F001B" w:rsidRDefault="008F001B" w:rsidP="00674107">
            <w:pPr>
              <w:pStyle w:val="a9"/>
              <w:spacing w:before="0" w:beforeAutospacing="0" w:after="0" w:afterAutospacing="0"/>
              <w:jc w:val="center"/>
              <w:rPr>
                <w:sz w:val="28"/>
                <w:szCs w:val="28"/>
              </w:rPr>
            </w:pPr>
            <w:r w:rsidRPr="008F001B">
              <w:rPr>
                <w:sz w:val="28"/>
                <w:szCs w:val="28"/>
              </w:rPr>
              <w:t xml:space="preserve">Время </w:t>
            </w:r>
            <w:r w:rsidRPr="008F001B">
              <w:rPr>
                <w:i/>
                <w:sz w:val="28"/>
                <w:szCs w:val="28"/>
                <w:lang w:val="en-US"/>
              </w:rPr>
              <w:t>t</w:t>
            </w:r>
            <w:r w:rsidRPr="008F001B">
              <w:rPr>
                <w:i/>
                <w:sz w:val="28"/>
                <w:szCs w:val="28"/>
              </w:rPr>
              <w:t>, с</w:t>
            </w:r>
          </w:p>
        </w:tc>
      </w:tr>
      <w:tr w:rsidR="008F001B" w:rsidRPr="008F001B" w:rsidTr="00674107">
        <w:trPr>
          <w:jc w:val="center"/>
        </w:trPr>
        <w:tc>
          <w:tcPr>
            <w:tcW w:w="1207" w:type="dxa"/>
            <w:vMerge/>
          </w:tcPr>
          <w:p w:rsidR="008F001B" w:rsidRPr="008F001B" w:rsidRDefault="008F001B" w:rsidP="00674107">
            <w:pPr>
              <w:pStyle w:val="a9"/>
              <w:spacing w:before="0" w:beforeAutospacing="0" w:after="0" w:afterAutospacing="0"/>
              <w:rPr>
                <w:sz w:val="28"/>
                <w:szCs w:val="28"/>
              </w:rPr>
            </w:pPr>
          </w:p>
        </w:tc>
        <w:tc>
          <w:tcPr>
            <w:tcW w:w="1106" w:type="dxa"/>
            <w:vMerge/>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jc w:val="center"/>
              <w:rPr>
                <w:rFonts w:ascii="Times New Roman" w:hAnsi="Times New Roman" w:cs="Times New Roman"/>
                <w:sz w:val="28"/>
                <w:szCs w:val="28"/>
              </w:rPr>
            </w:pPr>
            <w:r w:rsidRPr="008F001B">
              <w:rPr>
                <w:rFonts w:ascii="Times New Roman" w:hAnsi="Times New Roman" w:cs="Times New Roman"/>
                <w:i/>
                <w:sz w:val="28"/>
                <w:szCs w:val="28"/>
                <w:lang w:val="en-US"/>
              </w:rPr>
              <w:t>t</w:t>
            </w:r>
            <w:r w:rsidRPr="008F001B">
              <w:rPr>
                <w:rFonts w:ascii="Times New Roman" w:hAnsi="Times New Roman" w:cs="Times New Roman"/>
                <w:i/>
                <w:sz w:val="28"/>
                <w:szCs w:val="28"/>
                <w:vertAlign w:val="subscript"/>
              </w:rPr>
              <w:t>1</w:t>
            </w:r>
          </w:p>
        </w:tc>
        <w:tc>
          <w:tcPr>
            <w:tcW w:w="1106" w:type="dxa"/>
          </w:tcPr>
          <w:p w:rsidR="008F001B" w:rsidRPr="008F001B" w:rsidRDefault="008F001B" w:rsidP="00674107">
            <w:pPr>
              <w:jc w:val="center"/>
              <w:rPr>
                <w:rFonts w:ascii="Times New Roman" w:hAnsi="Times New Roman" w:cs="Times New Roman"/>
                <w:sz w:val="28"/>
                <w:szCs w:val="28"/>
                <w:lang w:val="en-US"/>
              </w:rPr>
            </w:pPr>
            <w:r w:rsidRPr="008F001B">
              <w:rPr>
                <w:rFonts w:ascii="Times New Roman" w:hAnsi="Times New Roman" w:cs="Times New Roman"/>
                <w:i/>
                <w:sz w:val="28"/>
                <w:szCs w:val="28"/>
                <w:lang w:val="en-US"/>
              </w:rPr>
              <w:t>t</w:t>
            </w:r>
            <w:r w:rsidRPr="008F001B">
              <w:rPr>
                <w:rFonts w:ascii="Times New Roman" w:hAnsi="Times New Roman" w:cs="Times New Roman"/>
                <w:i/>
                <w:sz w:val="28"/>
                <w:szCs w:val="28"/>
                <w:vertAlign w:val="subscript"/>
                <w:lang w:val="en-US"/>
              </w:rPr>
              <w:t>2</w:t>
            </w:r>
          </w:p>
        </w:tc>
        <w:tc>
          <w:tcPr>
            <w:tcW w:w="1106" w:type="dxa"/>
          </w:tcPr>
          <w:p w:rsidR="008F001B" w:rsidRPr="008F001B" w:rsidRDefault="008F001B" w:rsidP="00674107">
            <w:pPr>
              <w:jc w:val="center"/>
              <w:rPr>
                <w:rFonts w:ascii="Times New Roman" w:hAnsi="Times New Roman" w:cs="Times New Roman"/>
                <w:sz w:val="28"/>
                <w:szCs w:val="28"/>
                <w:lang w:val="en-US"/>
              </w:rPr>
            </w:pPr>
            <w:r w:rsidRPr="008F001B">
              <w:rPr>
                <w:rFonts w:ascii="Times New Roman" w:hAnsi="Times New Roman" w:cs="Times New Roman"/>
                <w:i/>
                <w:sz w:val="28"/>
                <w:szCs w:val="28"/>
                <w:lang w:val="en-US"/>
              </w:rPr>
              <w:t>t</w:t>
            </w:r>
            <w:r w:rsidRPr="008F001B">
              <w:rPr>
                <w:rFonts w:ascii="Times New Roman" w:hAnsi="Times New Roman" w:cs="Times New Roman"/>
                <w:i/>
                <w:sz w:val="28"/>
                <w:szCs w:val="28"/>
                <w:vertAlign w:val="subscript"/>
                <w:lang w:val="en-US"/>
              </w:rPr>
              <w:t>3</w:t>
            </w:r>
          </w:p>
        </w:tc>
        <w:tc>
          <w:tcPr>
            <w:tcW w:w="1106" w:type="dxa"/>
          </w:tcPr>
          <w:p w:rsidR="008F001B" w:rsidRPr="008F001B" w:rsidRDefault="008F001B" w:rsidP="00674107">
            <w:pPr>
              <w:jc w:val="center"/>
              <w:rPr>
                <w:rFonts w:ascii="Times New Roman" w:hAnsi="Times New Roman" w:cs="Times New Roman"/>
                <w:sz w:val="28"/>
                <w:szCs w:val="28"/>
              </w:rPr>
            </w:pPr>
            <w:r w:rsidRPr="008F001B">
              <w:rPr>
                <w:rFonts w:ascii="Times New Roman" w:hAnsi="Times New Roman" w:cs="Times New Roman"/>
                <w:i/>
                <w:sz w:val="28"/>
                <w:szCs w:val="28"/>
                <w:lang w:val="en-US"/>
              </w:rPr>
              <w:t>t</w:t>
            </w:r>
            <w:r w:rsidRPr="008F001B">
              <w:rPr>
                <w:rFonts w:ascii="Times New Roman" w:hAnsi="Times New Roman" w:cs="Times New Roman"/>
                <w:i/>
                <w:sz w:val="28"/>
                <w:szCs w:val="28"/>
                <w:vertAlign w:val="subscript"/>
              </w:rPr>
              <w:t>ср</w:t>
            </w:r>
          </w:p>
        </w:tc>
      </w:tr>
      <w:tr w:rsidR="008F001B" w:rsidRPr="008F001B" w:rsidTr="00674107">
        <w:trPr>
          <w:jc w:val="center"/>
        </w:trPr>
        <w:tc>
          <w:tcPr>
            <w:tcW w:w="1207" w:type="dxa"/>
          </w:tcPr>
          <w:p w:rsidR="008F001B" w:rsidRPr="008F001B" w:rsidRDefault="008F001B" w:rsidP="00674107">
            <w:pPr>
              <w:pStyle w:val="a9"/>
              <w:spacing w:before="0" w:beforeAutospacing="0" w:after="0" w:afterAutospacing="0"/>
              <w:rPr>
                <w:sz w:val="28"/>
                <w:szCs w:val="28"/>
              </w:rPr>
            </w:pPr>
            <w:r w:rsidRPr="008F001B">
              <w:rPr>
                <w:sz w:val="28"/>
                <w:szCs w:val="28"/>
              </w:rPr>
              <w:t>Часы</w:t>
            </w: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r>
      <w:tr w:rsidR="008F001B" w:rsidRPr="008F001B" w:rsidTr="00674107">
        <w:trPr>
          <w:jc w:val="center"/>
        </w:trPr>
        <w:tc>
          <w:tcPr>
            <w:tcW w:w="1207" w:type="dxa"/>
          </w:tcPr>
          <w:p w:rsidR="008F001B" w:rsidRPr="008F001B" w:rsidRDefault="008F001B" w:rsidP="00674107">
            <w:pPr>
              <w:pStyle w:val="a9"/>
              <w:spacing w:before="0" w:beforeAutospacing="0" w:after="0" w:afterAutospacing="0"/>
              <w:rPr>
                <w:sz w:val="28"/>
                <w:szCs w:val="28"/>
              </w:rPr>
            </w:pPr>
            <w:r w:rsidRPr="008F001B">
              <w:rPr>
                <w:sz w:val="28"/>
                <w:szCs w:val="28"/>
              </w:rPr>
              <w:t>Метроном</w:t>
            </w: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r>
      <w:tr w:rsidR="008F001B" w:rsidRPr="008F001B" w:rsidTr="00674107">
        <w:trPr>
          <w:jc w:val="center"/>
        </w:trPr>
        <w:tc>
          <w:tcPr>
            <w:tcW w:w="1207" w:type="dxa"/>
          </w:tcPr>
          <w:p w:rsidR="008F001B" w:rsidRPr="008F001B" w:rsidRDefault="008F001B" w:rsidP="00674107">
            <w:pPr>
              <w:pStyle w:val="a9"/>
              <w:spacing w:before="0" w:beforeAutospacing="0" w:after="0" w:afterAutospacing="0"/>
              <w:rPr>
                <w:sz w:val="28"/>
                <w:szCs w:val="28"/>
              </w:rPr>
            </w:pPr>
            <w:r w:rsidRPr="008F001B">
              <w:rPr>
                <w:sz w:val="28"/>
                <w:szCs w:val="28"/>
              </w:rPr>
              <w:t>Секундомер</w:t>
            </w: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c>
          <w:tcPr>
            <w:tcW w:w="1106" w:type="dxa"/>
          </w:tcPr>
          <w:p w:rsidR="008F001B" w:rsidRPr="008F001B" w:rsidRDefault="008F001B" w:rsidP="00674107">
            <w:pPr>
              <w:pStyle w:val="a9"/>
              <w:spacing w:before="0" w:beforeAutospacing="0" w:after="0" w:afterAutospacing="0"/>
              <w:rPr>
                <w:sz w:val="28"/>
                <w:szCs w:val="28"/>
              </w:rPr>
            </w:pPr>
          </w:p>
        </w:tc>
      </w:tr>
    </w:tbl>
    <w:p w:rsidR="00674107" w:rsidRDefault="00674107" w:rsidP="008F001B">
      <w:pPr>
        <w:pStyle w:val="a9"/>
        <w:spacing w:before="0" w:beforeAutospacing="0" w:after="0" w:afterAutospacing="0"/>
        <w:ind w:firstLine="708"/>
        <w:rPr>
          <w:sz w:val="28"/>
          <w:szCs w:val="28"/>
        </w:rPr>
      </w:pPr>
    </w:p>
    <w:p w:rsidR="008F001B" w:rsidRPr="008F001B" w:rsidRDefault="008F001B" w:rsidP="008F001B">
      <w:pPr>
        <w:pStyle w:val="a9"/>
        <w:spacing w:before="0" w:beforeAutospacing="0" w:after="0" w:afterAutospacing="0"/>
        <w:ind w:firstLine="708"/>
        <w:rPr>
          <w:sz w:val="28"/>
          <w:szCs w:val="28"/>
        </w:rPr>
      </w:pPr>
      <w:r w:rsidRPr="008F001B">
        <w:rPr>
          <w:sz w:val="28"/>
          <w:szCs w:val="28"/>
        </w:rPr>
        <w:t xml:space="preserve">4.5 Рассчитать среднее значение </w:t>
      </w:r>
      <w:r w:rsidRPr="008F001B">
        <w:rPr>
          <w:i/>
          <w:sz w:val="28"/>
          <w:szCs w:val="28"/>
          <w:lang w:val="en-US"/>
        </w:rPr>
        <w:t>t</w:t>
      </w:r>
      <w:r w:rsidRPr="008F001B">
        <w:rPr>
          <w:i/>
          <w:sz w:val="28"/>
          <w:szCs w:val="28"/>
        </w:rPr>
        <w:t xml:space="preserve"> </w:t>
      </w:r>
      <w:r w:rsidRPr="008F001B">
        <w:rPr>
          <w:i/>
          <w:sz w:val="28"/>
          <w:szCs w:val="28"/>
          <w:vertAlign w:val="subscript"/>
        </w:rPr>
        <w:t>с</w:t>
      </w:r>
      <w:r w:rsidRPr="008F001B">
        <w:rPr>
          <w:sz w:val="28"/>
          <w:szCs w:val="28"/>
          <w:vertAlign w:val="subscript"/>
        </w:rPr>
        <w:t>р</w:t>
      </w:r>
      <w:r w:rsidRPr="008F001B">
        <w:rPr>
          <w:sz w:val="28"/>
          <w:szCs w:val="28"/>
        </w:rPr>
        <w:t xml:space="preserve"> времени и стандартное откл</w:t>
      </w:r>
      <w:r w:rsidRPr="008F001B">
        <w:rPr>
          <w:sz w:val="28"/>
          <w:szCs w:val="28"/>
        </w:rPr>
        <w:t>о</w:t>
      </w:r>
      <w:r w:rsidRPr="008F001B">
        <w:rPr>
          <w:sz w:val="28"/>
          <w:szCs w:val="28"/>
        </w:rPr>
        <w:t xml:space="preserve">нение </w:t>
      </w:r>
      <w:r w:rsidRPr="008F001B">
        <w:rPr>
          <w:i/>
          <w:sz w:val="28"/>
          <w:szCs w:val="28"/>
          <w:lang w:val="en-US"/>
        </w:rPr>
        <w:t>S</w:t>
      </w:r>
      <w:r w:rsidRPr="008F001B">
        <w:rPr>
          <w:sz w:val="28"/>
          <w:szCs w:val="28"/>
        </w:rPr>
        <w:t xml:space="preserve">  для каждого средства </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601"/>
        <w:gridCol w:w="3602"/>
      </w:tblGrid>
      <w:tr w:rsidR="008F001B" w:rsidRPr="008F001B" w:rsidTr="00674107">
        <w:trPr>
          <w:trHeight w:val="1433"/>
          <w:jc w:val="center"/>
        </w:trPr>
        <w:tc>
          <w:tcPr>
            <w:tcW w:w="3601" w:type="dxa"/>
            <w:vAlign w:val="center"/>
          </w:tcPr>
          <w:p w:rsidR="008F001B" w:rsidRPr="008F001B" w:rsidRDefault="008F001B" w:rsidP="00674107">
            <w:pPr>
              <w:pStyle w:val="a9"/>
              <w:spacing w:before="0" w:beforeAutospacing="0" w:after="0" w:afterAutospacing="0"/>
              <w:jc w:val="center"/>
              <w:rPr>
                <w:sz w:val="28"/>
                <w:szCs w:val="28"/>
              </w:rPr>
            </w:pPr>
            <w:r w:rsidRPr="008F001B">
              <w:rPr>
                <w:position w:val="-28"/>
                <w:sz w:val="28"/>
                <w:szCs w:val="28"/>
              </w:rPr>
              <w:object w:dxaOrig="1160" w:dyaOrig="680">
                <v:shape id="_x0000_i3051" type="#_x0000_t75" style="width:49.5pt;height:29.25pt" o:ole="">
                  <v:imagedata r:id="rId118" o:title=""/>
                </v:shape>
                <o:OLEObject Type="Embed" ProgID="Equation.3" ShapeID="_x0000_i3051" DrawAspect="Content" ObjectID="_1756489456" r:id="rId119"/>
              </w:object>
            </w:r>
          </w:p>
        </w:tc>
        <w:tc>
          <w:tcPr>
            <w:tcW w:w="3602" w:type="dxa"/>
            <w:vAlign w:val="center"/>
          </w:tcPr>
          <w:p w:rsidR="008F001B" w:rsidRPr="008F001B" w:rsidRDefault="008F001B" w:rsidP="00674107">
            <w:pPr>
              <w:pStyle w:val="a9"/>
              <w:spacing w:before="0" w:beforeAutospacing="0" w:after="0" w:afterAutospacing="0"/>
              <w:jc w:val="center"/>
              <w:rPr>
                <w:sz w:val="28"/>
                <w:szCs w:val="28"/>
              </w:rPr>
            </w:pPr>
            <w:r w:rsidRPr="008F001B">
              <w:rPr>
                <w:position w:val="-30"/>
                <w:sz w:val="28"/>
                <w:szCs w:val="28"/>
              </w:rPr>
              <w:object w:dxaOrig="1880" w:dyaOrig="1080">
                <v:shape id="_x0000_i3052" type="#_x0000_t75" style="width:76.5pt;height:44.25pt" o:ole="">
                  <v:imagedata r:id="rId120" o:title=""/>
                </v:shape>
                <o:OLEObject Type="Embed" ProgID="Equation.3" ShapeID="_x0000_i3052" DrawAspect="Content" ObjectID="_1756489457" r:id="rId121"/>
              </w:object>
            </w:r>
          </w:p>
        </w:tc>
      </w:tr>
    </w:tbl>
    <w:p w:rsidR="008F001B" w:rsidRPr="008F001B" w:rsidRDefault="008F001B" w:rsidP="008F001B">
      <w:pPr>
        <w:pStyle w:val="a9"/>
        <w:spacing w:before="0" w:beforeAutospacing="0" w:after="0" w:afterAutospacing="0"/>
        <w:ind w:firstLine="708"/>
        <w:rPr>
          <w:sz w:val="28"/>
          <w:szCs w:val="28"/>
        </w:rPr>
      </w:pPr>
      <w:r w:rsidRPr="008F001B">
        <w:rPr>
          <w:sz w:val="28"/>
          <w:szCs w:val="28"/>
        </w:rPr>
        <w:t>4.6 Представьте результаты измерений в виде д</w:t>
      </w:r>
      <w:r w:rsidRPr="008F001B">
        <w:rPr>
          <w:sz w:val="28"/>
          <w:szCs w:val="28"/>
        </w:rPr>
        <w:t>о</w:t>
      </w:r>
      <w:r w:rsidRPr="008F001B">
        <w:rPr>
          <w:sz w:val="28"/>
          <w:szCs w:val="28"/>
        </w:rPr>
        <w:t>верительного интервала с заданной преподавателем в</w:t>
      </w:r>
      <w:r w:rsidRPr="008F001B">
        <w:rPr>
          <w:sz w:val="28"/>
          <w:szCs w:val="28"/>
        </w:rPr>
        <w:t>е</w:t>
      </w:r>
      <w:r w:rsidRPr="008F001B">
        <w:rPr>
          <w:sz w:val="28"/>
          <w:szCs w:val="28"/>
        </w:rPr>
        <w:t>роя</w:t>
      </w:r>
      <w:r w:rsidRPr="008F001B">
        <w:rPr>
          <w:sz w:val="28"/>
          <w:szCs w:val="28"/>
        </w:rPr>
        <w:t>т</w:t>
      </w:r>
      <w:r w:rsidRPr="008F001B">
        <w:rPr>
          <w:sz w:val="28"/>
          <w:szCs w:val="28"/>
        </w:rPr>
        <w:t>ностью</w:t>
      </w:r>
    </w:p>
    <w:p w:rsidR="00674107" w:rsidRPr="008F001B" w:rsidRDefault="00674107" w:rsidP="008F001B">
      <w:pPr>
        <w:pStyle w:val="a9"/>
        <w:spacing w:before="0" w:beforeAutospacing="0" w:after="0" w:afterAutospacing="0"/>
        <w:ind w:firstLine="708"/>
        <w:jc w:val="center"/>
        <w:rPr>
          <w:sz w:val="28"/>
          <w:szCs w:val="28"/>
        </w:rPr>
      </w:pPr>
      <w:r w:rsidRPr="008F001B">
        <w:rPr>
          <w:position w:val="-14"/>
          <w:sz w:val="28"/>
          <w:szCs w:val="28"/>
        </w:rPr>
        <w:object w:dxaOrig="1200" w:dyaOrig="380">
          <v:shape id="_x0000_i2069" type="#_x0000_t75" style="width:96pt;height:30pt" o:ole="">
            <v:imagedata r:id="rId122" o:title=""/>
          </v:shape>
          <o:OLEObject Type="Embed" ProgID="Equation.3" ShapeID="_x0000_i2069" DrawAspect="Content" ObjectID="_1756489458" r:id="rId123"/>
        </w:object>
      </w:r>
    </w:p>
    <w:p w:rsidR="008F001B" w:rsidRPr="008F001B" w:rsidRDefault="008F001B" w:rsidP="008F001B">
      <w:pPr>
        <w:pStyle w:val="a9"/>
        <w:spacing w:before="0" w:beforeAutospacing="0" w:after="0" w:afterAutospacing="0"/>
        <w:ind w:firstLine="708"/>
        <w:jc w:val="center"/>
        <w:rPr>
          <w:sz w:val="28"/>
          <w:szCs w:val="28"/>
        </w:rPr>
      </w:pPr>
    </w:p>
    <w:p w:rsidR="008F001B" w:rsidRPr="008F001B" w:rsidRDefault="008F001B" w:rsidP="008F001B">
      <w:pPr>
        <w:pStyle w:val="a9"/>
        <w:spacing w:before="0" w:beforeAutospacing="0" w:after="0" w:afterAutospacing="0"/>
        <w:rPr>
          <w:sz w:val="28"/>
          <w:szCs w:val="28"/>
        </w:rPr>
      </w:pPr>
    </w:p>
    <w:p w:rsidR="008F001B" w:rsidRPr="00674107" w:rsidRDefault="008F001B" w:rsidP="008F001B">
      <w:pPr>
        <w:pStyle w:val="a9"/>
        <w:spacing w:before="0" w:beforeAutospacing="0" w:after="0" w:afterAutospacing="0"/>
        <w:ind w:firstLine="708"/>
        <w:rPr>
          <w:b/>
          <w:sz w:val="28"/>
          <w:szCs w:val="28"/>
        </w:rPr>
      </w:pPr>
      <w:r w:rsidRPr="00674107">
        <w:rPr>
          <w:b/>
          <w:sz w:val="28"/>
          <w:szCs w:val="28"/>
        </w:rPr>
        <w:t>5 Форма отчёта и анализ результатов работы</w:t>
      </w:r>
    </w:p>
    <w:p w:rsidR="00674107" w:rsidRDefault="00674107" w:rsidP="008F001B">
      <w:pPr>
        <w:pStyle w:val="a9"/>
        <w:spacing w:before="0" w:beforeAutospacing="0" w:after="0" w:afterAutospacing="0"/>
        <w:ind w:firstLine="708"/>
        <w:rPr>
          <w:sz w:val="28"/>
          <w:szCs w:val="28"/>
        </w:rPr>
      </w:pPr>
    </w:p>
    <w:p w:rsidR="008F001B" w:rsidRPr="008F001B" w:rsidRDefault="008F001B" w:rsidP="008F001B">
      <w:pPr>
        <w:pStyle w:val="a9"/>
        <w:spacing w:before="0" w:beforeAutospacing="0" w:after="0" w:afterAutospacing="0"/>
        <w:ind w:firstLine="708"/>
        <w:rPr>
          <w:sz w:val="28"/>
          <w:szCs w:val="28"/>
        </w:rPr>
      </w:pPr>
      <w:r w:rsidRPr="008F001B">
        <w:rPr>
          <w:sz w:val="28"/>
          <w:szCs w:val="28"/>
        </w:rPr>
        <w:t>5.1 Цель работы</w:t>
      </w:r>
    </w:p>
    <w:p w:rsidR="008F001B" w:rsidRPr="008F001B" w:rsidRDefault="008F001B" w:rsidP="008F001B">
      <w:pPr>
        <w:pStyle w:val="a9"/>
        <w:spacing w:before="0" w:beforeAutospacing="0" w:after="0" w:afterAutospacing="0"/>
        <w:ind w:firstLine="708"/>
        <w:rPr>
          <w:sz w:val="28"/>
          <w:szCs w:val="28"/>
        </w:rPr>
      </w:pPr>
      <w:r w:rsidRPr="008F001B">
        <w:rPr>
          <w:sz w:val="28"/>
          <w:szCs w:val="28"/>
        </w:rPr>
        <w:t>5.2 Применяемое оборудование</w:t>
      </w:r>
    </w:p>
    <w:p w:rsidR="008F001B" w:rsidRPr="008F001B" w:rsidRDefault="008F001B" w:rsidP="008F001B">
      <w:pPr>
        <w:pStyle w:val="a9"/>
        <w:spacing w:before="0" w:beforeAutospacing="0" w:after="0" w:afterAutospacing="0"/>
        <w:ind w:firstLine="708"/>
        <w:rPr>
          <w:sz w:val="28"/>
          <w:szCs w:val="28"/>
        </w:rPr>
      </w:pPr>
      <w:r w:rsidRPr="008F001B">
        <w:rPr>
          <w:sz w:val="28"/>
          <w:szCs w:val="28"/>
        </w:rPr>
        <w:t>5.3 Таблица результатов</w:t>
      </w:r>
    </w:p>
    <w:p w:rsidR="008F001B" w:rsidRPr="008F001B" w:rsidRDefault="008F001B" w:rsidP="008F001B">
      <w:pPr>
        <w:pStyle w:val="a9"/>
        <w:spacing w:before="0" w:beforeAutospacing="0" w:after="0" w:afterAutospacing="0"/>
        <w:ind w:firstLine="708"/>
        <w:rPr>
          <w:sz w:val="28"/>
          <w:szCs w:val="28"/>
        </w:rPr>
      </w:pPr>
      <w:r w:rsidRPr="008F001B">
        <w:rPr>
          <w:sz w:val="28"/>
          <w:szCs w:val="28"/>
        </w:rPr>
        <w:t xml:space="preserve">5.4 Расчёт </w:t>
      </w:r>
      <w:r w:rsidRPr="008F001B">
        <w:rPr>
          <w:i/>
          <w:sz w:val="28"/>
          <w:szCs w:val="28"/>
          <w:lang w:val="en-US"/>
        </w:rPr>
        <w:t>t</w:t>
      </w:r>
      <w:r w:rsidRPr="008F001B">
        <w:rPr>
          <w:i/>
          <w:sz w:val="28"/>
          <w:szCs w:val="28"/>
        </w:rPr>
        <w:t xml:space="preserve"> </w:t>
      </w:r>
      <w:r w:rsidRPr="008F001B">
        <w:rPr>
          <w:i/>
          <w:sz w:val="28"/>
          <w:szCs w:val="28"/>
          <w:vertAlign w:val="subscript"/>
        </w:rPr>
        <w:t>ср</w:t>
      </w:r>
      <w:r w:rsidRPr="008F001B">
        <w:rPr>
          <w:sz w:val="28"/>
          <w:szCs w:val="28"/>
          <w:vertAlign w:val="subscript"/>
        </w:rPr>
        <w:t xml:space="preserve"> </w:t>
      </w:r>
      <w:r w:rsidRPr="008F001B">
        <w:rPr>
          <w:sz w:val="28"/>
          <w:szCs w:val="28"/>
        </w:rPr>
        <w:t xml:space="preserve">и </w:t>
      </w:r>
      <w:r w:rsidRPr="008F001B">
        <w:rPr>
          <w:i/>
          <w:sz w:val="28"/>
          <w:szCs w:val="28"/>
          <w:lang w:val="en-US"/>
        </w:rPr>
        <w:t>S</w:t>
      </w:r>
      <w:r w:rsidRPr="008F001B">
        <w:rPr>
          <w:sz w:val="28"/>
          <w:szCs w:val="28"/>
        </w:rPr>
        <w:t xml:space="preserve"> </w:t>
      </w:r>
    </w:p>
    <w:p w:rsidR="008F001B" w:rsidRPr="008F001B" w:rsidRDefault="008F001B" w:rsidP="008F001B">
      <w:pPr>
        <w:pStyle w:val="a9"/>
        <w:spacing w:before="0" w:beforeAutospacing="0" w:after="0" w:afterAutospacing="0"/>
        <w:ind w:firstLine="708"/>
        <w:rPr>
          <w:sz w:val="28"/>
          <w:szCs w:val="28"/>
        </w:rPr>
      </w:pPr>
      <w:r w:rsidRPr="008F001B">
        <w:rPr>
          <w:sz w:val="28"/>
          <w:szCs w:val="28"/>
        </w:rPr>
        <w:t xml:space="preserve">5.5 </w:t>
      </w:r>
      <w:r w:rsidRPr="008F001B">
        <w:rPr>
          <w:bCs/>
          <w:sz w:val="28"/>
          <w:szCs w:val="28"/>
        </w:rPr>
        <w:t>Анализ результатов эксперимента</w:t>
      </w:r>
      <w:r w:rsidRPr="008F001B">
        <w:rPr>
          <w:sz w:val="28"/>
          <w:szCs w:val="28"/>
        </w:rPr>
        <w:t xml:space="preserve"> и выводы по работе:</w:t>
      </w:r>
    </w:p>
    <w:p w:rsidR="008F001B" w:rsidRPr="00674107" w:rsidRDefault="008F001B" w:rsidP="00674107">
      <w:pPr>
        <w:pStyle w:val="a9"/>
        <w:spacing w:before="0" w:beforeAutospacing="0" w:after="0" w:afterAutospacing="0"/>
        <w:ind w:firstLine="708"/>
        <w:jc w:val="both"/>
        <w:rPr>
          <w:sz w:val="28"/>
          <w:szCs w:val="28"/>
        </w:rPr>
      </w:pPr>
      <w:r w:rsidRPr="00674107">
        <w:rPr>
          <w:sz w:val="28"/>
          <w:szCs w:val="28"/>
        </w:rPr>
        <w:t>Сравнить  получен</w:t>
      </w:r>
      <w:r w:rsidRPr="00674107">
        <w:rPr>
          <w:sz w:val="28"/>
          <w:szCs w:val="28"/>
        </w:rPr>
        <w:softHyphen/>
        <w:t>ные результаты  и  сделать в</w:t>
      </w:r>
      <w:r w:rsidRPr="00674107">
        <w:rPr>
          <w:sz w:val="28"/>
          <w:szCs w:val="28"/>
        </w:rPr>
        <w:t>ы</w:t>
      </w:r>
      <w:r w:rsidRPr="00674107">
        <w:rPr>
          <w:sz w:val="28"/>
          <w:szCs w:val="28"/>
        </w:rPr>
        <w:t>воды о том</w:t>
      </w:r>
    </w:p>
    <w:p w:rsidR="008F001B" w:rsidRPr="00674107" w:rsidRDefault="008F001B" w:rsidP="00674107">
      <w:pPr>
        <w:pStyle w:val="a9"/>
        <w:spacing w:before="0" w:beforeAutospacing="0" w:after="0" w:afterAutospacing="0"/>
        <w:jc w:val="both"/>
        <w:rPr>
          <w:sz w:val="28"/>
          <w:szCs w:val="28"/>
        </w:rPr>
      </w:pPr>
      <w:r w:rsidRPr="00674107">
        <w:rPr>
          <w:sz w:val="28"/>
          <w:szCs w:val="28"/>
        </w:rPr>
        <w:t>а) каким из предложенных приборов и в каких случаях целесообразнее пол</w:t>
      </w:r>
      <w:r w:rsidRPr="00674107">
        <w:rPr>
          <w:sz w:val="28"/>
          <w:szCs w:val="28"/>
        </w:rPr>
        <w:t>ь</w:t>
      </w:r>
      <w:r w:rsidRPr="00674107">
        <w:rPr>
          <w:sz w:val="28"/>
          <w:szCs w:val="28"/>
        </w:rPr>
        <w:t>зоваться;</w:t>
      </w:r>
      <w:r w:rsidRPr="00674107">
        <w:rPr>
          <w:sz w:val="28"/>
          <w:szCs w:val="28"/>
        </w:rPr>
        <w:br/>
        <w:t>б) какие условия проведения эксперимента приводили  к погрешностям;</w:t>
      </w:r>
      <w:r w:rsidRPr="00674107">
        <w:rPr>
          <w:sz w:val="28"/>
          <w:szCs w:val="28"/>
        </w:rPr>
        <w:br/>
        <w:t xml:space="preserve">в) как  можно усовершенствовать технику проведения  эксперимента. </w:t>
      </w:r>
    </w:p>
    <w:p w:rsidR="008F001B" w:rsidRPr="00674107" w:rsidRDefault="008F001B" w:rsidP="00674107">
      <w:pPr>
        <w:jc w:val="both"/>
        <w:rPr>
          <w:rFonts w:ascii="Times New Roman" w:hAnsi="Times New Roman" w:cs="Times New Roman"/>
          <w:b/>
          <w:sz w:val="28"/>
          <w:szCs w:val="28"/>
        </w:rPr>
      </w:pPr>
    </w:p>
    <w:p w:rsidR="00674107" w:rsidRDefault="00674107" w:rsidP="008F001B">
      <w:pPr>
        <w:tabs>
          <w:tab w:val="left" w:pos="5220"/>
        </w:tabs>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Default="00674107" w:rsidP="00674107">
      <w:pPr>
        <w:rPr>
          <w:rFonts w:ascii="Times New Roman" w:hAnsi="Times New Roman" w:cs="Times New Roman"/>
          <w:sz w:val="28"/>
          <w:szCs w:val="28"/>
        </w:rPr>
      </w:pPr>
    </w:p>
    <w:p w:rsidR="008F001B" w:rsidRDefault="00674107" w:rsidP="00674107">
      <w:pPr>
        <w:tabs>
          <w:tab w:val="left" w:pos="5445"/>
        </w:tabs>
        <w:rPr>
          <w:rFonts w:ascii="Times New Roman" w:hAnsi="Times New Roman" w:cs="Times New Roman"/>
          <w:sz w:val="28"/>
          <w:szCs w:val="28"/>
        </w:rPr>
      </w:pPr>
      <w:r>
        <w:rPr>
          <w:rFonts w:ascii="Times New Roman" w:hAnsi="Times New Roman" w:cs="Times New Roman"/>
          <w:sz w:val="28"/>
          <w:szCs w:val="28"/>
        </w:rPr>
        <w:tab/>
      </w:r>
    </w:p>
    <w:p w:rsidR="00674107" w:rsidRDefault="00674107" w:rsidP="00674107">
      <w:pPr>
        <w:tabs>
          <w:tab w:val="left" w:pos="5445"/>
        </w:tabs>
        <w:rPr>
          <w:rFonts w:ascii="Times New Roman" w:hAnsi="Times New Roman" w:cs="Times New Roman"/>
          <w:sz w:val="28"/>
          <w:szCs w:val="28"/>
        </w:rPr>
      </w:pPr>
    </w:p>
    <w:p w:rsidR="00674107" w:rsidRPr="00674107" w:rsidRDefault="00674107" w:rsidP="00674107">
      <w:pPr>
        <w:tabs>
          <w:tab w:val="left" w:pos="3525"/>
        </w:tabs>
        <w:jc w:val="center"/>
        <w:rPr>
          <w:rFonts w:ascii="Times New Roman" w:hAnsi="Times New Roman" w:cs="Times New Roman"/>
          <w:b/>
          <w:sz w:val="28"/>
          <w:szCs w:val="28"/>
        </w:rPr>
      </w:pPr>
      <w:r w:rsidRPr="00674107">
        <w:rPr>
          <w:rFonts w:ascii="Times New Roman" w:hAnsi="Times New Roman" w:cs="Times New Roman"/>
          <w:b/>
          <w:sz w:val="28"/>
          <w:szCs w:val="28"/>
        </w:rPr>
        <w:lastRenderedPageBreak/>
        <w:t>Лабораторная работа № 6</w:t>
      </w:r>
    </w:p>
    <w:p w:rsidR="00674107" w:rsidRPr="00674107" w:rsidRDefault="00674107" w:rsidP="00674107">
      <w:pPr>
        <w:pStyle w:val="a9"/>
        <w:spacing w:before="0" w:beforeAutospacing="0" w:after="0" w:afterAutospacing="0" w:line="360" w:lineRule="auto"/>
        <w:jc w:val="center"/>
        <w:rPr>
          <w:b/>
          <w:sz w:val="28"/>
          <w:szCs w:val="28"/>
        </w:rPr>
      </w:pPr>
      <w:r w:rsidRPr="00674107">
        <w:rPr>
          <w:b/>
          <w:sz w:val="28"/>
          <w:szCs w:val="28"/>
        </w:rPr>
        <w:t>«</w:t>
      </w:r>
      <w:r w:rsidRPr="00674107">
        <w:rPr>
          <w:b/>
          <w:bCs/>
          <w:sz w:val="28"/>
          <w:szCs w:val="28"/>
        </w:rPr>
        <w:t>МЕТОДЫ РАСЧЁТА ПОГРЕШНОСТЕЙ ПРИ ИЗМЕРЕНИЯХ</w:t>
      </w:r>
    </w:p>
    <w:p w:rsidR="00674107" w:rsidRPr="00674107" w:rsidRDefault="00674107" w:rsidP="00674107">
      <w:pPr>
        <w:pStyle w:val="a9"/>
        <w:spacing w:before="0" w:beforeAutospacing="0" w:after="0" w:afterAutospacing="0" w:line="360" w:lineRule="auto"/>
        <w:jc w:val="center"/>
        <w:rPr>
          <w:b/>
          <w:sz w:val="28"/>
          <w:szCs w:val="28"/>
        </w:rPr>
      </w:pPr>
      <w:r w:rsidRPr="00674107">
        <w:rPr>
          <w:b/>
          <w:sz w:val="28"/>
          <w:szCs w:val="28"/>
        </w:rPr>
        <w:t>ЛИНЕЙНЫХ ВЕЛИЧИН»</w:t>
      </w:r>
    </w:p>
    <w:p w:rsidR="00674107" w:rsidRPr="00674107" w:rsidRDefault="00674107" w:rsidP="00674107">
      <w:pPr>
        <w:ind w:firstLine="300"/>
        <w:jc w:val="both"/>
        <w:rPr>
          <w:rFonts w:ascii="Times New Roman" w:hAnsi="Times New Roman" w:cs="Times New Roman"/>
          <w:b/>
          <w:sz w:val="28"/>
          <w:szCs w:val="28"/>
        </w:rPr>
      </w:pPr>
      <w:r w:rsidRPr="00674107">
        <w:rPr>
          <w:rFonts w:ascii="Times New Roman" w:hAnsi="Times New Roman" w:cs="Times New Roman"/>
          <w:b/>
          <w:sz w:val="28"/>
          <w:szCs w:val="28"/>
        </w:rPr>
        <w:t>1 Цель работы</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Ознакомиться с причинами погрешностей при измерении ф</w:t>
      </w:r>
      <w:r w:rsidRPr="00674107">
        <w:rPr>
          <w:sz w:val="28"/>
          <w:szCs w:val="28"/>
        </w:rPr>
        <w:t>и</w:t>
      </w:r>
      <w:r w:rsidRPr="00674107">
        <w:rPr>
          <w:sz w:val="28"/>
          <w:szCs w:val="28"/>
        </w:rPr>
        <w:t>зических величин и методами обработки результатов измер</w:t>
      </w:r>
      <w:r w:rsidRPr="00674107">
        <w:rPr>
          <w:sz w:val="28"/>
          <w:szCs w:val="28"/>
        </w:rPr>
        <w:t>е</w:t>
      </w:r>
      <w:r w:rsidRPr="00674107">
        <w:rPr>
          <w:sz w:val="28"/>
          <w:szCs w:val="28"/>
        </w:rPr>
        <w:t>ний.</w:t>
      </w:r>
    </w:p>
    <w:p w:rsidR="00674107" w:rsidRDefault="00674107" w:rsidP="00674107">
      <w:pPr>
        <w:ind w:firstLine="300"/>
        <w:jc w:val="both"/>
        <w:rPr>
          <w:rFonts w:ascii="Times New Roman" w:hAnsi="Times New Roman" w:cs="Times New Roman"/>
          <w:sz w:val="28"/>
          <w:szCs w:val="28"/>
        </w:rPr>
      </w:pPr>
    </w:p>
    <w:p w:rsidR="00674107" w:rsidRPr="00674107" w:rsidRDefault="00674107" w:rsidP="00674107">
      <w:pPr>
        <w:ind w:firstLine="300"/>
        <w:jc w:val="both"/>
        <w:rPr>
          <w:rFonts w:ascii="Times New Roman" w:hAnsi="Times New Roman" w:cs="Times New Roman"/>
          <w:b/>
          <w:sz w:val="28"/>
          <w:szCs w:val="28"/>
        </w:rPr>
      </w:pPr>
      <w:r w:rsidRPr="00674107">
        <w:rPr>
          <w:rFonts w:ascii="Times New Roman" w:hAnsi="Times New Roman" w:cs="Times New Roman"/>
          <w:b/>
          <w:sz w:val="28"/>
          <w:szCs w:val="28"/>
        </w:rPr>
        <w:t>2 Оборудование</w:t>
      </w:r>
    </w:p>
    <w:p w:rsidR="00674107" w:rsidRPr="00674107" w:rsidRDefault="00674107" w:rsidP="00674107">
      <w:pPr>
        <w:autoSpaceDE w:val="0"/>
        <w:autoSpaceDN w:val="0"/>
        <w:spacing w:after="0" w:line="240" w:lineRule="auto"/>
        <w:ind w:firstLine="600"/>
        <w:jc w:val="both"/>
        <w:rPr>
          <w:rFonts w:ascii="Times New Roman" w:hAnsi="Times New Roman" w:cs="Times New Roman"/>
          <w:sz w:val="28"/>
          <w:szCs w:val="28"/>
        </w:rPr>
      </w:pPr>
      <w:r w:rsidRPr="00674107">
        <w:rPr>
          <w:rFonts w:ascii="Times New Roman" w:hAnsi="Times New Roman" w:cs="Times New Roman"/>
          <w:sz w:val="28"/>
          <w:szCs w:val="28"/>
        </w:rPr>
        <w:t>2.1 Штангенциркуль;</w:t>
      </w:r>
    </w:p>
    <w:p w:rsidR="00674107" w:rsidRPr="00674107" w:rsidRDefault="00674107" w:rsidP="00674107">
      <w:pPr>
        <w:autoSpaceDE w:val="0"/>
        <w:autoSpaceDN w:val="0"/>
        <w:spacing w:after="0" w:line="240" w:lineRule="auto"/>
        <w:ind w:firstLine="600"/>
        <w:jc w:val="both"/>
        <w:rPr>
          <w:rFonts w:ascii="Times New Roman" w:hAnsi="Times New Roman" w:cs="Times New Roman"/>
          <w:sz w:val="28"/>
          <w:szCs w:val="28"/>
        </w:rPr>
      </w:pPr>
      <w:r w:rsidRPr="00674107">
        <w:rPr>
          <w:rFonts w:ascii="Times New Roman" w:hAnsi="Times New Roman" w:cs="Times New Roman"/>
          <w:sz w:val="28"/>
          <w:szCs w:val="28"/>
        </w:rPr>
        <w:t>2.2 Линейка;</w:t>
      </w:r>
    </w:p>
    <w:p w:rsidR="00674107" w:rsidRPr="00674107" w:rsidRDefault="00674107" w:rsidP="00674107">
      <w:pPr>
        <w:autoSpaceDE w:val="0"/>
        <w:autoSpaceDN w:val="0"/>
        <w:spacing w:after="0" w:line="240" w:lineRule="auto"/>
        <w:ind w:firstLine="600"/>
        <w:jc w:val="both"/>
        <w:rPr>
          <w:rFonts w:ascii="Times New Roman" w:hAnsi="Times New Roman" w:cs="Times New Roman"/>
          <w:sz w:val="28"/>
          <w:szCs w:val="28"/>
        </w:rPr>
      </w:pPr>
      <w:r w:rsidRPr="00674107">
        <w:rPr>
          <w:rFonts w:ascii="Times New Roman" w:hAnsi="Times New Roman" w:cs="Times New Roman"/>
          <w:sz w:val="28"/>
          <w:szCs w:val="28"/>
        </w:rPr>
        <w:t>2.3 Образец.</w:t>
      </w:r>
    </w:p>
    <w:p w:rsidR="00674107" w:rsidRPr="00674107" w:rsidRDefault="00674107" w:rsidP="00674107">
      <w:pPr>
        <w:tabs>
          <w:tab w:val="left" w:pos="1980"/>
          <w:tab w:val="left" w:pos="2385"/>
        </w:tabs>
        <w:spacing w:after="0" w:line="240" w:lineRule="auto"/>
        <w:jc w:val="both"/>
        <w:rPr>
          <w:rFonts w:ascii="Times New Roman" w:hAnsi="Times New Roman" w:cs="Times New Roman"/>
          <w:b/>
          <w:sz w:val="28"/>
          <w:szCs w:val="28"/>
        </w:rPr>
      </w:pPr>
      <w:r>
        <w:rPr>
          <w:rFonts w:ascii="Times New Roman" w:hAnsi="Times New Roman" w:cs="Times New Roman"/>
          <w:sz w:val="28"/>
          <w:szCs w:val="28"/>
        </w:rPr>
        <w:tab/>
      </w:r>
      <w:r w:rsidRPr="00674107">
        <w:rPr>
          <w:rFonts w:ascii="Times New Roman" w:hAnsi="Times New Roman" w:cs="Times New Roman"/>
          <w:b/>
          <w:sz w:val="28"/>
          <w:szCs w:val="28"/>
        </w:rPr>
        <w:tab/>
      </w:r>
    </w:p>
    <w:p w:rsidR="00674107" w:rsidRPr="00674107" w:rsidRDefault="00674107" w:rsidP="00674107">
      <w:pPr>
        <w:ind w:firstLine="300"/>
        <w:jc w:val="both"/>
        <w:rPr>
          <w:rFonts w:ascii="Times New Roman" w:hAnsi="Times New Roman" w:cs="Times New Roman"/>
          <w:sz w:val="28"/>
          <w:szCs w:val="28"/>
        </w:rPr>
      </w:pPr>
      <w:r w:rsidRPr="00674107">
        <w:rPr>
          <w:rFonts w:ascii="Times New Roman" w:hAnsi="Times New Roman" w:cs="Times New Roman"/>
          <w:b/>
          <w:sz w:val="28"/>
          <w:szCs w:val="28"/>
        </w:rPr>
        <w:t>3 Общие положения</w:t>
      </w:r>
    </w:p>
    <w:p w:rsidR="00674107" w:rsidRPr="00674107" w:rsidRDefault="00674107" w:rsidP="00674107">
      <w:pPr>
        <w:pStyle w:val="a9"/>
        <w:spacing w:before="0" w:beforeAutospacing="0" w:after="0" w:afterAutospacing="0"/>
        <w:ind w:firstLine="300"/>
        <w:jc w:val="both"/>
        <w:rPr>
          <w:sz w:val="28"/>
          <w:szCs w:val="28"/>
        </w:rPr>
      </w:pPr>
      <w:r w:rsidRPr="00674107">
        <w:rPr>
          <w:bCs/>
          <w:iCs/>
          <w:sz w:val="28"/>
          <w:szCs w:val="28"/>
        </w:rPr>
        <w:t>Измерить какую-либо величину</w:t>
      </w:r>
      <w:r w:rsidRPr="00674107">
        <w:rPr>
          <w:sz w:val="28"/>
          <w:szCs w:val="28"/>
        </w:rPr>
        <w:t xml:space="preserve"> - значит сравнить ее с одн</w:t>
      </w:r>
      <w:r w:rsidRPr="00674107">
        <w:rPr>
          <w:sz w:val="28"/>
          <w:szCs w:val="28"/>
        </w:rPr>
        <w:t>о</w:t>
      </w:r>
      <w:r w:rsidRPr="00674107">
        <w:rPr>
          <w:sz w:val="28"/>
          <w:szCs w:val="28"/>
        </w:rPr>
        <w:t xml:space="preserve">родной величиной, принятой за единицу измерения. Различают прямые и косвенные измерения. </w:t>
      </w:r>
      <w:r w:rsidRPr="00674107">
        <w:rPr>
          <w:bCs/>
          <w:iCs/>
          <w:sz w:val="28"/>
          <w:szCs w:val="28"/>
        </w:rPr>
        <w:t>Прямыми</w:t>
      </w:r>
      <w:r w:rsidRPr="00674107">
        <w:rPr>
          <w:sz w:val="28"/>
          <w:szCs w:val="28"/>
        </w:rPr>
        <w:t xml:space="preserve"> называются измер</w:t>
      </w:r>
      <w:r w:rsidRPr="00674107">
        <w:rPr>
          <w:sz w:val="28"/>
          <w:szCs w:val="28"/>
        </w:rPr>
        <w:t>е</w:t>
      </w:r>
      <w:r w:rsidRPr="00674107">
        <w:rPr>
          <w:sz w:val="28"/>
          <w:szCs w:val="28"/>
        </w:rPr>
        <w:t>ния, цель которых состоит в определении измеряемой величины непосредственно или при помощи измерительного прибора, проградуированного в соотве</w:t>
      </w:r>
      <w:r w:rsidRPr="00674107">
        <w:rPr>
          <w:sz w:val="28"/>
          <w:szCs w:val="28"/>
        </w:rPr>
        <w:t>т</w:t>
      </w:r>
      <w:r w:rsidRPr="00674107">
        <w:rPr>
          <w:sz w:val="28"/>
          <w:szCs w:val="28"/>
        </w:rPr>
        <w:t xml:space="preserve">ствующих единицах. </w:t>
      </w:r>
      <w:r w:rsidRPr="00674107">
        <w:rPr>
          <w:bCs/>
          <w:iCs/>
          <w:sz w:val="28"/>
          <w:szCs w:val="28"/>
        </w:rPr>
        <w:t>Косвенными</w:t>
      </w:r>
      <w:r w:rsidRPr="00674107">
        <w:rPr>
          <w:sz w:val="28"/>
          <w:szCs w:val="28"/>
        </w:rPr>
        <w:t xml:space="preserve"> называются измерения, при которых искомая величина опред</w:t>
      </w:r>
      <w:r w:rsidRPr="00674107">
        <w:rPr>
          <w:sz w:val="28"/>
          <w:szCs w:val="28"/>
        </w:rPr>
        <w:t>е</w:t>
      </w:r>
      <w:r w:rsidRPr="00674107">
        <w:rPr>
          <w:sz w:val="28"/>
          <w:szCs w:val="28"/>
        </w:rPr>
        <w:t>ляется по результатам прямых измерений других величин, св</w:t>
      </w:r>
      <w:r w:rsidRPr="00674107">
        <w:rPr>
          <w:sz w:val="28"/>
          <w:szCs w:val="28"/>
        </w:rPr>
        <w:t>я</w:t>
      </w:r>
      <w:r w:rsidRPr="00674107">
        <w:rPr>
          <w:sz w:val="28"/>
          <w:szCs w:val="28"/>
        </w:rPr>
        <w:t>занных с этой величиной определенной функциональной зав</w:t>
      </w:r>
      <w:r w:rsidRPr="00674107">
        <w:rPr>
          <w:sz w:val="28"/>
          <w:szCs w:val="28"/>
        </w:rPr>
        <w:t>и</w:t>
      </w:r>
      <w:r w:rsidRPr="00674107">
        <w:rPr>
          <w:sz w:val="28"/>
          <w:szCs w:val="28"/>
        </w:rPr>
        <w:t>симостью.</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Измерения любых величин не могут быть абсолютно точн</w:t>
      </w:r>
      <w:r w:rsidRPr="00674107">
        <w:rPr>
          <w:sz w:val="28"/>
          <w:szCs w:val="28"/>
        </w:rPr>
        <w:t>ы</w:t>
      </w:r>
      <w:r w:rsidRPr="00674107">
        <w:rPr>
          <w:sz w:val="28"/>
          <w:szCs w:val="28"/>
        </w:rPr>
        <w:t>ми, поэтому их результаты дают приближенное значение изм</w:t>
      </w:r>
      <w:r w:rsidRPr="00674107">
        <w:rPr>
          <w:sz w:val="28"/>
          <w:szCs w:val="28"/>
        </w:rPr>
        <w:t>е</w:t>
      </w:r>
      <w:r w:rsidRPr="00674107">
        <w:rPr>
          <w:sz w:val="28"/>
          <w:szCs w:val="28"/>
        </w:rPr>
        <w:t>ряемой вел</w:t>
      </w:r>
      <w:r w:rsidRPr="00674107">
        <w:rPr>
          <w:sz w:val="28"/>
          <w:szCs w:val="28"/>
        </w:rPr>
        <w:t>и</w:t>
      </w:r>
      <w:r w:rsidRPr="00674107">
        <w:rPr>
          <w:sz w:val="28"/>
          <w:szCs w:val="28"/>
        </w:rPr>
        <w:t xml:space="preserve">чины. </w:t>
      </w:r>
      <w:r w:rsidRPr="00674107">
        <w:rPr>
          <w:iCs/>
          <w:sz w:val="28"/>
          <w:szCs w:val="28"/>
        </w:rPr>
        <w:t>Погрешности</w:t>
      </w:r>
      <w:r w:rsidRPr="00674107">
        <w:rPr>
          <w:sz w:val="28"/>
          <w:szCs w:val="28"/>
        </w:rPr>
        <w:t>, возникающие при измерениях, делятся на систематические, случайные и промахи (та</w:t>
      </w:r>
      <w:r w:rsidRPr="00674107">
        <w:rPr>
          <w:sz w:val="28"/>
          <w:szCs w:val="28"/>
        </w:rPr>
        <w:t>б</w:t>
      </w:r>
      <w:r w:rsidRPr="00674107">
        <w:rPr>
          <w:sz w:val="28"/>
          <w:szCs w:val="28"/>
        </w:rPr>
        <w:t>лица 1).</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В зависимости от того, с какой точностью требуется произв</w:t>
      </w:r>
      <w:r w:rsidRPr="00674107">
        <w:rPr>
          <w:sz w:val="28"/>
          <w:szCs w:val="28"/>
        </w:rPr>
        <w:t>е</w:t>
      </w:r>
      <w:r w:rsidRPr="00674107">
        <w:rPr>
          <w:sz w:val="28"/>
          <w:szCs w:val="28"/>
        </w:rPr>
        <w:t xml:space="preserve">сти измерения, используют </w:t>
      </w:r>
      <w:r w:rsidRPr="00674107">
        <w:rPr>
          <w:iCs/>
          <w:sz w:val="28"/>
          <w:szCs w:val="28"/>
        </w:rPr>
        <w:t>технические</w:t>
      </w:r>
      <w:r w:rsidRPr="00674107">
        <w:rPr>
          <w:sz w:val="28"/>
          <w:szCs w:val="28"/>
        </w:rPr>
        <w:t xml:space="preserve"> или </w:t>
      </w:r>
      <w:r w:rsidRPr="00674107">
        <w:rPr>
          <w:iCs/>
          <w:sz w:val="28"/>
          <w:szCs w:val="28"/>
        </w:rPr>
        <w:t>лабораторные</w:t>
      </w:r>
      <w:r w:rsidRPr="00674107">
        <w:rPr>
          <w:sz w:val="28"/>
          <w:szCs w:val="28"/>
        </w:rPr>
        <w:t xml:space="preserve"> м</w:t>
      </w:r>
      <w:r w:rsidRPr="00674107">
        <w:rPr>
          <w:sz w:val="28"/>
          <w:szCs w:val="28"/>
        </w:rPr>
        <w:t>е</w:t>
      </w:r>
      <w:r w:rsidRPr="00674107">
        <w:rPr>
          <w:sz w:val="28"/>
          <w:szCs w:val="28"/>
        </w:rPr>
        <w:t xml:space="preserve">тоды. </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При использовании </w:t>
      </w:r>
      <w:r w:rsidRPr="00674107">
        <w:rPr>
          <w:iCs/>
          <w:sz w:val="28"/>
          <w:szCs w:val="28"/>
        </w:rPr>
        <w:t>технических</w:t>
      </w:r>
      <w:r w:rsidRPr="00674107">
        <w:rPr>
          <w:sz w:val="28"/>
          <w:szCs w:val="28"/>
        </w:rPr>
        <w:t xml:space="preserve"> методов производится одно измерение. В этом случае точность измерения определяется п</w:t>
      </w:r>
      <w:r w:rsidRPr="00674107">
        <w:rPr>
          <w:sz w:val="28"/>
          <w:szCs w:val="28"/>
        </w:rPr>
        <w:t>о</w:t>
      </w:r>
      <w:r w:rsidRPr="00674107">
        <w:rPr>
          <w:sz w:val="28"/>
          <w:szCs w:val="28"/>
        </w:rPr>
        <w:t>грешностью прибора, а результ</w:t>
      </w:r>
      <w:r w:rsidRPr="00674107">
        <w:rPr>
          <w:sz w:val="28"/>
          <w:szCs w:val="28"/>
        </w:rPr>
        <w:t>а</w:t>
      </w:r>
      <w:r w:rsidRPr="00674107">
        <w:rPr>
          <w:sz w:val="28"/>
          <w:szCs w:val="28"/>
        </w:rPr>
        <w:t xml:space="preserve">том измерения служит запись в виде: </w:t>
      </w:r>
      <w:r w:rsidRPr="00674107">
        <w:rPr>
          <w:position w:val="-12"/>
          <w:sz w:val="28"/>
          <w:szCs w:val="28"/>
        </w:rPr>
        <w:object w:dxaOrig="1140" w:dyaOrig="360">
          <v:shape id="_x0000_i3057" type="#_x0000_t75" style="width:57pt;height:18pt" o:ole="">
            <v:imagedata r:id="rId124" o:title=""/>
          </v:shape>
          <o:OLEObject Type="Embed" ProgID="Equation.3" ShapeID="_x0000_i3057" DrawAspect="Content" ObjectID="_1756489459" r:id="rId125"/>
        </w:object>
      </w:r>
      <w:r w:rsidRPr="00674107">
        <w:rPr>
          <w:sz w:val="28"/>
          <w:szCs w:val="28"/>
        </w:rPr>
        <w:t xml:space="preserve">, где: </w:t>
      </w:r>
      <w:r w:rsidRPr="00674107">
        <w:rPr>
          <w:position w:val="-12"/>
          <w:sz w:val="28"/>
          <w:szCs w:val="28"/>
        </w:rPr>
        <w:object w:dxaOrig="279" w:dyaOrig="360">
          <v:shape id="_x0000_i3058" type="#_x0000_t75" style="width:14.25pt;height:18pt" o:ole="">
            <v:imagedata r:id="rId126" o:title=""/>
          </v:shape>
          <o:OLEObject Type="Embed" ProgID="Equation.3" ShapeID="_x0000_i3058" DrawAspect="Content" ObjectID="_1756489460" r:id="rId127"/>
        </w:object>
      </w:r>
      <w:r w:rsidRPr="00674107">
        <w:rPr>
          <w:iCs/>
          <w:sz w:val="28"/>
          <w:szCs w:val="28"/>
        </w:rPr>
        <w:t xml:space="preserve"> - </w:t>
      </w:r>
      <w:r w:rsidRPr="00674107">
        <w:rPr>
          <w:sz w:val="28"/>
          <w:szCs w:val="28"/>
        </w:rPr>
        <w:t>отсчет по пр</w:t>
      </w:r>
      <w:r w:rsidRPr="00674107">
        <w:rPr>
          <w:sz w:val="28"/>
          <w:szCs w:val="28"/>
        </w:rPr>
        <w:t>и</w:t>
      </w:r>
      <w:r w:rsidRPr="00674107">
        <w:rPr>
          <w:sz w:val="28"/>
          <w:szCs w:val="28"/>
        </w:rPr>
        <w:t xml:space="preserve">бору; </w:t>
      </w:r>
      <w:r w:rsidRPr="00674107">
        <w:rPr>
          <w:position w:val="-6"/>
          <w:sz w:val="28"/>
          <w:szCs w:val="28"/>
        </w:rPr>
        <w:object w:dxaOrig="340" w:dyaOrig="279">
          <v:shape id="_x0000_i3059" type="#_x0000_t75" style="width:17.25pt;height:14.25pt" o:ole="">
            <v:imagedata r:id="rId128" o:title=""/>
          </v:shape>
          <o:OLEObject Type="Embed" ProgID="Equation.3" ShapeID="_x0000_i3059" DrawAspect="Content" ObjectID="_1756489461" r:id="rId129"/>
        </w:object>
      </w:r>
      <w:r w:rsidRPr="00674107">
        <w:rPr>
          <w:sz w:val="28"/>
          <w:szCs w:val="28"/>
        </w:rPr>
        <w:t>- абсолютная погрешность измерения.  </w:t>
      </w:r>
      <w:r w:rsidRPr="00674107">
        <w:rPr>
          <w:bCs/>
          <w:sz w:val="28"/>
          <w:szCs w:val="28"/>
        </w:rPr>
        <w:t>Абсолютная погрешность</w:t>
      </w:r>
      <w:r w:rsidRPr="00674107">
        <w:rPr>
          <w:sz w:val="28"/>
          <w:szCs w:val="28"/>
        </w:rPr>
        <w:t xml:space="preserve"> технич</w:t>
      </w:r>
      <w:r w:rsidRPr="00674107">
        <w:rPr>
          <w:sz w:val="28"/>
          <w:szCs w:val="28"/>
        </w:rPr>
        <w:t>е</w:t>
      </w:r>
      <w:r w:rsidRPr="00674107">
        <w:rPr>
          <w:sz w:val="28"/>
          <w:szCs w:val="28"/>
        </w:rPr>
        <w:t xml:space="preserve">ского измерения равна абсолютной погрешности прибора, которая определяется исходя из класса точности прибора. </w:t>
      </w:r>
      <w:r w:rsidRPr="00674107">
        <w:rPr>
          <w:bCs/>
          <w:sz w:val="28"/>
          <w:szCs w:val="28"/>
        </w:rPr>
        <w:t>Класс точн</w:t>
      </w:r>
      <w:r w:rsidRPr="00674107">
        <w:rPr>
          <w:bCs/>
          <w:sz w:val="28"/>
          <w:szCs w:val="28"/>
        </w:rPr>
        <w:t>о</w:t>
      </w:r>
      <w:r w:rsidRPr="00674107">
        <w:rPr>
          <w:bCs/>
          <w:sz w:val="28"/>
          <w:szCs w:val="28"/>
        </w:rPr>
        <w:t>сти прибора</w:t>
      </w:r>
      <w:r w:rsidRPr="00674107">
        <w:rPr>
          <w:sz w:val="28"/>
          <w:szCs w:val="28"/>
        </w:rPr>
        <w:t xml:space="preserve"> характеризует приведенная п</w:t>
      </w:r>
      <w:r w:rsidRPr="00674107">
        <w:rPr>
          <w:sz w:val="28"/>
          <w:szCs w:val="28"/>
        </w:rPr>
        <w:t>о</w:t>
      </w:r>
      <w:r w:rsidRPr="00674107">
        <w:rPr>
          <w:sz w:val="28"/>
          <w:szCs w:val="28"/>
        </w:rPr>
        <w:t xml:space="preserve">грешность прибора </w:t>
      </w:r>
      <w:r w:rsidRPr="00674107">
        <w:rPr>
          <w:position w:val="-14"/>
          <w:sz w:val="28"/>
          <w:szCs w:val="28"/>
        </w:rPr>
        <w:object w:dxaOrig="340" w:dyaOrig="380">
          <v:shape id="_x0000_i3060" type="#_x0000_t75" style="width:17.25pt;height:18.75pt" o:ole="">
            <v:imagedata r:id="rId130" o:title=""/>
          </v:shape>
          <o:OLEObject Type="Embed" ProgID="Equation.3" ShapeID="_x0000_i3060" DrawAspect="Content" ObjectID="_1756489462" r:id="rId131"/>
        </w:object>
      </w:r>
      <w:r w:rsidRPr="00674107">
        <w:rPr>
          <w:sz w:val="28"/>
          <w:szCs w:val="28"/>
        </w:rPr>
        <w:t xml:space="preserve">, которая равна отношению абсолютной </w:t>
      </w:r>
      <w:r w:rsidRPr="00674107">
        <w:rPr>
          <w:iCs/>
          <w:sz w:val="28"/>
          <w:szCs w:val="28"/>
        </w:rPr>
        <w:t></w:t>
      </w:r>
      <w:r w:rsidRPr="00674107">
        <w:rPr>
          <w:sz w:val="28"/>
          <w:szCs w:val="28"/>
        </w:rPr>
        <w:t>погрешности к пр</w:t>
      </w:r>
      <w:r w:rsidRPr="00674107">
        <w:rPr>
          <w:sz w:val="28"/>
          <w:szCs w:val="28"/>
        </w:rPr>
        <w:t>е</w:t>
      </w:r>
      <w:r w:rsidRPr="00674107">
        <w:rPr>
          <w:sz w:val="28"/>
          <w:szCs w:val="28"/>
        </w:rPr>
        <w:t>дельному значению измеряемой величины (т.е. к ее максимал</w:t>
      </w:r>
      <w:r w:rsidRPr="00674107">
        <w:rPr>
          <w:sz w:val="28"/>
          <w:szCs w:val="28"/>
        </w:rPr>
        <w:t>ь</w:t>
      </w:r>
      <w:r w:rsidRPr="00674107">
        <w:rPr>
          <w:sz w:val="28"/>
          <w:szCs w:val="28"/>
        </w:rPr>
        <w:t>ному значению по шкале прибора), выраженному в проце</w:t>
      </w:r>
      <w:r w:rsidRPr="00674107">
        <w:rPr>
          <w:sz w:val="28"/>
          <w:szCs w:val="28"/>
        </w:rPr>
        <w:t>н</w:t>
      </w:r>
      <w:r w:rsidRPr="00674107">
        <w:rPr>
          <w:sz w:val="28"/>
          <w:szCs w:val="28"/>
        </w:rPr>
        <w:t>тах:</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839"/>
      </w:tblGrid>
      <w:tr w:rsidR="00674107" w:rsidRPr="00674107" w:rsidTr="00674107">
        <w:trPr>
          <w:jc w:val="center"/>
        </w:trPr>
        <w:tc>
          <w:tcPr>
            <w:tcW w:w="4068" w:type="dxa"/>
            <w:vAlign w:val="center"/>
          </w:tcPr>
          <w:p w:rsidR="00674107" w:rsidRPr="00674107" w:rsidRDefault="00674107" w:rsidP="00674107">
            <w:pPr>
              <w:pStyle w:val="a9"/>
              <w:spacing w:before="0" w:beforeAutospacing="0" w:after="0" w:afterAutospacing="0"/>
              <w:jc w:val="right"/>
              <w:rPr>
                <w:sz w:val="28"/>
                <w:szCs w:val="28"/>
              </w:rPr>
            </w:pPr>
            <w:r w:rsidRPr="00674107">
              <w:rPr>
                <w:position w:val="-32"/>
                <w:sz w:val="28"/>
                <w:szCs w:val="28"/>
              </w:rPr>
              <w:object w:dxaOrig="1520" w:dyaOrig="700">
                <v:shape id="_x0000_i3061" type="#_x0000_t75" style="width:75.75pt;height:35.25pt" o:ole="">
                  <v:imagedata r:id="rId132" o:title=""/>
                </v:shape>
                <o:OLEObject Type="Embed" ProgID="Equation.3" ShapeID="_x0000_i3061" DrawAspect="Content" ObjectID="_1756489463" r:id="rId133"/>
              </w:object>
            </w:r>
          </w:p>
        </w:tc>
        <w:tc>
          <w:tcPr>
            <w:tcW w:w="283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lastRenderedPageBreak/>
        <w:t>Таблица 1 – Классификация, причины появления и способы устранения п</w:t>
      </w:r>
      <w:r w:rsidRPr="00674107">
        <w:rPr>
          <w:sz w:val="28"/>
          <w:szCs w:val="28"/>
        </w:rPr>
        <w:t>о</w:t>
      </w:r>
      <w:r w:rsidRPr="00674107">
        <w:rPr>
          <w:sz w:val="28"/>
          <w:szCs w:val="28"/>
        </w:rPr>
        <w:t>грешностей</w:t>
      </w:r>
    </w:p>
    <w:tbl>
      <w:tblPr>
        <w:tblW w:w="7934" w:type="dxa"/>
        <w:jc w:val="center"/>
        <w:tblCellMar>
          <w:left w:w="0" w:type="dxa"/>
          <w:right w:w="0" w:type="dxa"/>
        </w:tblCellMar>
        <w:tblLook w:val="0000" w:firstRow="0" w:lastRow="0" w:firstColumn="0" w:lastColumn="0" w:noHBand="0" w:noVBand="0"/>
      </w:tblPr>
      <w:tblGrid>
        <w:gridCol w:w="2908"/>
        <w:gridCol w:w="2690"/>
        <w:gridCol w:w="2336"/>
      </w:tblGrid>
      <w:tr w:rsidR="00674107" w:rsidRPr="00674107" w:rsidTr="00674107">
        <w:trPr>
          <w:trHeight w:val="40"/>
          <w:jc w:val="center"/>
        </w:trPr>
        <w:tc>
          <w:tcPr>
            <w:tcW w:w="2908" w:type="dxa"/>
            <w:tcBorders>
              <w:top w:val="single" w:sz="4" w:space="0" w:color="00CCFF"/>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105" w:beforeAutospacing="0" w:after="105" w:afterAutospacing="0"/>
              <w:jc w:val="both"/>
            </w:pPr>
            <w:r w:rsidRPr="00674107">
              <w:rPr>
                <w:bCs/>
              </w:rPr>
              <w:t>Вид погрешностей</w:t>
            </w:r>
          </w:p>
        </w:tc>
        <w:tc>
          <w:tcPr>
            <w:tcW w:w="2690" w:type="dxa"/>
            <w:tcBorders>
              <w:top w:val="single" w:sz="4" w:space="0" w:color="00CCFF"/>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105" w:beforeAutospacing="0" w:after="105" w:afterAutospacing="0"/>
              <w:jc w:val="both"/>
            </w:pPr>
            <w:r w:rsidRPr="00674107">
              <w:rPr>
                <w:bCs/>
              </w:rPr>
              <w:t>Возможные исто</w:t>
            </w:r>
            <w:r w:rsidRPr="00674107">
              <w:rPr>
                <w:bCs/>
              </w:rPr>
              <w:t>ч</w:t>
            </w:r>
            <w:r w:rsidRPr="00674107">
              <w:rPr>
                <w:bCs/>
              </w:rPr>
              <w:t>ники</w:t>
            </w:r>
          </w:p>
        </w:tc>
        <w:tc>
          <w:tcPr>
            <w:tcW w:w="2336" w:type="dxa"/>
            <w:tcBorders>
              <w:top w:val="single" w:sz="4" w:space="0" w:color="00CCFF"/>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105" w:beforeAutospacing="0" w:after="105" w:afterAutospacing="0"/>
              <w:jc w:val="both"/>
            </w:pPr>
            <w:r w:rsidRPr="00674107">
              <w:rPr>
                <w:bCs/>
              </w:rPr>
              <w:t>Способы ус</w:t>
            </w:r>
            <w:r w:rsidRPr="00674107">
              <w:rPr>
                <w:bCs/>
              </w:rPr>
              <w:t>т</w:t>
            </w:r>
            <w:r w:rsidRPr="00674107">
              <w:rPr>
                <w:bCs/>
              </w:rPr>
              <w:t>ран</w:t>
            </w:r>
            <w:r w:rsidRPr="00674107">
              <w:rPr>
                <w:bCs/>
              </w:rPr>
              <w:t>е</w:t>
            </w:r>
            <w:r w:rsidRPr="00674107">
              <w:rPr>
                <w:bCs/>
              </w:rPr>
              <w:t>ния</w:t>
            </w:r>
          </w:p>
        </w:tc>
      </w:tr>
      <w:tr w:rsidR="00674107" w:rsidRPr="00674107" w:rsidTr="00674107">
        <w:trPr>
          <w:trHeight w:val="40"/>
          <w:jc w:val="center"/>
        </w:trPr>
        <w:tc>
          <w:tcPr>
            <w:tcW w:w="2908"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150" w:right="75"/>
              <w:jc w:val="both"/>
            </w:pPr>
            <w:r w:rsidRPr="00674107">
              <w:rPr>
                <w:bCs/>
                <w:iCs/>
              </w:rPr>
              <w:t xml:space="preserve">Систематические </w:t>
            </w:r>
            <w:r w:rsidRPr="00674107">
              <w:t>- погрешности, кот</w:t>
            </w:r>
            <w:r w:rsidRPr="00674107">
              <w:t>о</w:t>
            </w:r>
            <w:r w:rsidRPr="00674107">
              <w:t>рые остаются п</w:t>
            </w:r>
            <w:r w:rsidRPr="00674107">
              <w:t>о</w:t>
            </w:r>
            <w:r w:rsidRPr="00674107">
              <w:t>стоянными.</w:t>
            </w: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Неточность мет</w:t>
            </w:r>
            <w:r w:rsidRPr="00674107">
              <w:t>о</w:t>
            </w:r>
            <w:r w:rsidRPr="00674107">
              <w:t>да изм</w:t>
            </w:r>
            <w:r w:rsidRPr="00674107">
              <w:t>е</w:t>
            </w:r>
            <w:r w:rsidRPr="00674107">
              <w:t>рения</w:t>
            </w:r>
          </w:p>
        </w:tc>
        <w:tc>
          <w:tcPr>
            <w:tcW w:w="2336"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Переход к более с</w:t>
            </w:r>
            <w:r w:rsidRPr="00674107">
              <w:t>о</w:t>
            </w:r>
            <w:r w:rsidRPr="00674107">
              <w:t>верше</w:t>
            </w:r>
            <w:r w:rsidRPr="00674107">
              <w:t>н</w:t>
            </w:r>
            <w:r w:rsidRPr="00674107">
              <w:t>ному методу изм</w:t>
            </w:r>
            <w:r w:rsidRPr="00674107">
              <w:t>е</w:t>
            </w:r>
            <w:r w:rsidRPr="00674107">
              <w:t>рения</w:t>
            </w: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75" w:right="75"/>
              <w:jc w:val="both"/>
            </w:pPr>
            <w:r w:rsidRPr="00674107">
              <w:t>Недостаточно по</w:t>
            </w:r>
            <w:r w:rsidRPr="00674107">
              <w:t>л</w:t>
            </w:r>
            <w:r w:rsidRPr="00674107">
              <w:t>ный учет факт</w:t>
            </w:r>
            <w:r w:rsidRPr="00674107">
              <w:t>о</w:t>
            </w:r>
            <w:r w:rsidRPr="00674107">
              <w:t>ров, влияющих на измеряемую вел</w:t>
            </w:r>
            <w:r w:rsidRPr="00674107">
              <w:t>и</w:t>
            </w:r>
            <w:r w:rsidRPr="00674107">
              <w:t>чину</w:t>
            </w:r>
          </w:p>
        </w:tc>
        <w:tc>
          <w:tcPr>
            <w:tcW w:w="2336"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Измерительная апп</w:t>
            </w:r>
            <w:r w:rsidRPr="00674107">
              <w:t>а</w:t>
            </w:r>
            <w:r w:rsidRPr="00674107">
              <w:t>ратура</w:t>
            </w:r>
          </w:p>
        </w:tc>
        <w:tc>
          <w:tcPr>
            <w:tcW w:w="2336"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Регулировка прибора</w:t>
            </w: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336"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Введение поправок к его шкале</w:t>
            </w: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Несовершенство те</w:t>
            </w:r>
            <w:r w:rsidRPr="00674107">
              <w:t>о</w:t>
            </w:r>
            <w:r w:rsidRPr="00674107">
              <w:t>рии опыта</w:t>
            </w:r>
          </w:p>
        </w:tc>
        <w:tc>
          <w:tcPr>
            <w:tcW w:w="2336"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Повысить к</w:t>
            </w:r>
            <w:r w:rsidRPr="00674107">
              <w:t>а</w:t>
            </w:r>
            <w:r w:rsidRPr="00674107">
              <w:t>чество ра</w:t>
            </w:r>
            <w:r w:rsidRPr="00674107">
              <w:t>з</w:t>
            </w:r>
            <w:r w:rsidRPr="00674107">
              <w:t>работки те</w:t>
            </w:r>
            <w:r w:rsidRPr="00674107">
              <w:t>о</w:t>
            </w:r>
            <w:r w:rsidRPr="00674107">
              <w:t>рии опыта</w:t>
            </w:r>
          </w:p>
        </w:tc>
      </w:tr>
      <w:tr w:rsidR="00674107" w:rsidRPr="00674107" w:rsidTr="00674107">
        <w:trPr>
          <w:trHeight w:val="40"/>
          <w:jc w:val="center"/>
        </w:trPr>
        <w:tc>
          <w:tcPr>
            <w:tcW w:w="2908"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150" w:right="75"/>
              <w:jc w:val="both"/>
            </w:pPr>
            <w:r w:rsidRPr="00674107">
              <w:rPr>
                <w:bCs/>
                <w:iCs/>
              </w:rPr>
              <w:t>Случайные</w:t>
            </w:r>
            <w:r w:rsidRPr="00674107">
              <w:t xml:space="preserve"> - это погрешности, п</w:t>
            </w:r>
            <w:r w:rsidRPr="00674107">
              <w:t>о</w:t>
            </w:r>
            <w:r w:rsidRPr="00674107">
              <w:t>явление которых невозможно пред</w:t>
            </w:r>
            <w:r w:rsidRPr="00674107">
              <w:t>у</w:t>
            </w:r>
            <w:r w:rsidRPr="00674107">
              <w:t>пр</w:t>
            </w:r>
            <w:r w:rsidRPr="00674107">
              <w:t>е</w:t>
            </w:r>
            <w:r w:rsidRPr="00674107">
              <w:t>дить.</w:t>
            </w: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Ограниченность чу</w:t>
            </w:r>
            <w:r w:rsidRPr="00674107">
              <w:t>в</w:t>
            </w:r>
            <w:r w:rsidRPr="00674107">
              <w:t>ствительности приб</w:t>
            </w:r>
            <w:r w:rsidRPr="00674107">
              <w:t>о</w:t>
            </w:r>
            <w:r w:rsidRPr="00674107">
              <w:t>ра</w:t>
            </w:r>
          </w:p>
        </w:tc>
        <w:tc>
          <w:tcPr>
            <w:tcW w:w="2336"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75" w:right="75"/>
              <w:jc w:val="both"/>
            </w:pPr>
            <w:r w:rsidRPr="00674107">
              <w:t>Увеличить число изм</w:t>
            </w:r>
            <w:r w:rsidRPr="00674107">
              <w:t>е</w:t>
            </w:r>
            <w:r w:rsidRPr="00674107">
              <w:t>рений, при ра</w:t>
            </w:r>
            <w:r w:rsidRPr="00674107">
              <w:t>з</w:t>
            </w:r>
            <w:r w:rsidRPr="00674107">
              <w:t>работке результатов и</w:t>
            </w:r>
            <w:r w:rsidRPr="00674107">
              <w:t>с</w:t>
            </w:r>
            <w:r w:rsidRPr="00674107">
              <w:t>пользовать статистич</w:t>
            </w:r>
            <w:r w:rsidRPr="00674107">
              <w:t>е</w:t>
            </w:r>
            <w:r w:rsidRPr="00674107">
              <w:t>ские закон</w:t>
            </w:r>
            <w:r w:rsidRPr="00674107">
              <w:t>о</w:t>
            </w:r>
            <w:r w:rsidRPr="00674107">
              <w:t>мерности</w:t>
            </w: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0" w:afterAutospacing="0"/>
              <w:ind w:left="75" w:right="75"/>
              <w:jc w:val="both"/>
            </w:pPr>
            <w:r w:rsidRPr="00674107">
              <w:t>Субъективные во</w:t>
            </w:r>
            <w:r w:rsidRPr="00674107">
              <w:t>з</w:t>
            </w:r>
            <w:r w:rsidRPr="00674107">
              <w:t>можн</w:t>
            </w:r>
            <w:r w:rsidRPr="00674107">
              <w:t>о</w:t>
            </w:r>
            <w:r w:rsidRPr="00674107">
              <w:t xml:space="preserve">сти </w:t>
            </w:r>
          </w:p>
          <w:p w:rsidR="00674107" w:rsidRPr="00674107" w:rsidRDefault="00674107" w:rsidP="00674107">
            <w:pPr>
              <w:pStyle w:val="a9"/>
              <w:spacing w:before="0" w:beforeAutospacing="0" w:after="75" w:afterAutospacing="0"/>
              <w:ind w:left="75" w:right="75"/>
              <w:jc w:val="both"/>
            </w:pPr>
            <w:r w:rsidRPr="00674107">
              <w:t>экспериментатора (слух, зрение, опыт)</w:t>
            </w:r>
          </w:p>
        </w:tc>
        <w:tc>
          <w:tcPr>
            <w:tcW w:w="2336"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Изменение усл</w:t>
            </w:r>
            <w:r w:rsidRPr="00674107">
              <w:t>о</w:t>
            </w:r>
            <w:r w:rsidRPr="00674107">
              <w:t>вий и</w:t>
            </w:r>
            <w:r w:rsidRPr="00674107">
              <w:t>з</w:t>
            </w:r>
            <w:r w:rsidRPr="00674107">
              <w:t>мерения</w:t>
            </w:r>
          </w:p>
        </w:tc>
        <w:tc>
          <w:tcPr>
            <w:tcW w:w="2336"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r>
      <w:tr w:rsidR="00674107" w:rsidRPr="00674107" w:rsidTr="00674107">
        <w:trPr>
          <w:trHeight w:val="40"/>
          <w:jc w:val="center"/>
        </w:trPr>
        <w:tc>
          <w:tcPr>
            <w:tcW w:w="2908"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0" w:afterAutospacing="0"/>
              <w:ind w:left="150" w:right="75"/>
              <w:jc w:val="both"/>
            </w:pPr>
            <w:r w:rsidRPr="00674107">
              <w:rPr>
                <w:bCs/>
                <w:iCs/>
              </w:rPr>
              <w:t>Промахи</w:t>
            </w:r>
            <w:r w:rsidRPr="00674107">
              <w:t xml:space="preserve"> - грубые ошибки, </w:t>
            </w:r>
          </w:p>
          <w:p w:rsidR="00674107" w:rsidRPr="00674107" w:rsidRDefault="00674107" w:rsidP="00674107">
            <w:pPr>
              <w:pStyle w:val="a9"/>
              <w:spacing w:before="0" w:beforeAutospacing="0" w:after="75" w:afterAutospacing="0"/>
              <w:ind w:left="150" w:right="75"/>
              <w:jc w:val="both"/>
            </w:pPr>
            <w:r w:rsidRPr="00674107">
              <w:t>искажающие р</w:t>
            </w:r>
            <w:r w:rsidRPr="00674107">
              <w:t>е</w:t>
            </w:r>
            <w:r w:rsidRPr="00674107">
              <w:t>зультат измерения.</w:t>
            </w: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75" w:right="75"/>
              <w:jc w:val="both"/>
            </w:pPr>
            <w:r w:rsidRPr="00674107">
              <w:t>Нарушение но</w:t>
            </w:r>
            <w:r w:rsidRPr="00674107">
              <w:t>р</w:t>
            </w:r>
            <w:r w:rsidRPr="00674107">
              <w:t>мал</w:t>
            </w:r>
            <w:r w:rsidRPr="00674107">
              <w:t>ь</w:t>
            </w:r>
            <w:r w:rsidRPr="00674107">
              <w:t>ной работы измерительной апп</w:t>
            </w:r>
            <w:r w:rsidRPr="00674107">
              <w:t>а</w:t>
            </w:r>
            <w:r w:rsidRPr="00674107">
              <w:t>ратуры</w:t>
            </w:r>
          </w:p>
        </w:tc>
        <w:tc>
          <w:tcPr>
            <w:tcW w:w="2336" w:type="dxa"/>
            <w:vMerge w:val="restart"/>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75" w:afterAutospacing="0"/>
              <w:ind w:left="75" w:right="75"/>
              <w:jc w:val="both"/>
            </w:pPr>
            <w:r w:rsidRPr="00674107">
              <w:t>Выполнить п</w:t>
            </w:r>
            <w:r w:rsidRPr="00674107">
              <w:t>о</w:t>
            </w:r>
            <w:r w:rsidRPr="00674107">
              <w:t>вторные изм</w:t>
            </w:r>
            <w:r w:rsidRPr="00674107">
              <w:t>е</w:t>
            </w:r>
            <w:r w:rsidRPr="00674107">
              <w:t>рения, отбросив ошибочные да</w:t>
            </w:r>
            <w:r w:rsidRPr="00674107">
              <w:t>н</w:t>
            </w:r>
            <w:r w:rsidRPr="00674107">
              <w:t>ные</w:t>
            </w:r>
          </w:p>
        </w:tc>
      </w:tr>
      <w:tr w:rsidR="00674107" w:rsidRPr="00674107" w:rsidTr="00674107">
        <w:trPr>
          <w:trHeight w:val="40"/>
          <w:jc w:val="center"/>
        </w:trPr>
        <w:tc>
          <w:tcPr>
            <w:tcW w:w="2908"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c>
          <w:tcPr>
            <w:tcW w:w="269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ind w:left="75" w:right="75"/>
              <w:jc w:val="both"/>
            </w:pPr>
            <w:r w:rsidRPr="00674107">
              <w:t>Неправильные действия экспер</w:t>
            </w:r>
            <w:r w:rsidRPr="00674107">
              <w:t>и</w:t>
            </w:r>
            <w:r w:rsidRPr="00674107">
              <w:t>ме</w:t>
            </w:r>
            <w:r w:rsidRPr="00674107">
              <w:t>н</w:t>
            </w:r>
            <w:r w:rsidRPr="00674107">
              <w:t>татора</w:t>
            </w:r>
          </w:p>
        </w:tc>
        <w:tc>
          <w:tcPr>
            <w:tcW w:w="2336" w:type="dxa"/>
            <w:vMerge/>
            <w:tcBorders>
              <w:top w:val="nil"/>
              <w:left w:val="single" w:sz="4" w:space="0" w:color="00CCFF"/>
              <w:bottom w:val="single" w:sz="4" w:space="0" w:color="00CCFF"/>
              <w:right w:val="single" w:sz="4" w:space="0" w:color="00CCFF"/>
            </w:tcBorders>
            <w:vAlign w:val="center"/>
          </w:tcPr>
          <w:p w:rsidR="00674107" w:rsidRPr="00674107" w:rsidRDefault="00674107" w:rsidP="00674107">
            <w:pPr>
              <w:jc w:val="both"/>
              <w:rPr>
                <w:rFonts w:ascii="Times New Roman" w:hAnsi="Times New Roman" w:cs="Times New Roman"/>
                <w:sz w:val="24"/>
                <w:szCs w:val="24"/>
              </w:rPr>
            </w:pP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Приведенная погрешность прибора является по существу </w:t>
      </w:r>
      <w:r w:rsidRPr="00674107">
        <w:rPr>
          <w:iCs/>
          <w:sz w:val="28"/>
          <w:szCs w:val="28"/>
        </w:rPr>
        <w:t>о</w:t>
      </w:r>
      <w:r w:rsidRPr="00674107">
        <w:rPr>
          <w:iCs/>
          <w:sz w:val="28"/>
          <w:szCs w:val="28"/>
        </w:rPr>
        <w:t>т</w:t>
      </w:r>
      <w:r w:rsidRPr="00674107">
        <w:rPr>
          <w:iCs/>
          <w:sz w:val="28"/>
          <w:szCs w:val="28"/>
        </w:rPr>
        <w:t>носительной погрешностью</w:t>
      </w:r>
      <w:r w:rsidRPr="00674107">
        <w:rPr>
          <w:sz w:val="28"/>
          <w:szCs w:val="28"/>
        </w:rPr>
        <w:t>. По приведенной погрешности пр</w:t>
      </w:r>
      <w:r w:rsidRPr="00674107">
        <w:rPr>
          <w:sz w:val="28"/>
          <w:szCs w:val="28"/>
        </w:rPr>
        <w:t>и</w:t>
      </w:r>
      <w:r w:rsidRPr="00674107">
        <w:rPr>
          <w:sz w:val="28"/>
          <w:szCs w:val="28"/>
        </w:rPr>
        <w:t>боры деля</w:t>
      </w:r>
      <w:r w:rsidRPr="00674107">
        <w:rPr>
          <w:sz w:val="28"/>
          <w:szCs w:val="28"/>
        </w:rPr>
        <w:t>т</w:t>
      </w:r>
      <w:r w:rsidRPr="00674107">
        <w:rPr>
          <w:sz w:val="28"/>
          <w:szCs w:val="28"/>
        </w:rPr>
        <w:t>ся на:</w:t>
      </w:r>
    </w:p>
    <w:p w:rsidR="00674107" w:rsidRPr="00674107" w:rsidRDefault="00674107" w:rsidP="00674107">
      <w:pPr>
        <w:pStyle w:val="a9"/>
        <w:spacing w:before="0" w:beforeAutospacing="0" w:after="0" w:afterAutospacing="0"/>
        <w:ind w:firstLine="300"/>
        <w:jc w:val="both"/>
        <w:rPr>
          <w:sz w:val="28"/>
          <w:szCs w:val="28"/>
        </w:rPr>
      </w:pPr>
      <w:r w:rsidRPr="00674107">
        <w:rPr>
          <w:iCs/>
          <w:sz w:val="28"/>
          <w:szCs w:val="28"/>
        </w:rPr>
        <w:t>технические</w:t>
      </w:r>
      <w:r w:rsidRPr="00674107">
        <w:rPr>
          <w:sz w:val="28"/>
          <w:szCs w:val="28"/>
        </w:rPr>
        <w:t xml:space="preserve"> - класса точности 1; 1,5; 2,5; 4;</w:t>
      </w:r>
    </w:p>
    <w:p w:rsidR="00674107" w:rsidRPr="00674107" w:rsidRDefault="00674107" w:rsidP="00674107">
      <w:pPr>
        <w:pStyle w:val="a9"/>
        <w:spacing w:before="0" w:beforeAutospacing="0" w:after="0" w:afterAutospacing="0"/>
        <w:ind w:firstLine="300"/>
        <w:jc w:val="both"/>
        <w:rPr>
          <w:sz w:val="28"/>
          <w:szCs w:val="28"/>
        </w:rPr>
      </w:pPr>
      <w:r w:rsidRPr="00674107">
        <w:rPr>
          <w:iCs/>
          <w:sz w:val="28"/>
          <w:szCs w:val="28"/>
        </w:rPr>
        <w:t>лабораторные</w:t>
      </w:r>
      <w:r w:rsidRPr="00674107">
        <w:rPr>
          <w:sz w:val="28"/>
          <w:szCs w:val="28"/>
        </w:rPr>
        <w:t xml:space="preserve"> - класса точности 0,1; 0,2; 0,5.</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Класс точности прибора указан на шкале прибора </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Абсолютная погрешность, которую дает прибор, определяе</w:t>
      </w:r>
      <w:r w:rsidRPr="00674107">
        <w:rPr>
          <w:sz w:val="28"/>
          <w:szCs w:val="28"/>
        </w:rPr>
        <w:t>т</w:t>
      </w:r>
      <w:r w:rsidRPr="00674107">
        <w:rPr>
          <w:sz w:val="28"/>
          <w:szCs w:val="28"/>
        </w:rPr>
        <w:t>ся из выраж</w:t>
      </w:r>
      <w:r w:rsidRPr="00674107">
        <w:rPr>
          <w:sz w:val="28"/>
          <w:szCs w:val="28"/>
        </w:rPr>
        <w:t>е</w:t>
      </w:r>
      <w:r w:rsidRPr="00674107">
        <w:rPr>
          <w:sz w:val="28"/>
          <w:szCs w:val="28"/>
        </w:rPr>
        <w:t>ния (1):</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839"/>
      </w:tblGrid>
      <w:tr w:rsidR="00674107" w:rsidRPr="00674107" w:rsidTr="00674107">
        <w:trPr>
          <w:jc w:val="center"/>
        </w:trPr>
        <w:tc>
          <w:tcPr>
            <w:tcW w:w="4068" w:type="dxa"/>
          </w:tcPr>
          <w:p w:rsidR="00674107" w:rsidRPr="00674107" w:rsidRDefault="00674107" w:rsidP="00674107">
            <w:pPr>
              <w:pStyle w:val="a9"/>
              <w:spacing w:before="0" w:beforeAutospacing="0" w:after="0" w:afterAutospacing="0"/>
              <w:jc w:val="right"/>
              <w:rPr>
                <w:sz w:val="28"/>
                <w:szCs w:val="28"/>
              </w:rPr>
            </w:pPr>
            <w:r w:rsidRPr="00674107">
              <w:rPr>
                <w:position w:val="-24"/>
                <w:sz w:val="28"/>
                <w:szCs w:val="28"/>
              </w:rPr>
              <w:object w:dxaOrig="1460" w:dyaOrig="660">
                <v:shape id="_x0000_i3062" type="#_x0000_t75" style="width:72.75pt;height:33pt" o:ole="">
                  <v:imagedata r:id="rId134" o:title=""/>
                </v:shape>
                <o:OLEObject Type="Embed" ProgID="Equation.3" ShapeID="_x0000_i3062" DrawAspect="Content" ObjectID="_1756489464" r:id="rId135"/>
              </w:object>
            </w:r>
          </w:p>
        </w:tc>
        <w:tc>
          <w:tcPr>
            <w:tcW w:w="283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(2)</w:t>
            </w:r>
          </w:p>
        </w:tc>
      </w:tr>
    </w:tbl>
    <w:p w:rsidR="00674107" w:rsidRPr="00674107" w:rsidRDefault="00674107" w:rsidP="00674107">
      <w:pPr>
        <w:pStyle w:val="a9"/>
        <w:spacing w:before="0" w:beforeAutospacing="0" w:after="0" w:afterAutospacing="0"/>
        <w:jc w:val="both"/>
        <w:rPr>
          <w:sz w:val="28"/>
          <w:szCs w:val="28"/>
        </w:rPr>
      </w:pPr>
      <w:r w:rsidRPr="00674107">
        <w:rPr>
          <w:sz w:val="28"/>
          <w:szCs w:val="28"/>
        </w:rPr>
        <w:t xml:space="preserve">где </w:t>
      </w:r>
      <w:r w:rsidRPr="00674107">
        <w:rPr>
          <w:position w:val="-14"/>
          <w:sz w:val="28"/>
          <w:szCs w:val="28"/>
        </w:rPr>
        <w:object w:dxaOrig="340" w:dyaOrig="380">
          <v:shape id="_x0000_i3063" type="#_x0000_t75" style="width:17.25pt;height:18.75pt" o:ole="">
            <v:imagedata r:id="rId136" o:title=""/>
          </v:shape>
          <o:OLEObject Type="Embed" ProgID="Equation.3" ShapeID="_x0000_i3063" DrawAspect="Content" ObjectID="_1756489465" r:id="rId137"/>
        </w:object>
      </w:r>
      <w:r w:rsidRPr="00674107">
        <w:rPr>
          <w:sz w:val="28"/>
          <w:szCs w:val="28"/>
          <w:vertAlign w:val="subscript"/>
        </w:rPr>
        <w:t xml:space="preserve"> </w:t>
      </w:r>
      <w:r w:rsidRPr="00674107">
        <w:rPr>
          <w:sz w:val="28"/>
          <w:szCs w:val="28"/>
        </w:rPr>
        <w:t xml:space="preserve">- класс точности прибора; </w:t>
      </w:r>
      <w:r w:rsidRPr="00674107">
        <w:rPr>
          <w:position w:val="-14"/>
          <w:sz w:val="28"/>
          <w:szCs w:val="28"/>
        </w:rPr>
        <w:object w:dxaOrig="340" w:dyaOrig="380">
          <v:shape id="_x0000_i3064" type="#_x0000_t75" style="width:17.25pt;height:18.75pt" o:ole="">
            <v:imagedata r:id="rId138" o:title=""/>
          </v:shape>
          <o:OLEObject Type="Embed" ProgID="Equation.3" ShapeID="_x0000_i3064" DrawAspect="Content" ObjectID="_1756489466" r:id="rId139"/>
        </w:object>
      </w:r>
      <w:r w:rsidRPr="00674107">
        <w:rPr>
          <w:iCs/>
          <w:sz w:val="28"/>
          <w:szCs w:val="28"/>
          <w:vertAlign w:val="subscript"/>
        </w:rPr>
        <w:t xml:space="preserve"> </w:t>
      </w:r>
      <w:r w:rsidRPr="00674107">
        <w:rPr>
          <w:sz w:val="28"/>
          <w:szCs w:val="28"/>
        </w:rPr>
        <w:t>- предельное значение и</w:t>
      </w:r>
      <w:r w:rsidRPr="00674107">
        <w:rPr>
          <w:sz w:val="28"/>
          <w:szCs w:val="28"/>
        </w:rPr>
        <w:t>з</w:t>
      </w:r>
      <w:r w:rsidRPr="00674107">
        <w:rPr>
          <w:sz w:val="28"/>
          <w:szCs w:val="28"/>
        </w:rPr>
        <w:t>меряемой величины по шкале пр</w:t>
      </w:r>
      <w:r w:rsidRPr="00674107">
        <w:rPr>
          <w:sz w:val="28"/>
          <w:szCs w:val="28"/>
        </w:rPr>
        <w:t>и</w:t>
      </w:r>
      <w:r w:rsidRPr="00674107">
        <w:rPr>
          <w:sz w:val="28"/>
          <w:szCs w:val="28"/>
        </w:rPr>
        <w:t>бора.</w:t>
      </w:r>
    </w:p>
    <w:p w:rsidR="00674107" w:rsidRPr="00674107" w:rsidRDefault="00674107" w:rsidP="00674107">
      <w:pPr>
        <w:pStyle w:val="a9"/>
        <w:spacing w:before="0" w:beforeAutospacing="0" w:after="0" w:afterAutospacing="0"/>
        <w:ind w:firstLine="300"/>
        <w:jc w:val="both"/>
        <w:rPr>
          <w:sz w:val="28"/>
          <w:szCs w:val="28"/>
        </w:rPr>
      </w:pPr>
      <w:r w:rsidRPr="00674107">
        <w:rPr>
          <w:iCs/>
          <w:sz w:val="28"/>
          <w:szCs w:val="28"/>
        </w:rPr>
        <w:lastRenderedPageBreak/>
        <w:t>Если на шкале класс точности не обозначен, то абсолютная погрешность принимается равной половине цены деления на</w:t>
      </w:r>
      <w:r w:rsidRPr="00674107">
        <w:rPr>
          <w:iCs/>
          <w:sz w:val="28"/>
          <w:szCs w:val="28"/>
        </w:rPr>
        <w:t>и</w:t>
      </w:r>
      <w:r w:rsidRPr="00674107">
        <w:rPr>
          <w:iCs/>
          <w:sz w:val="28"/>
          <w:szCs w:val="28"/>
        </w:rPr>
        <w:t>меньшего значения шкалы прибора.</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Погрешности приборов не зависят от числа измерений, они зависят от конструкции прибора. Для более точных измерений либо подбир</w:t>
      </w:r>
      <w:r w:rsidRPr="00674107">
        <w:rPr>
          <w:sz w:val="28"/>
          <w:szCs w:val="28"/>
        </w:rPr>
        <w:t>а</w:t>
      </w:r>
      <w:r w:rsidRPr="00674107">
        <w:rPr>
          <w:sz w:val="28"/>
          <w:szCs w:val="28"/>
        </w:rPr>
        <w:t>ют приборы более высокого класса точности, либо используют лабораторные методы изм</w:t>
      </w:r>
      <w:r w:rsidRPr="00674107">
        <w:rPr>
          <w:sz w:val="28"/>
          <w:szCs w:val="28"/>
        </w:rPr>
        <w:t>е</w:t>
      </w:r>
      <w:r w:rsidRPr="00674107">
        <w:rPr>
          <w:sz w:val="28"/>
          <w:szCs w:val="28"/>
        </w:rPr>
        <w:t>рений.</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При лабораторных методах измерение производят </w:t>
      </w:r>
      <w:r w:rsidRPr="00674107">
        <w:rPr>
          <w:i/>
          <w:iCs/>
          <w:sz w:val="28"/>
          <w:szCs w:val="28"/>
          <w:lang w:val="en-US"/>
        </w:rPr>
        <w:t>n</w:t>
      </w:r>
      <w:r w:rsidRPr="00674107">
        <w:rPr>
          <w:sz w:val="28"/>
          <w:szCs w:val="28"/>
        </w:rPr>
        <w:t xml:space="preserve"> раз и получают </w:t>
      </w:r>
      <w:r w:rsidRPr="00674107">
        <w:rPr>
          <w:i/>
          <w:iCs/>
          <w:sz w:val="28"/>
          <w:szCs w:val="28"/>
          <w:lang w:val="en-US"/>
        </w:rPr>
        <w:t>n</w:t>
      </w:r>
      <w:r w:rsidRPr="00674107">
        <w:rPr>
          <w:sz w:val="28"/>
          <w:szCs w:val="28"/>
        </w:rPr>
        <w:t xml:space="preserve"> пр</w:t>
      </w:r>
      <w:r w:rsidRPr="00674107">
        <w:rPr>
          <w:sz w:val="28"/>
          <w:szCs w:val="28"/>
        </w:rPr>
        <w:t>и</w:t>
      </w:r>
      <w:r w:rsidRPr="00674107">
        <w:rPr>
          <w:sz w:val="28"/>
          <w:szCs w:val="28"/>
        </w:rPr>
        <w:t xml:space="preserve">ближенных значений: </w:t>
      </w:r>
      <w:r w:rsidRPr="00674107">
        <w:rPr>
          <w:position w:val="-12"/>
          <w:sz w:val="28"/>
          <w:szCs w:val="28"/>
        </w:rPr>
        <w:object w:dxaOrig="1260" w:dyaOrig="360">
          <v:shape id="_x0000_i3065" type="#_x0000_t75" style="width:63pt;height:18pt" o:ole="">
            <v:imagedata r:id="rId140" o:title=""/>
          </v:shape>
          <o:OLEObject Type="Embed" ProgID="Equation.3" ShapeID="_x0000_i3065" DrawAspect="Content" ObjectID="_1756489467" r:id="rId141"/>
        </w:object>
      </w:r>
      <w:r w:rsidRPr="00674107">
        <w:rPr>
          <w:sz w:val="28"/>
          <w:szCs w:val="28"/>
        </w:rPr>
        <w:t>.</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Среднее арифметическое найденных значений принимается за на</w:t>
      </w:r>
      <w:r w:rsidRPr="00674107">
        <w:rPr>
          <w:sz w:val="28"/>
          <w:szCs w:val="28"/>
        </w:rPr>
        <w:t>и</w:t>
      </w:r>
      <w:r w:rsidRPr="00674107">
        <w:rPr>
          <w:sz w:val="28"/>
          <w:szCs w:val="28"/>
        </w:rPr>
        <w:t xml:space="preserve">более </w:t>
      </w:r>
      <w:r w:rsidRPr="00674107">
        <w:rPr>
          <w:iCs/>
          <w:sz w:val="28"/>
          <w:szCs w:val="28"/>
        </w:rPr>
        <w:t>достоверное значение</w:t>
      </w:r>
      <w:r w:rsidRPr="00674107">
        <w:rPr>
          <w:sz w:val="28"/>
          <w:szCs w:val="28"/>
        </w:rPr>
        <w:t xml:space="preserve"> измеряемой величины</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188"/>
        <w:gridCol w:w="2719"/>
      </w:tblGrid>
      <w:tr w:rsidR="00674107" w:rsidRPr="00674107" w:rsidTr="00674107">
        <w:tc>
          <w:tcPr>
            <w:tcW w:w="4188" w:type="dxa"/>
          </w:tcPr>
          <w:p w:rsidR="00674107" w:rsidRPr="00674107" w:rsidRDefault="00674107" w:rsidP="00674107">
            <w:pPr>
              <w:pStyle w:val="a9"/>
              <w:spacing w:before="0" w:beforeAutospacing="0" w:after="0" w:afterAutospacing="0"/>
              <w:jc w:val="right"/>
              <w:rPr>
                <w:sz w:val="28"/>
                <w:szCs w:val="28"/>
              </w:rPr>
            </w:pPr>
            <w:r w:rsidRPr="00674107">
              <w:rPr>
                <w:position w:val="-28"/>
                <w:sz w:val="28"/>
                <w:szCs w:val="28"/>
              </w:rPr>
              <w:object w:dxaOrig="1120" w:dyaOrig="680">
                <v:shape id="_x0000_i3066" type="#_x0000_t75" style="width:56.25pt;height:33.75pt" o:ole="">
                  <v:imagedata r:id="rId142" o:title=""/>
                </v:shape>
                <o:OLEObject Type="Embed" ProgID="Equation.3" ShapeID="_x0000_i3066" DrawAspect="Content" ObjectID="_1756489468" r:id="rId143"/>
              </w:object>
            </w:r>
          </w:p>
        </w:tc>
        <w:tc>
          <w:tcPr>
            <w:tcW w:w="271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(3)</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Абсолютная разность между средним значением и значением о</w:t>
      </w:r>
      <w:r w:rsidRPr="00674107">
        <w:rPr>
          <w:sz w:val="28"/>
          <w:szCs w:val="28"/>
        </w:rPr>
        <w:t>т</w:t>
      </w:r>
      <w:r w:rsidRPr="00674107">
        <w:rPr>
          <w:sz w:val="28"/>
          <w:szCs w:val="28"/>
        </w:rPr>
        <w:t xml:space="preserve">дельного измерения называется </w:t>
      </w:r>
      <w:r w:rsidRPr="00674107">
        <w:rPr>
          <w:bCs/>
          <w:sz w:val="28"/>
          <w:szCs w:val="28"/>
        </w:rPr>
        <w:t>абсолютной погрешностью</w:t>
      </w:r>
      <w:r w:rsidRPr="00674107">
        <w:rPr>
          <w:sz w:val="28"/>
          <w:szCs w:val="28"/>
        </w:rPr>
        <w:t xml:space="preserve"> этого и</w:t>
      </w:r>
      <w:r w:rsidRPr="00674107">
        <w:rPr>
          <w:sz w:val="28"/>
          <w:szCs w:val="28"/>
        </w:rPr>
        <w:t>з</w:t>
      </w:r>
      <w:r w:rsidRPr="00674107">
        <w:rPr>
          <w:sz w:val="28"/>
          <w:szCs w:val="28"/>
        </w:rPr>
        <w:t>мерения:</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188"/>
        <w:gridCol w:w="2719"/>
      </w:tblGrid>
      <w:tr w:rsidR="00674107" w:rsidRPr="00674107" w:rsidTr="00674107">
        <w:tc>
          <w:tcPr>
            <w:tcW w:w="4188" w:type="dxa"/>
          </w:tcPr>
          <w:p w:rsidR="00674107" w:rsidRPr="00674107" w:rsidRDefault="00674107" w:rsidP="00674107">
            <w:pPr>
              <w:pStyle w:val="a9"/>
              <w:spacing w:before="0" w:beforeAutospacing="0" w:after="0" w:afterAutospacing="0"/>
              <w:jc w:val="right"/>
              <w:rPr>
                <w:sz w:val="28"/>
                <w:szCs w:val="28"/>
              </w:rPr>
            </w:pPr>
            <w:r w:rsidRPr="00674107">
              <w:rPr>
                <w:position w:val="-18"/>
                <w:sz w:val="28"/>
                <w:szCs w:val="28"/>
              </w:rPr>
              <w:object w:dxaOrig="1240" w:dyaOrig="480">
                <v:shape id="_x0000_i3067" type="#_x0000_t75" style="width:62.25pt;height:24pt" o:ole="">
                  <v:imagedata r:id="rId144" o:title=""/>
                </v:shape>
                <o:OLEObject Type="Embed" ProgID="Equation.3" ShapeID="_x0000_i3067" DrawAspect="Content" ObjectID="_1756489469" r:id="rId145"/>
              </w:object>
            </w:r>
          </w:p>
        </w:tc>
        <w:tc>
          <w:tcPr>
            <w:tcW w:w="271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(4)</w:t>
            </w:r>
          </w:p>
        </w:tc>
      </w:tr>
    </w:tbl>
    <w:p w:rsidR="00674107" w:rsidRPr="00674107" w:rsidRDefault="00674107" w:rsidP="00674107">
      <w:pPr>
        <w:pStyle w:val="a9"/>
        <w:spacing w:before="0" w:beforeAutospacing="0" w:after="0" w:afterAutospacing="0"/>
        <w:ind w:firstLine="300"/>
        <w:jc w:val="both"/>
        <w:rPr>
          <w:sz w:val="28"/>
          <w:szCs w:val="28"/>
        </w:rPr>
      </w:pPr>
      <w:r w:rsidRPr="00674107">
        <w:rPr>
          <w:iCs/>
          <w:sz w:val="28"/>
          <w:szCs w:val="28"/>
        </w:rPr>
        <w:t>Средней абсолютной погрешностью</w:t>
      </w:r>
      <w:r w:rsidRPr="00674107">
        <w:rPr>
          <w:sz w:val="28"/>
          <w:szCs w:val="28"/>
        </w:rPr>
        <w:t xml:space="preserve"> </w:t>
      </w:r>
      <w:r w:rsidRPr="00674107">
        <w:rPr>
          <w:iCs/>
          <w:sz w:val="28"/>
          <w:szCs w:val="28"/>
          <w:lang w:val="en-US"/>
        </w:rPr>
        <w:t>n</w:t>
      </w:r>
      <w:r w:rsidRPr="00674107">
        <w:rPr>
          <w:sz w:val="28"/>
          <w:szCs w:val="28"/>
        </w:rPr>
        <w:t xml:space="preserve"> измерений называется среднее зн</w:t>
      </w:r>
      <w:r w:rsidRPr="00674107">
        <w:rPr>
          <w:sz w:val="28"/>
          <w:szCs w:val="28"/>
        </w:rPr>
        <w:t>а</w:t>
      </w:r>
      <w:r w:rsidRPr="00674107">
        <w:rPr>
          <w:sz w:val="28"/>
          <w:szCs w:val="28"/>
        </w:rPr>
        <w:t>чение абсолютных погрешностей:</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188"/>
        <w:gridCol w:w="2719"/>
      </w:tblGrid>
      <w:tr w:rsidR="00674107" w:rsidRPr="00674107" w:rsidTr="00674107">
        <w:tc>
          <w:tcPr>
            <w:tcW w:w="4188" w:type="dxa"/>
          </w:tcPr>
          <w:p w:rsidR="00674107" w:rsidRPr="00674107" w:rsidRDefault="00674107" w:rsidP="00674107">
            <w:pPr>
              <w:pStyle w:val="a9"/>
              <w:spacing w:before="0" w:beforeAutospacing="0" w:after="0" w:afterAutospacing="0"/>
              <w:jc w:val="right"/>
              <w:rPr>
                <w:sz w:val="28"/>
                <w:szCs w:val="28"/>
              </w:rPr>
            </w:pPr>
            <w:r w:rsidRPr="00674107">
              <w:rPr>
                <w:position w:val="-28"/>
                <w:sz w:val="28"/>
                <w:szCs w:val="28"/>
              </w:rPr>
              <w:object w:dxaOrig="1400" w:dyaOrig="680">
                <v:shape id="_x0000_i3068" type="#_x0000_t75" style="width:69.75pt;height:33.75pt" o:ole="">
                  <v:imagedata r:id="rId146" o:title=""/>
                </v:shape>
                <o:OLEObject Type="Embed" ProgID="Equation.3" ShapeID="_x0000_i3068" DrawAspect="Content" ObjectID="_1756489470" r:id="rId147"/>
              </w:object>
            </w:r>
          </w:p>
        </w:tc>
        <w:tc>
          <w:tcPr>
            <w:tcW w:w="271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(5)</w:t>
            </w:r>
          </w:p>
        </w:tc>
      </w:tr>
    </w:tbl>
    <w:p w:rsidR="00674107" w:rsidRPr="00674107" w:rsidRDefault="00674107" w:rsidP="00674107">
      <w:pPr>
        <w:pStyle w:val="a9"/>
        <w:spacing w:before="0" w:beforeAutospacing="0" w:after="0" w:afterAutospacing="0"/>
        <w:ind w:firstLine="300"/>
        <w:jc w:val="both"/>
        <w:rPr>
          <w:sz w:val="28"/>
          <w:szCs w:val="28"/>
        </w:rPr>
      </w:pPr>
      <w:r w:rsidRPr="00674107">
        <w:rPr>
          <w:bCs/>
          <w:sz w:val="28"/>
          <w:szCs w:val="28"/>
        </w:rPr>
        <w:t>Истинное значение</w:t>
      </w:r>
      <w:r w:rsidRPr="00674107">
        <w:rPr>
          <w:sz w:val="28"/>
          <w:szCs w:val="28"/>
        </w:rPr>
        <w:t xml:space="preserve"> измеряемой величины будет:</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188"/>
        <w:gridCol w:w="2719"/>
      </w:tblGrid>
      <w:tr w:rsidR="00674107" w:rsidRPr="00674107" w:rsidTr="00674107">
        <w:tc>
          <w:tcPr>
            <w:tcW w:w="4188" w:type="dxa"/>
          </w:tcPr>
          <w:p w:rsidR="00674107" w:rsidRPr="00674107" w:rsidRDefault="00674107" w:rsidP="00674107">
            <w:pPr>
              <w:pStyle w:val="a9"/>
              <w:spacing w:before="0" w:beforeAutospacing="0" w:after="0" w:afterAutospacing="0"/>
              <w:jc w:val="right"/>
              <w:rPr>
                <w:sz w:val="28"/>
                <w:szCs w:val="28"/>
              </w:rPr>
            </w:pPr>
            <w:r w:rsidRPr="00674107">
              <w:rPr>
                <w:position w:val="-6"/>
                <w:sz w:val="28"/>
                <w:szCs w:val="28"/>
              </w:rPr>
              <w:object w:dxaOrig="1060" w:dyaOrig="340">
                <v:shape id="_x0000_i3069" type="#_x0000_t75" style="width:53.25pt;height:17.25pt" o:ole="">
                  <v:imagedata r:id="rId148" o:title=""/>
                </v:shape>
                <o:OLEObject Type="Embed" ProgID="Equation.3" ShapeID="_x0000_i3069" DrawAspect="Content" ObjectID="_1756489471" r:id="rId149"/>
              </w:object>
            </w:r>
          </w:p>
        </w:tc>
        <w:tc>
          <w:tcPr>
            <w:tcW w:w="271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(6)</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Знаки «+» и «-» в выражении (6) означают, что погрешность может быть допущена как в сторону увеличения от действ</w:t>
      </w:r>
      <w:r w:rsidRPr="00674107">
        <w:rPr>
          <w:sz w:val="28"/>
          <w:szCs w:val="28"/>
        </w:rPr>
        <w:t>и</w:t>
      </w:r>
      <w:r w:rsidRPr="00674107">
        <w:rPr>
          <w:sz w:val="28"/>
          <w:szCs w:val="28"/>
        </w:rPr>
        <w:t>тельного значения измеряемой величины, так и в сторону уменьшения.</w:t>
      </w:r>
    </w:p>
    <w:p w:rsidR="00674107" w:rsidRPr="00674107" w:rsidRDefault="00674107" w:rsidP="00674107">
      <w:pPr>
        <w:pStyle w:val="a9"/>
        <w:spacing w:before="0" w:beforeAutospacing="0" w:after="0" w:afterAutospacing="0"/>
        <w:ind w:firstLine="300"/>
        <w:jc w:val="both"/>
        <w:rPr>
          <w:sz w:val="28"/>
          <w:szCs w:val="28"/>
        </w:rPr>
      </w:pPr>
      <w:r w:rsidRPr="00674107">
        <w:rPr>
          <w:bCs/>
          <w:sz w:val="28"/>
          <w:szCs w:val="28"/>
        </w:rPr>
        <w:t>Относительная погрешность</w:t>
      </w:r>
      <w:r w:rsidRPr="00674107">
        <w:rPr>
          <w:sz w:val="28"/>
          <w:szCs w:val="28"/>
        </w:rPr>
        <w:t xml:space="preserve"> представляет собой отношение средней абсолютной погрешности </w:t>
      </w:r>
      <w:r w:rsidRPr="00674107">
        <w:rPr>
          <w:position w:val="-6"/>
          <w:sz w:val="28"/>
          <w:szCs w:val="28"/>
        </w:rPr>
        <w:object w:dxaOrig="340" w:dyaOrig="279">
          <v:shape id="_x0000_i3070" type="#_x0000_t75" style="width:17.25pt;height:14.25pt" o:ole="">
            <v:imagedata r:id="rId150" o:title=""/>
          </v:shape>
          <o:OLEObject Type="Embed" ProgID="Equation.3" ShapeID="_x0000_i3070" DrawAspect="Content" ObjectID="_1756489472" r:id="rId151"/>
        </w:object>
      </w:r>
      <w:r w:rsidRPr="00674107">
        <w:rPr>
          <w:iCs/>
          <w:sz w:val="28"/>
          <w:szCs w:val="28"/>
        </w:rPr>
        <w:t xml:space="preserve"> </w:t>
      </w:r>
      <w:r w:rsidRPr="00674107">
        <w:rPr>
          <w:sz w:val="28"/>
          <w:szCs w:val="28"/>
        </w:rPr>
        <w:t>к среднему значению и</w:t>
      </w:r>
      <w:r w:rsidRPr="00674107">
        <w:rPr>
          <w:sz w:val="28"/>
          <w:szCs w:val="28"/>
        </w:rPr>
        <w:t>з</w:t>
      </w:r>
      <w:r w:rsidRPr="00674107">
        <w:rPr>
          <w:sz w:val="28"/>
          <w:szCs w:val="28"/>
        </w:rPr>
        <w:t>меряемой вел</w:t>
      </w:r>
      <w:r w:rsidRPr="00674107">
        <w:rPr>
          <w:sz w:val="28"/>
          <w:szCs w:val="28"/>
        </w:rPr>
        <w:t>и</w:t>
      </w:r>
      <w:r w:rsidRPr="00674107">
        <w:rPr>
          <w:sz w:val="28"/>
          <w:szCs w:val="28"/>
        </w:rPr>
        <w:t xml:space="preserve">чины </w:t>
      </w:r>
      <w:r w:rsidRPr="00674107">
        <w:rPr>
          <w:position w:val="-6"/>
          <w:sz w:val="28"/>
          <w:szCs w:val="28"/>
        </w:rPr>
        <w:object w:dxaOrig="200" w:dyaOrig="220">
          <v:shape id="_x0000_i3071" type="#_x0000_t75" style="width:9.75pt;height:11.25pt" o:ole="">
            <v:imagedata r:id="rId152" o:title=""/>
          </v:shape>
          <o:OLEObject Type="Embed" ProgID="Equation.3" ShapeID="_x0000_i3071" DrawAspect="Content" ObjectID="_1756489473" r:id="rId153"/>
        </w:object>
      </w:r>
      <w:r w:rsidRPr="00674107">
        <w:rPr>
          <w:sz w:val="28"/>
          <w:szCs w:val="28"/>
        </w:rPr>
        <w:t>и выражается обычно в процентах:</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839"/>
      </w:tblGrid>
      <w:tr w:rsidR="00674107" w:rsidRPr="00674107" w:rsidTr="00674107">
        <w:tc>
          <w:tcPr>
            <w:tcW w:w="4068" w:type="dxa"/>
            <w:vAlign w:val="center"/>
          </w:tcPr>
          <w:p w:rsidR="00674107" w:rsidRPr="00674107" w:rsidRDefault="00674107" w:rsidP="00674107">
            <w:pPr>
              <w:pStyle w:val="a9"/>
              <w:spacing w:before="0" w:beforeAutospacing="0" w:after="0" w:afterAutospacing="0"/>
              <w:jc w:val="right"/>
              <w:rPr>
                <w:sz w:val="28"/>
                <w:szCs w:val="28"/>
              </w:rPr>
            </w:pPr>
            <w:r w:rsidRPr="00674107">
              <w:rPr>
                <w:position w:val="-26"/>
                <w:sz w:val="28"/>
                <w:szCs w:val="28"/>
              </w:rPr>
              <w:object w:dxaOrig="1400" w:dyaOrig="639">
                <v:shape id="_x0000_i3072" type="#_x0000_t75" style="width:69.75pt;height:32.25pt" o:ole="">
                  <v:imagedata r:id="rId154" o:title=""/>
                </v:shape>
                <o:OLEObject Type="Embed" ProgID="Equation.3" ShapeID="_x0000_i3072" DrawAspect="Content" ObjectID="_1756489474" r:id="rId155"/>
              </w:object>
            </w:r>
          </w:p>
        </w:tc>
        <w:tc>
          <w:tcPr>
            <w:tcW w:w="283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(7)</w:t>
            </w:r>
          </w:p>
        </w:tc>
      </w:tr>
    </w:tbl>
    <w:p w:rsidR="00674107" w:rsidRPr="00674107" w:rsidRDefault="00674107" w:rsidP="00674107">
      <w:pPr>
        <w:pStyle w:val="a9"/>
        <w:spacing w:before="0" w:beforeAutospacing="0" w:after="0" w:afterAutospacing="0"/>
        <w:ind w:firstLine="300"/>
        <w:jc w:val="both"/>
        <w:rPr>
          <w:sz w:val="28"/>
          <w:szCs w:val="28"/>
        </w:rPr>
      </w:pPr>
      <w:r w:rsidRPr="00674107">
        <w:rPr>
          <w:bCs/>
          <w:sz w:val="28"/>
          <w:szCs w:val="28"/>
        </w:rPr>
        <w:t>Косвенным</w:t>
      </w:r>
      <w:r w:rsidRPr="00674107">
        <w:rPr>
          <w:sz w:val="28"/>
          <w:szCs w:val="28"/>
        </w:rPr>
        <w:t xml:space="preserve"> называется определение значения величины </w:t>
      </w:r>
      <w:r w:rsidRPr="00674107">
        <w:rPr>
          <w:i/>
          <w:sz w:val="28"/>
          <w:szCs w:val="28"/>
        </w:rPr>
        <w:t>а</w:t>
      </w:r>
      <w:r w:rsidRPr="00674107">
        <w:rPr>
          <w:sz w:val="28"/>
          <w:szCs w:val="28"/>
        </w:rPr>
        <w:t xml:space="preserve"> через непосредственно измеренные величин </w:t>
      </w:r>
      <w:r w:rsidRPr="00674107">
        <w:rPr>
          <w:i/>
          <w:iCs/>
          <w:sz w:val="28"/>
          <w:szCs w:val="28"/>
        </w:rPr>
        <w:t>x</w:t>
      </w:r>
      <w:r w:rsidRPr="00674107">
        <w:rPr>
          <w:i/>
          <w:sz w:val="28"/>
          <w:szCs w:val="28"/>
        </w:rPr>
        <w:t xml:space="preserve">, </w:t>
      </w:r>
      <w:r w:rsidRPr="00674107">
        <w:rPr>
          <w:i/>
          <w:iCs/>
          <w:sz w:val="28"/>
          <w:szCs w:val="28"/>
        </w:rPr>
        <w:t>y</w:t>
      </w:r>
      <w:r w:rsidRPr="00674107">
        <w:rPr>
          <w:i/>
          <w:sz w:val="28"/>
          <w:szCs w:val="28"/>
        </w:rPr>
        <w:t xml:space="preserve">, </w:t>
      </w:r>
      <w:r w:rsidRPr="00674107">
        <w:rPr>
          <w:i/>
          <w:iCs/>
          <w:sz w:val="28"/>
          <w:szCs w:val="28"/>
        </w:rPr>
        <w:t>z</w:t>
      </w:r>
      <w:r w:rsidRPr="00674107">
        <w:rPr>
          <w:i/>
          <w:sz w:val="28"/>
          <w:szCs w:val="28"/>
        </w:rPr>
        <w:t>...</w:t>
      </w:r>
      <w:r w:rsidRPr="00674107">
        <w:rPr>
          <w:sz w:val="28"/>
          <w:szCs w:val="28"/>
        </w:rPr>
        <w:t>, функци</w:t>
      </w:r>
      <w:r w:rsidRPr="00674107">
        <w:rPr>
          <w:sz w:val="28"/>
          <w:szCs w:val="28"/>
        </w:rPr>
        <w:t>о</w:t>
      </w:r>
      <w:r w:rsidRPr="00674107">
        <w:rPr>
          <w:sz w:val="28"/>
          <w:szCs w:val="28"/>
        </w:rPr>
        <w:t>нально св</w:t>
      </w:r>
      <w:r w:rsidRPr="00674107">
        <w:rPr>
          <w:sz w:val="28"/>
          <w:szCs w:val="28"/>
        </w:rPr>
        <w:t>я</w:t>
      </w:r>
      <w:r w:rsidRPr="00674107">
        <w:rPr>
          <w:sz w:val="28"/>
          <w:szCs w:val="28"/>
        </w:rPr>
        <w:t>занные с ней.</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Результат косвенного измерения величины </w:t>
      </w:r>
      <w:r w:rsidRPr="00674107">
        <w:rPr>
          <w:i/>
          <w:iCs/>
          <w:sz w:val="28"/>
          <w:szCs w:val="28"/>
          <w:lang w:val="en-US"/>
        </w:rPr>
        <w:t>a</w:t>
      </w:r>
      <w:r w:rsidRPr="00674107">
        <w:rPr>
          <w:sz w:val="28"/>
          <w:szCs w:val="28"/>
        </w:rPr>
        <w:t xml:space="preserve"> зависит от то</w:t>
      </w:r>
      <w:r w:rsidRPr="00674107">
        <w:rPr>
          <w:sz w:val="28"/>
          <w:szCs w:val="28"/>
        </w:rPr>
        <w:t>ч</w:t>
      </w:r>
      <w:r w:rsidRPr="00674107">
        <w:rPr>
          <w:sz w:val="28"/>
          <w:szCs w:val="28"/>
        </w:rPr>
        <w:t>ности измер</w:t>
      </w:r>
      <w:r w:rsidRPr="00674107">
        <w:rPr>
          <w:sz w:val="28"/>
          <w:szCs w:val="28"/>
        </w:rPr>
        <w:t>е</w:t>
      </w:r>
      <w:r w:rsidRPr="00674107">
        <w:rPr>
          <w:sz w:val="28"/>
          <w:szCs w:val="28"/>
        </w:rPr>
        <w:t xml:space="preserve">ний величин </w:t>
      </w:r>
      <w:r w:rsidRPr="00674107">
        <w:rPr>
          <w:i/>
          <w:iCs/>
          <w:sz w:val="28"/>
          <w:szCs w:val="28"/>
        </w:rPr>
        <w:t>x</w:t>
      </w:r>
      <w:r w:rsidRPr="00674107">
        <w:rPr>
          <w:i/>
          <w:sz w:val="28"/>
          <w:szCs w:val="28"/>
        </w:rPr>
        <w:t xml:space="preserve">, </w:t>
      </w:r>
      <w:r w:rsidRPr="00674107">
        <w:rPr>
          <w:i/>
          <w:iCs/>
          <w:sz w:val="28"/>
          <w:szCs w:val="28"/>
        </w:rPr>
        <w:t>y</w:t>
      </w:r>
      <w:r w:rsidRPr="00674107">
        <w:rPr>
          <w:i/>
          <w:sz w:val="28"/>
          <w:szCs w:val="28"/>
        </w:rPr>
        <w:t xml:space="preserve">, </w:t>
      </w:r>
      <w:r w:rsidRPr="00674107">
        <w:rPr>
          <w:i/>
          <w:iCs/>
          <w:sz w:val="28"/>
          <w:szCs w:val="28"/>
        </w:rPr>
        <w:t>z</w:t>
      </w:r>
      <w:r w:rsidRPr="00674107">
        <w:rPr>
          <w:i/>
          <w:sz w:val="28"/>
          <w:szCs w:val="28"/>
        </w:rPr>
        <w:t>...</w:t>
      </w:r>
      <w:r w:rsidRPr="00674107">
        <w:rPr>
          <w:sz w:val="28"/>
          <w:szCs w:val="28"/>
        </w:rPr>
        <w:t xml:space="preserve"> и от вида функциональной связи.</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В таблице 2 приведены значения абсолютной и относител</w:t>
      </w:r>
      <w:r w:rsidRPr="00674107">
        <w:rPr>
          <w:sz w:val="28"/>
          <w:szCs w:val="28"/>
        </w:rPr>
        <w:t>ь</w:t>
      </w:r>
      <w:r w:rsidRPr="00674107">
        <w:rPr>
          <w:sz w:val="28"/>
          <w:szCs w:val="28"/>
        </w:rPr>
        <w:t>ной погрешн</w:t>
      </w:r>
      <w:r w:rsidRPr="00674107">
        <w:rPr>
          <w:sz w:val="28"/>
          <w:szCs w:val="28"/>
        </w:rPr>
        <w:t>о</w:t>
      </w:r>
      <w:r w:rsidRPr="00674107">
        <w:rPr>
          <w:sz w:val="28"/>
          <w:szCs w:val="28"/>
        </w:rPr>
        <w:t xml:space="preserve">стей для различного вида функциональных связей величины </w:t>
      </w:r>
      <w:r w:rsidRPr="00674107">
        <w:rPr>
          <w:i/>
          <w:iCs/>
          <w:sz w:val="28"/>
          <w:szCs w:val="28"/>
          <w:lang w:val="en-US"/>
        </w:rPr>
        <w:t>a</w:t>
      </w:r>
      <w:r w:rsidRPr="00674107">
        <w:rPr>
          <w:sz w:val="28"/>
          <w:szCs w:val="28"/>
        </w:rPr>
        <w:t xml:space="preserve">, измеренной косвенно, с величинами </w:t>
      </w:r>
      <w:r w:rsidRPr="00674107">
        <w:rPr>
          <w:i/>
          <w:iCs/>
          <w:sz w:val="28"/>
          <w:szCs w:val="28"/>
        </w:rPr>
        <w:t>x</w:t>
      </w:r>
      <w:r w:rsidRPr="00674107">
        <w:rPr>
          <w:i/>
          <w:sz w:val="28"/>
          <w:szCs w:val="28"/>
        </w:rPr>
        <w:t xml:space="preserve">, </w:t>
      </w:r>
      <w:r w:rsidRPr="00674107">
        <w:rPr>
          <w:i/>
          <w:iCs/>
          <w:sz w:val="28"/>
          <w:szCs w:val="28"/>
        </w:rPr>
        <w:t>y</w:t>
      </w:r>
      <w:r w:rsidRPr="00674107">
        <w:rPr>
          <w:i/>
          <w:sz w:val="28"/>
          <w:szCs w:val="28"/>
        </w:rPr>
        <w:t xml:space="preserve">, </w:t>
      </w:r>
      <w:r w:rsidRPr="00674107">
        <w:rPr>
          <w:i/>
          <w:iCs/>
          <w:sz w:val="28"/>
          <w:szCs w:val="28"/>
        </w:rPr>
        <w:t>z</w:t>
      </w:r>
      <w:r w:rsidRPr="00674107">
        <w:rPr>
          <w:i/>
          <w:sz w:val="28"/>
          <w:szCs w:val="28"/>
        </w:rPr>
        <w:t>...</w:t>
      </w:r>
      <w:r w:rsidRPr="00674107">
        <w:rPr>
          <w:sz w:val="28"/>
          <w:szCs w:val="28"/>
        </w:rPr>
        <w:t>, кот</w:t>
      </w:r>
      <w:r w:rsidRPr="00674107">
        <w:rPr>
          <w:sz w:val="28"/>
          <w:szCs w:val="28"/>
        </w:rPr>
        <w:t>о</w:t>
      </w:r>
      <w:r w:rsidRPr="00674107">
        <w:rPr>
          <w:sz w:val="28"/>
          <w:szCs w:val="28"/>
        </w:rPr>
        <w:t>рые измерены неп</w:t>
      </w:r>
      <w:r w:rsidRPr="00674107">
        <w:rPr>
          <w:sz w:val="28"/>
          <w:szCs w:val="28"/>
        </w:rPr>
        <w:t>о</w:t>
      </w:r>
      <w:r w:rsidRPr="00674107">
        <w:rPr>
          <w:sz w:val="28"/>
          <w:szCs w:val="28"/>
        </w:rPr>
        <w:t>средственно.</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При многократных измерениях физической величины </w:t>
      </w:r>
      <w:r w:rsidRPr="00674107">
        <w:rPr>
          <w:iCs/>
          <w:sz w:val="28"/>
          <w:szCs w:val="28"/>
        </w:rPr>
        <w:t>N</w:t>
      </w:r>
      <w:r w:rsidRPr="00674107">
        <w:rPr>
          <w:sz w:val="28"/>
          <w:szCs w:val="28"/>
        </w:rPr>
        <w:t xml:space="preserve"> в одинаковых усл</w:t>
      </w:r>
      <w:r w:rsidRPr="00674107">
        <w:rPr>
          <w:sz w:val="28"/>
          <w:szCs w:val="28"/>
        </w:rPr>
        <w:t>о</w:t>
      </w:r>
      <w:r w:rsidRPr="00674107">
        <w:rPr>
          <w:sz w:val="28"/>
          <w:szCs w:val="28"/>
        </w:rPr>
        <w:t xml:space="preserve">виях возникают </w:t>
      </w:r>
      <w:r w:rsidRPr="00674107">
        <w:rPr>
          <w:iCs/>
          <w:sz w:val="28"/>
          <w:szCs w:val="28"/>
        </w:rPr>
        <w:t>случайные</w:t>
      </w:r>
      <w:r w:rsidRPr="00674107">
        <w:rPr>
          <w:sz w:val="28"/>
          <w:szCs w:val="28"/>
        </w:rPr>
        <w:t xml:space="preserve"> </w:t>
      </w:r>
      <w:r w:rsidRPr="00674107">
        <w:rPr>
          <w:iCs/>
          <w:sz w:val="28"/>
          <w:szCs w:val="28"/>
        </w:rPr>
        <w:t>погрешности</w:t>
      </w:r>
      <w:r w:rsidRPr="00674107">
        <w:rPr>
          <w:sz w:val="28"/>
          <w:szCs w:val="28"/>
        </w:rPr>
        <w:t xml:space="preserve"> - ошибки, которые вызываются большим числом неподдающихся учету случайных пр</w:t>
      </w:r>
      <w:r w:rsidRPr="00674107">
        <w:rPr>
          <w:sz w:val="28"/>
          <w:szCs w:val="28"/>
        </w:rPr>
        <w:t>и</w:t>
      </w:r>
      <w:r w:rsidRPr="00674107">
        <w:rPr>
          <w:sz w:val="28"/>
          <w:szCs w:val="28"/>
        </w:rPr>
        <w:t xml:space="preserve">чин. Случайные </w:t>
      </w:r>
      <w:r w:rsidRPr="00674107">
        <w:rPr>
          <w:sz w:val="28"/>
          <w:szCs w:val="28"/>
        </w:rPr>
        <w:lastRenderedPageBreak/>
        <w:t>погрешности подчиняются законам теории вероятностей. В основе теории ошибок, прим</w:t>
      </w:r>
      <w:r w:rsidRPr="00674107">
        <w:rPr>
          <w:sz w:val="28"/>
          <w:szCs w:val="28"/>
        </w:rPr>
        <w:t>е</w:t>
      </w:r>
      <w:r w:rsidRPr="00674107">
        <w:rPr>
          <w:sz w:val="28"/>
          <w:szCs w:val="28"/>
        </w:rPr>
        <w:t>няющей методы теории вероятностей л</w:t>
      </w:r>
      <w:r w:rsidRPr="00674107">
        <w:rPr>
          <w:sz w:val="28"/>
          <w:szCs w:val="28"/>
        </w:rPr>
        <w:t>е</w:t>
      </w:r>
      <w:r w:rsidRPr="00674107">
        <w:rPr>
          <w:sz w:val="28"/>
          <w:szCs w:val="28"/>
        </w:rPr>
        <w:t>жат два положения:</w:t>
      </w:r>
    </w:p>
    <w:p w:rsidR="00674107" w:rsidRPr="00674107" w:rsidRDefault="00674107" w:rsidP="00674107">
      <w:pPr>
        <w:pStyle w:val="a9"/>
        <w:numPr>
          <w:ilvl w:val="0"/>
          <w:numId w:val="8"/>
        </w:numPr>
        <w:tabs>
          <w:tab w:val="clear" w:pos="720"/>
          <w:tab w:val="num" w:pos="240"/>
        </w:tabs>
        <w:spacing w:before="0" w:beforeAutospacing="0" w:after="0" w:afterAutospacing="0"/>
        <w:ind w:left="240" w:hanging="240"/>
        <w:jc w:val="both"/>
        <w:rPr>
          <w:sz w:val="28"/>
          <w:szCs w:val="28"/>
        </w:rPr>
      </w:pPr>
      <w:r w:rsidRPr="00674107">
        <w:rPr>
          <w:sz w:val="28"/>
          <w:szCs w:val="28"/>
        </w:rPr>
        <w:t>случайные погрешности одинаковой величины, но разного знака равнов</w:t>
      </w:r>
      <w:r w:rsidRPr="00674107">
        <w:rPr>
          <w:sz w:val="28"/>
          <w:szCs w:val="28"/>
        </w:rPr>
        <w:t>е</w:t>
      </w:r>
      <w:r w:rsidRPr="00674107">
        <w:rPr>
          <w:sz w:val="28"/>
          <w:szCs w:val="28"/>
        </w:rPr>
        <w:t>роятны;</w:t>
      </w:r>
    </w:p>
    <w:p w:rsidR="00674107" w:rsidRPr="00674107" w:rsidRDefault="00674107" w:rsidP="00674107">
      <w:pPr>
        <w:pStyle w:val="a9"/>
        <w:numPr>
          <w:ilvl w:val="0"/>
          <w:numId w:val="8"/>
        </w:numPr>
        <w:tabs>
          <w:tab w:val="clear" w:pos="720"/>
          <w:tab w:val="num" w:pos="240"/>
        </w:tabs>
        <w:spacing w:before="0" w:beforeAutospacing="0" w:after="0" w:afterAutospacing="0"/>
        <w:ind w:left="240" w:hanging="240"/>
        <w:jc w:val="both"/>
        <w:rPr>
          <w:sz w:val="28"/>
          <w:szCs w:val="28"/>
        </w:rPr>
      </w:pPr>
      <w:r w:rsidRPr="00674107">
        <w:rPr>
          <w:sz w:val="28"/>
          <w:szCs w:val="28"/>
        </w:rPr>
        <w:t>чем больше абсолютная величина погрешности, тем она м</w:t>
      </w:r>
      <w:r w:rsidRPr="00674107">
        <w:rPr>
          <w:sz w:val="28"/>
          <w:szCs w:val="28"/>
        </w:rPr>
        <w:t>е</w:t>
      </w:r>
      <w:r w:rsidRPr="00674107">
        <w:rPr>
          <w:sz w:val="28"/>
          <w:szCs w:val="28"/>
        </w:rPr>
        <w:t>нее в</w:t>
      </w:r>
      <w:r w:rsidRPr="00674107">
        <w:rPr>
          <w:sz w:val="28"/>
          <w:szCs w:val="28"/>
        </w:rPr>
        <w:t>е</w:t>
      </w:r>
      <w:r w:rsidRPr="00674107">
        <w:rPr>
          <w:sz w:val="28"/>
          <w:szCs w:val="28"/>
        </w:rPr>
        <w:t>роятна.</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Таблица 2 – Значения погрешностей для различных фун</w:t>
      </w:r>
      <w:r w:rsidRPr="00674107">
        <w:rPr>
          <w:sz w:val="28"/>
          <w:szCs w:val="28"/>
        </w:rPr>
        <w:t>к</w:t>
      </w:r>
      <w:r w:rsidRPr="00674107">
        <w:rPr>
          <w:sz w:val="28"/>
          <w:szCs w:val="28"/>
        </w:rPr>
        <w:t>циональных св</w:t>
      </w:r>
      <w:r w:rsidRPr="00674107">
        <w:rPr>
          <w:sz w:val="28"/>
          <w:szCs w:val="28"/>
        </w:rPr>
        <w:t>я</w:t>
      </w:r>
      <w:r w:rsidRPr="00674107">
        <w:rPr>
          <w:sz w:val="28"/>
          <w:szCs w:val="28"/>
        </w:rPr>
        <w:t>зей</w:t>
      </w:r>
    </w:p>
    <w:tbl>
      <w:tblPr>
        <w:tblStyle w:val="a3"/>
        <w:tblW w:w="6708" w:type="dxa"/>
        <w:tblLook w:val="01E0" w:firstRow="1" w:lastRow="1" w:firstColumn="1" w:lastColumn="1" w:noHBand="0" w:noVBand="0"/>
      </w:tblPr>
      <w:tblGrid>
        <w:gridCol w:w="1571"/>
        <w:gridCol w:w="2913"/>
        <w:gridCol w:w="2224"/>
      </w:tblGrid>
      <w:tr w:rsidR="00674107" w:rsidRPr="00674107" w:rsidTr="00674107">
        <w:trPr>
          <w:trHeight w:val="460"/>
        </w:trPr>
        <w:tc>
          <w:tcPr>
            <w:tcW w:w="1297" w:type="dxa"/>
            <w:vAlign w:val="center"/>
          </w:tcPr>
          <w:p w:rsidR="00674107" w:rsidRPr="00674107" w:rsidRDefault="00674107" w:rsidP="00674107">
            <w:pPr>
              <w:pStyle w:val="a9"/>
              <w:spacing w:before="105" w:beforeAutospacing="0" w:after="105" w:afterAutospacing="0"/>
              <w:jc w:val="both"/>
              <w:rPr>
                <w:sz w:val="28"/>
                <w:szCs w:val="28"/>
              </w:rPr>
            </w:pPr>
            <w:r w:rsidRPr="00674107">
              <w:rPr>
                <w:bCs/>
                <w:sz w:val="28"/>
                <w:szCs w:val="28"/>
              </w:rPr>
              <w:t>Вид фун</w:t>
            </w:r>
            <w:r w:rsidRPr="00674107">
              <w:rPr>
                <w:bCs/>
                <w:sz w:val="28"/>
                <w:szCs w:val="28"/>
              </w:rPr>
              <w:t>к</w:t>
            </w:r>
            <w:r w:rsidRPr="00674107">
              <w:rPr>
                <w:bCs/>
                <w:sz w:val="28"/>
                <w:szCs w:val="28"/>
              </w:rPr>
              <w:t>ции</w:t>
            </w:r>
          </w:p>
        </w:tc>
        <w:tc>
          <w:tcPr>
            <w:tcW w:w="2361" w:type="dxa"/>
            <w:vAlign w:val="center"/>
          </w:tcPr>
          <w:p w:rsidR="00674107" w:rsidRPr="00674107" w:rsidRDefault="00674107" w:rsidP="00674107">
            <w:pPr>
              <w:pStyle w:val="a9"/>
              <w:spacing w:before="105" w:beforeAutospacing="0" w:after="105" w:afterAutospacing="0"/>
              <w:jc w:val="both"/>
              <w:rPr>
                <w:sz w:val="28"/>
                <w:szCs w:val="28"/>
              </w:rPr>
            </w:pPr>
            <w:r w:rsidRPr="00674107">
              <w:rPr>
                <w:bCs/>
                <w:sz w:val="28"/>
                <w:szCs w:val="28"/>
              </w:rPr>
              <w:t>Абсолютная погре</w:t>
            </w:r>
            <w:r w:rsidRPr="00674107">
              <w:rPr>
                <w:bCs/>
                <w:sz w:val="28"/>
                <w:szCs w:val="28"/>
              </w:rPr>
              <w:t>ш</w:t>
            </w:r>
            <w:r w:rsidRPr="00674107">
              <w:rPr>
                <w:bCs/>
                <w:sz w:val="28"/>
                <w:szCs w:val="28"/>
              </w:rPr>
              <w:t>ность</w:t>
            </w:r>
          </w:p>
        </w:tc>
        <w:tc>
          <w:tcPr>
            <w:tcW w:w="3050" w:type="dxa"/>
            <w:vAlign w:val="center"/>
          </w:tcPr>
          <w:p w:rsidR="00674107" w:rsidRPr="00674107" w:rsidRDefault="00674107" w:rsidP="00674107">
            <w:pPr>
              <w:pStyle w:val="a9"/>
              <w:spacing w:before="105" w:beforeAutospacing="0" w:after="105" w:afterAutospacing="0"/>
              <w:jc w:val="both"/>
              <w:rPr>
                <w:sz w:val="28"/>
                <w:szCs w:val="28"/>
              </w:rPr>
            </w:pPr>
            <w:r w:rsidRPr="00674107">
              <w:rPr>
                <w:bCs/>
                <w:sz w:val="28"/>
                <w:szCs w:val="28"/>
              </w:rPr>
              <w:t>Относительная погре</w:t>
            </w:r>
            <w:r w:rsidRPr="00674107">
              <w:rPr>
                <w:bCs/>
                <w:sz w:val="28"/>
                <w:szCs w:val="28"/>
              </w:rPr>
              <w:t>ш</w:t>
            </w:r>
            <w:r w:rsidRPr="00674107">
              <w:rPr>
                <w:bCs/>
                <w:sz w:val="28"/>
                <w:szCs w:val="28"/>
              </w:rPr>
              <w:t>ность</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a=x+y+z</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z w:val="28"/>
                <w:szCs w:val="28"/>
                <w:lang w:val="en-US"/>
              </w:rPr>
              <w:t>Δ</w:t>
            </w:r>
            <w:r w:rsidRPr="00674107">
              <w:rPr>
                <w:i/>
                <w:iCs/>
                <w:spacing w:val="20"/>
                <w:sz w:val="28"/>
                <w:szCs w:val="28"/>
                <w:lang w:val="en-US"/>
              </w:rPr>
              <w:t>y+</w:t>
            </w:r>
            <w:r w:rsidRPr="00674107">
              <w:rPr>
                <w:i/>
                <w:sz w:val="28"/>
                <w:szCs w:val="28"/>
                <w:lang w:val="en-US"/>
              </w:rPr>
              <w:t>Δ</w:t>
            </w:r>
            <w:r w:rsidRPr="00674107">
              <w:rPr>
                <w:i/>
                <w:iCs/>
                <w:spacing w:val="20"/>
                <w:sz w:val="28"/>
                <w:szCs w:val="28"/>
                <w:lang w:val="en-US"/>
              </w:rPr>
              <w:t>z</w:t>
            </w:r>
          </w:p>
        </w:tc>
        <w:tc>
          <w:tcPr>
            <w:tcW w:w="3050" w:type="dxa"/>
            <w:vAlign w:val="center"/>
          </w:tcPr>
          <w:p w:rsidR="00674107" w:rsidRPr="00674107" w:rsidRDefault="00674107" w:rsidP="00674107">
            <w:pPr>
              <w:pStyle w:val="a9"/>
              <w:spacing w:before="45" w:beforeAutospacing="0" w:after="45" w:afterAutospacing="0"/>
              <w:jc w:val="both"/>
              <w:rPr>
                <w:i/>
                <w:sz w:val="28"/>
                <w:szCs w:val="28"/>
              </w:rPr>
            </w:pPr>
            <w:r w:rsidRPr="00674107">
              <w:rPr>
                <w:i/>
                <w:iCs/>
                <w:sz w:val="28"/>
                <w:szCs w:val="28"/>
              </w:rPr>
              <w:t xml:space="preserve">ε </w:t>
            </w:r>
            <w:r w:rsidRPr="00674107">
              <w:rPr>
                <w:i/>
                <w:iCs/>
                <w:spacing w:val="20"/>
                <w:sz w:val="28"/>
                <w:szCs w:val="28"/>
              </w:rPr>
              <w:t>=</w:t>
            </w:r>
            <w:r w:rsidRPr="00674107">
              <w:rPr>
                <w:i/>
                <w:spacing w:val="20"/>
                <w:sz w:val="28"/>
                <w:szCs w:val="28"/>
              </w:rPr>
              <w:t>(</w:t>
            </w:r>
            <w:r w:rsidRPr="00674107">
              <w:rPr>
                <w:i/>
                <w:sz w:val="28"/>
                <w:szCs w:val="28"/>
                <w:lang w:val="en-US"/>
              </w:rPr>
              <w:t>Δ</w:t>
            </w:r>
            <w:r w:rsidRPr="00674107">
              <w:rPr>
                <w:i/>
                <w:iCs/>
                <w:spacing w:val="20"/>
                <w:sz w:val="28"/>
                <w:szCs w:val="28"/>
                <w:lang w:val="en-US"/>
              </w:rPr>
              <w:t>x</w:t>
            </w:r>
            <w:r w:rsidRPr="00674107">
              <w:rPr>
                <w:i/>
                <w:iCs/>
                <w:spacing w:val="20"/>
                <w:sz w:val="28"/>
                <w:szCs w:val="28"/>
              </w:rPr>
              <w:t>+</w:t>
            </w:r>
            <w:r w:rsidRPr="00674107">
              <w:rPr>
                <w:i/>
                <w:sz w:val="28"/>
                <w:szCs w:val="28"/>
                <w:lang w:val="en-US"/>
              </w:rPr>
              <w:t>Δ</w:t>
            </w:r>
            <w:r w:rsidRPr="00674107">
              <w:rPr>
                <w:i/>
                <w:iCs/>
                <w:spacing w:val="20"/>
                <w:sz w:val="28"/>
                <w:szCs w:val="28"/>
                <w:lang w:val="en-US"/>
              </w:rPr>
              <w:t>y</w:t>
            </w:r>
            <w:r w:rsidRPr="00674107">
              <w:rPr>
                <w:i/>
                <w:iCs/>
                <w:spacing w:val="20"/>
                <w:sz w:val="28"/>
                <w:szCs w:val="28"/>
              </w:rPr>
              <w:t>+</w:t>
            </w:r>
            <w:r w:rsidRPr="00674107">
              <w:rPr>
                <w:i/>
                <w:sz w:val="28"/>
                <w:szCs w:val="28"/>
                <w:lang w:val="en-US"/>
              </w:rPr>
              <w:t>Δ</w:t>
            </w:r>
            <w:r w:rsidRPr="00674107">
              <w:rPr>
                <w:i/>
                <w:iCs/>
                <w:spacing w:val="20"/>
                <w:sz w:val="28"/>
                <w:szCs w:val="28"/>
                <w:lang w:val="en-US"/>
              </w:rPr>
              <w:t>z</w:t>
            </w:r>
            <w:r w:rsidRPr="00674107">
              <w:rPr>
                <w:i/>
                <w:spacing w:val="20"/>
                <w:sz w:val="28"/>
                <w:szCs w:val="28"/>
              </w:rPr>
              <w:t>) / (</w:t>
            </w:r>
            <w:r w:rsidRPr="00674107">
              <w:rPr>
                <w:i/>
                <w:iCs/>
                <w:spacing w:val="20"/>
                <w:sz w:val="28"/>
                <w:szCs w:val="28"/>
                <w:lang w:val="en-US"/>
              </w:rPr>
              <w:t>x</w:t>
            </w:r>
            <w:r w:rsidRPr="00674107">
              <w:rPr>
                <w:i/>
                <w:iCs/>
                <w:spacing w:val="20"/>
                <w:sz w:val="28"/>
                <w:szCs w:val="28"/>
              </w:rPr>
              <w:t>+</w:t>
            </w:r>
            <w:r w:rsidRPr="00674107">
              <w:rPr>
                <w:i/>
                <w:iCs/>
                <w:spacing w:val="20"/>
                <w:sz w:val="28"/>
                <w:szCs w:val="28"/>
                <w:lang w:val="en-US"/>
              </w:rPr>
              <w:t>y</w:t>
            </w:r>
            <w:r w:rsidRPr="00674107">
              <w:rPr>
                <w:i/>
                <w:iCs/>
                <w:spacing w:val="20"/>
                <w:sz w:val="28"/>
                <w:szCs w:val="28"/>
              </w:rPr>
              <w:t>+</w:t>
            </w:r>
            <w:r w:rsidRPr="00674107">
              <w:rPr>
                <w:i/>
                <w:iCs/>
                <w:spacing w:val="20"/>
                <w:sz w:val="28"/>
                <w:szCs w:val="28"/>
                <w:lang w:val="en-US"/>
              </w:rPr>
              <w:t>z</w:t>
            </w:r>
            <w:r w:rsidRPr="00674107">
              <w:rPr>
                <w:i/>
                <w:spacing w:val="20"/>
                <w:sz w:val="28"/>
                <w:szCs w:val="28"/>
              </w:rPr>
              <w:t>)</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a=x-y</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z w:val="28"/>
                <w:szCs w:val="28"/>
                <w:lang w:val="en-US"/>
              </w:rPr>
              <w:t>Δ</w:t>
            </w:r>
            <w:r w:rsidRPr="00674107">
              <w:rPr>
                <w:i/>
                <w:iCs/>
                <w:spacing w:val="20"/>
                <w:sz w:val="28"/>
                <w:szCs w:val="28"/>
                <w:lang w:val="en-US"/>
              </w:rPr>
              <w:t>y</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x/x</w:t>
            </w:r>
            <w:r w:rsidRPr="00674107">
              <w:rPr>
                <w:rFonts w:ascii="Times New Roman" w:hAnsi="Times New Roman" w:cs="Times New Roman"/>
                <w:i/>
                <w:spacing w:val="20"/>
                <w:sz w:val="28"/>
                <w:szCs w:val="28"/>
                <w:lang w:val="en-US"/>
              </w:rPr>
              <w:t>) / (</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y/y</w:t>
            </w:r>
            <w:r w:rsidRPr="00674107">
              <w:rPr>
                <w:rFonts w:ascii="Times New Roman" w:hAnsi="Times New Roman" w:cs="Times New Roman"/>
                <w:i/>
                <w:spacing w:val="20"/>
                <w:sz w:val="28"/>
                <w:szCs w:val="28"/>
                <w:lang w:val="en-US"/>
              </w:rPr>
              <w:t>)</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a=xy</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a=x</w:t>
            </w:r>
            <w:r w:rsidRPr="00674107">
              <w:rPr>
                <w:i/>
                <w:sz w:val="28"/>
                <w:szCs w:val="28"/>
                <w:lang w:val="en-US"/>
              </w:rPr>
              <w:t>Δ</w:t>
            </w:r>
            <w:r w:rsidRPr="00674107">
              <w:rPr>
                <w:i/>
                <w:iCs/>
                <w:spacing w:val="20"/>
                <w:sz w:val="28"/>
                <w:szCs w:val="28"/>
                <w:lang w:val="en-US"/>
              </w:rPr>
              <w:t>y+y</w:t>
            </w:r>
            <w:r w:rsidRPr="00674107">
              <w:rPr>
                <w:i/>
                <w:sz w:val="28"/>
                <w:szCs w:val="28"/>
                <w:lang w:val="en-US"/>
              </w:rPr>
              <w:t>Δ</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x/x</w:t>
            </w:r>
            <w:r w:rsidRPr="00674107">
              <w:rPr>
                <w:rFonts w:ascii="Times New Roman" w:hAnsi="Times New Roman" w:cs="Times New Roman"/>
                <w:i/>
                <w:spacing w:val="20"/>
                <w:sz w:val="28"/>
                <w:szCs w:val="28"/>
                <w:lang w:val="en-US"/>
              </w:rPr>
              <w:t>) + (</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y/y</w:t>
            </w:r>
            <w:r w:rsidRPr="00674107">
              <w:rPr>
                <w:rFonts w:ascii="Times New Roman" w:hAnsi="Times New Roman" w:cs="Times New Roman"/>
                <w:i/>
                <w:spacing w:val="20"/>
                <w:sz w:val="28"/>
                <w:szCs w:val="28"/>
                <w:lang w:val="en-US"/>
              </w:rPr>
              <w:t>)</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a=xyz</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iCs/>
                <w:spacing w:val="20"/>
                <w:sz w:val="28"/>
                <w:szCs w:val="28"/>
              </w:rPr>
              <w:t>=</w:t>
            </w:r>
            <w:r w:rsidRPr="00674107">
              <w:rPr>
                <w:i/>
                <w:iCs/>
                <w:spacing w:val="20"/>
                <w:sz w:val="28"/>
                <w:szCs w:val="28"/>
                <w:lang w:val="en-US"/>
              </w:rPr>
              <w:t>xy</w:t>
            </w:r>
            <w:r w:rsidRPr="00674107">
              <w:rPr>
                <w:i/>
                <w:sz w:val="28"/>
                <w:szCs w:val="28"/>
                <w:lang w:val="en-US"/>
              </w:rPr>
              <w:t>Δ</w:t>
            </w:r>
            <w:r w:rsidRPr="00674107">
              <w:rPr>
                <w:i/>
                <w:iCs/>
                <w:spacing w:val="20"/>
                <w:sz w:val="28"/>
                <w:szCs w:val="28"/>
                <w:lang w:val="en-US"/>
              </w:rPr>
              <w:t>z</w:t>
            </w:r>
            <w:r w:rsidRPr="00674107">
              <w:rPr>
                <w:i/>
                <w:iCs/>
                <w:spacing w:val="20"/>
                <w:sz w:val="28"/>
                <w:szCs w:val="28"/>
              </w:rPr>
              <w:t>+</w:t>
            </w:r>
            <w:r w:rsidRPr="00674107">
              <w:rPr>
                <w:i/>
                <w:iCs/>
                <w:spacing w:val="20"/>
                <w:sz w:val="28"/>
                <w:szCs w:val="28"/>
                <w:lang w:val="en-US"/>
              </w:rPr>
              <w:t>xz</w:t>
            </w:r>
            <w:r w:rsidRPr="00674107">
              <w:rPr>
                <w:i/>
                <w:sz w:val="28"/>
                <w:szCs w:val="28"/>
                <w:lang w:val="en-US"/>
              </w:rPr>
              <w:t>Δ</w:t>
            </w:r>
            <w:r w:rsidRPr="00674107">
              <w:rPr>
                <w:i/>
                <w:iCs/>
                <w:spacing w:val="20"/>
                <w:sz w:val="28"/>
                <w:szCs w:val="28"/>
                <w:lang w:val="en-US"/>
              </w:rPr>
              <w:t>y</w:t>
            </w:r>
            <w:r w:rsidRPr="00674107">
              <w:rPr>
                <w:i/>
                <w:iCs/>
                <w:spacing w:val="20"/>
                <w:sz w:val="28"/>
                <w:szCs w:val="28"/>
              </w:rPr>
              <w:t>+</w:t>
            </w:r>
            <w:r w:rsidRPr="00674107">
              <w:rPr>
                <w:i/>
                <w:iCs/>
                <w:spacing w:val="20"/>
                <w:sz w:val="28"/>
                <w:szCs w:val="28"/>
                <w:lang w:val="en-US"/>
              </w:rPr>
              <w:t>yz</w:t>
            </w:r>
            <w:r w:rsidRPr="00674107">
              <w:rPr>
                <w:i/>
                <w:sz w:val="28"/>
                <w:szCs w:val="28"/>
                <w:lang w:val="en-US"/>
              </w:rPr>
              <w:t>Δ</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 xml:space="preserve">ε </w:t>
            </w:r>
            <w:r w:rsidRPr="00674107">
              <w:rPr>
                <w:rFonts w:ascii="Times New Roman" w:hAnsi="Times New Roman" w:cs="Times New Roman"/>
                <w:i/>
                <w:iCs/>
                <w:spacing w:val="20"/>
                <w:sz w:val="28"/>
                <w:szCs w:val="28"/>
              </w:rPr>
              <w:t>=</w:t>
            </w:r>
            <w:r w:rsidRPr="00674107">
              <w:rPr>
                <w:rFonts w:ascii="Times New Roman" w:hAnsi="Times New Roman" w:cs="Times New Roman"/>
                <w:i/>
                <w:spacing w:val="20"/>
                <w:sz w:val="28"/>
                <w:szCs w:val="28"/>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w:t>
            </w:r>
            <w:r w:rsidRPr="00674107">
              <w:rPr>
                <w:rFonts w:ascii="Times New Roman" w:hAnsi="Times New Roman" w:cs="Times New Roman"/>
                <w:i/>
                <w:iCs/>
                <w:spacing w:val="20"/>
                <w:sz w:val="28"/>
                <w:szCs w:val="28"/>
              </w:rPr>
              <w:t>/</w:t>
            </w:r>
            <w:r w:rsidRPr="00674107">
              <w:rPr>
                <w:rFonts w:ascii="Times New Roman" w:hAnsi="Times New Roman" w:cs="Times New Roman"/>
                <w:i/>
                <w:iCs/>
                <w:spacing w:val="20"/>
                <w:sz w:val="28"/>
                <w:szCs w:val="28"/>
                <w:lang w:val="en-US"/>
              </w:rPr>
              <w:t>x</w:t>
            </w:r>
            <w:r w:rsidRPr="00674107">
              <w:rPr>
                <w:rFonts w:ascii="Times New Roman" w:hAnsi="Times New Roman" w:cs="Times New Roman"/>
                <w:i/>
                <w:spacing w:val="20"/>
                <w:sz w:val="28"/>
                <w:szCs w:val="28"/>
              </w:rPr>
              <w:t>) + (</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y</w:t>
            </w:r>
            <w:r w:rsidRPr="00674107">
              <w:rPr>
                <w:rFonts w:ascii="Times New Roman" w:hAnsi="Times New Roman" w:cs="Times New Roman"/>
                <w:i/>
                <w:iCs/>
                <w:spacing w:val="20"/>
                <w:sz w:val="28"/>
                <w:szCs w:val="28"/>
              </w:rPr>
              <w:t>/</w:t>
            </w:r>
            <w:r w:rsidRPr="00674107">
              <w:rPr>
                <w:rFonts w:ascii="Times New Roman" w:hAnsi="Times New Roman" w:cs="Times New Roman"/>
                <w:i/>
                <w:iCs/>
                <w:spacing w:val="20"/>
                <w:sz w:val="28"/>
                <w:szCs w:val="28"/>
                <w:lang w:val="en-US"/>
              </w:rPr>
              <w:t>y</w:t>
            </w:r>
            <w:r w:rsidRPr="00674107">
              <w:rPr>
                <w:rFonts w:ascii="Times New Roman" w:hAnsi="Times New Roman" w:cs="Times New Roman"/>
                <w:i/>
                <w:spacing w:val="20"/>
                <w:sz w:val="28"/>
                <w:szCs w:val="28"/>
              </w:rPr>
              <w:t>) + (</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z</w:t>
            </w:r>
            <w:r w:rsidRPr="00674107">
              <w:rPr>
                <w:rFonts w:ascii="Times New Roman" w:hAnsi="Times New Roman" w:cs="Times New Roman"/>
                <w:i/>
                <w:iCs/>
                <w:spacing w:val="20"/>
                <w:sz w:val="28"/>
                <w:szCs w:val="28"/>
              </w:rPr>
              <w:t>/</w:t>
            </w:r>
            <w:r w:rsidRPr="00674107">
              <w:rPr>
                <w:rFonts w:ascii="Times New Roman" w:hAnsi="Times New Roman" w:cs="Times New Roman"/>
                <w:i/>
                <w:iCs/>
                <w:spacing w:val="20"/>
                <w:sz w:val="28"/>
                <w:szCs w:val="28"/>
                <w:lang w:val="en-US"/>
              </w:rPr>
              <w:t>z</w:t>
            </w:r>
            <w:r w:rsidRPr="00674107">
              <w:rPr>
                <w:rFonts w:ascii="Times New Roman" w:hAnsi="Times New Roman" w:cs="Times New Roman"/>
                <w:i/>
                <w:spacing w:val="20"/>
                <w:sz w:val="28"/>
                <w:szCs w:val="28"/>
              </w:rPr>
              <w:t>)</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rPr>
              <w:t>a</w:t>
            </w:r>
            <w:r w:rsidRPr="00674107">
              <w:rPr>
                <w:i/>
                <w:iCs/>
                <w:spacing w:val="20"/>
                <w:sz w:val="28"/>
                <w:szCs w:val="28"/>
                <w:lang w:val="en-US"/>
              </w:rPr>
              <w:t>=x</w:t>
            </w:r>
            <w:r w:rsidRPr="00674107">
              <w:rPr>
                <w:i/>
                <w:iCs/>
                <w:spacing w:val="20"/>
                <w:sz w:val="28"/>
                <w:szCs w:val="28"/>
                <w:vertAlign w:val="superscript"/>
                <w:lang w:val="en-US"/>
              </w:rPr>
              <w:t>n</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a=nx</w:t>
            </w:r>
            <w:r w:rsidRPr="00674107">
              <w:rPr>
                <w:i/>
                <w:iCs/>
                <w:spacing w:val="20"/>
                <w:sz w:val="28"/>
                <w:szCs w:val="28"/>
                <w:vertAlign w:val="superscript"/>
                <w:lang w:val="en-US"/>
              </w:rPr>
              <w:t>n</w:t>
            </w:r>
            <w:r w:rsidRPr="00674107">
              <w:rPr>
                <w:i/>
                <w:spacing w:val="20"/>
                <w:sz w:val="28"/>
                <w:szCs w:val="28"/>
                <w:vertAlign w:val="superscript"/>
                <w:lang w:val="en-US"/>
              </w:rPr>
              <w:t>-1</w:t>
            </w:r>
            <w:r w:rsidRPr="00674107">
              <w:rPr>
                <w:i/>
                <w:sz w:val="28"/>
                <w:szCs w:val="28"/>
                <w:lang w:val="en-US"/>
              </w:rPr>
              <w:t>Δ</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=n</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x/x</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w:t>
            </w:r>
            <w:r w:rsidRPr="00674107">
              <w:rPr>
                <w:i/>
                <w:iCs/>
                <w:spacing w:val="20"/>
                <w:sz w:val="28"/>
                <w:szCs w:val="28"/>
                <w:vertAlign w:val="superscript"/>
                <w:lang w:val="en-US"/>
              </w:rPr>
              <w:t>1/n</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pacing w:val="20"/>
                <w:sz w:val="28"/>
                <w:szCs w:val="28"/>
                <w:lang w:val="en-US"/>
              </w:rPr>
              <w:t>(1</w:t>
            </w:r>
            <w:r w:rsidRPr="00674107">
              <w:rPr>
                <w:i/>
                <w:iCs/>
                <w:spacing w:val="20"/>
                <w:sz w:val="28"/>
                <w:szCs w:val="28"/>
                <w:lang w:val="en-US"/>
              </w:rPr>
              <w:t>/n</w:t>
            </w:r>
            <w:r w:rsidRPr="00674107">
              <w:rPr>
                <w:i/>
                <w:spacing w:val="20"/>
                <w:sz w:val="28"/>
                <w:szCs w:val="28"/>
                <w:lang w:val="en-US"/>
              </w:rPr>
              <w:t>)</w:t>
            </w:r>
            <w:r w:rsidRPr="00674107">
              <w:rPr>
                <w:i/>
                <w:iCs/>
                <w:spacing w:val="20"/>
                <w:sz w:val="28"/>
                <w:szCs w:val="28"/>
                <w:lang w:val="en-US"/>
              </w:rPr>
              <w:t>x</w:t>
            </w:r>
            <w:r w:rsidRPr="00674107">
              <w:rPr>
                <w:i/>
                <w:spacing w:val="20"/>
                <w:sz w:val="28"/>
                <w:szCs w:val="28"/>
                <w:vertAlign w:val="superscript"/>
                <w:lang w:val="en-US"/>
              </w:rPr>
              <w:t>(1</w:t>
            </w:r>
            <w:r w:rsidRPr="00674107">
              <w:rPr>
                <w:i/>
                <w:iCs/>
                <w:spacing w:val="20"/>
                <w:sz w:val="28"/>
                <w:szCs w:val="28"/>
                <w:vertAlign w:val="superscript"/>
                <w:lang w:val="en-US"/>
              </w:rPr>
              <w:t>/n</w:t>
            </w:r>
            <w:r w:rsidRPr="00674107">
              <w:rPr>
                <w:i/>
                <w:spacing w:val="20"/>
                <w:sz w:val="28"/>
                <w:szCs w:val="28"/>
                <w:vertAlign w:val="superscript"/>
                <w:lang w:val="en-US"/>
              </w:rPr>
              <w:t>)-1</w:t>
            </w:r>
            <w:r w:rsidRPr="00674107">
              <w:rPr>
                <w:i/>
                <w:sz w:val="28"/>
                <w:szCs w:val="28"/>
                <w:lang w:val="en-US"/>
              </w:rPr>
              <w:t>Δ</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x/(nx</w:t>
            </w:r>
            <w:r w:rsidRPr="00674107">
              <w:rPr>
                <w:rFonts w:ascii="Times New Roman" w:hAnsi="Times New Roman" w:cs="Times New Roman"/>
                <w:i/>
                <w:spacing w:val="20"/>
                <w:sz w:val="28"/>
                <w:szCs w:val="28"/>
                <w:lang w:val="en-US"/>
              </w:rPr>
              <w:t xml:space="preserve">) </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a=x/y</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pacing w:val="20"/>
                <w:sz w:val="28"/>
                <w:szCs w:val="28"/>
                <w:lang w:val="en-US"/>
              </w:rPr>
              <w:t>(</w:t>
            </w:r>
            <w:r w:rsidRPr="00674107">
              <w:rPr>
                <w:i/>
                <w:iCs/>
                <w:spacing w:val="20"/>
                <w:sz w:val="28"/>
                <w:szCs w:val="28"/>
                <w:lang w:val="en-US"/>
              </w:rPr>
              <w:t>x</w:t>
            </w:r>
            <w:r w:rsidRPr="00674107">
              <w:rPr>
                <w:i/>
                <w:sz w:val="28"/>
                <w:szCs w:val="28"/>
                <w:lang w:val="en-US"/>
              </w:rPr>
              <w:t>Δ</w:t>
            </w:r>
            <w:r w:rsidRPr="00674107">
              <w:rPr>
                <w:i/>
                <w:iCs/>
                <w:spacing w:val="20"/>
                <w:sz w:val="28"/>
                <w:szCs w:val="28"/>
                <w:lang w:val="en-US"/>
              </w:rPr>
              <w:t>y+y</w:t>
            </w:r>
            <w:r w:rsidRPr="00674107">
              <w:rPr>
                <w:i/>
                <w:sz w:val="28"/>
                <w:szCs w:val="28"/>
                <w:lang w:val="en-US"/>
              </w:rPr>
              <w:t>Δ</w:t>
            </w:r>
            <w:r w:rsidRPr="00674107">
              <w:rPr>
                <w:i/>
                <w:iCs/>
                <w:spacing w:val="20"/>
                <w:sz w:val="28"/>
                <w:szCs w:val="28"/>
                <w:lang w:val="en-US"/>
              </w:rPr>
              <w:t>x</w:t>
            </w:r>
            <w:r w:rsidRPr="00674107">
              <w:rPr>
                <w:i/>
                <w:spacing w:val="20"/>
                <w:sz w:val="28"/>
                <w:szCs w:val="28"/>
                <w:lang w:val="en-US"/>
              </w:rPr>
              <w:t>)</w:t>
            </w:r>
            <w:r w:rsidRPr="00674107">
              <w:rPr>
                <w:i/>
                <w:iCs/>
                <w:spacing w:val="20"/>
                <w:sz w:val="28"/>
                <w:szCs w:val="28"/>
                <w:lang w:val="en-US"/>
              </w:rPr>
              <w:t>/y</w:t>
            </w:r>
            <w:r w:rsidRPr="00674107">
              <w:rPr>
                <w:i/>
                <w:spacing w:val="20"/>
                <w:sz w:val="28"/>
                <w:szCs w:val="28"/>
                <w:vertAlign w:val="superscript"/>
                <w:lang w:val="en-US"/>
              </w:rPr>
              <w:t>2</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x/x</w:t>
            </w:r>
            <w:r w:rsidRPr="00674107">
              <w:rPr>
                <w:rFonts w:ascii="Times New Roman" w:hAnsi="Times New Roman" w:cs="Times New Roman"/>
                <w:i/>
                <w:spacing w:val="20"/>
                <w:sz w:val="28"/>
                <w:szCs w:val="28"/>
                <w:lang w:val="en-US"/>
              </w:rPr>
              <w:t>) + (</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y/y</w:t>
            </w:r>
            <w:r w:rsidRPr="00674107">
              <w:rPr>
                <w:rFonts w:ascii="Times New Roman" w:hAnsi="Times New Roman" w:cs="Times New Roman"/>
                <w:i/>
                <w:spacing w:val="20"/>
                <w:sz w:val="28"/>
                <w:szCs w:val="28"/>
                <w:lang w:val="en-US"/>
              </w:rPr>
              <w:t>)</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w:t>
            </w:r>
            <w:r w:rsidRPr="00674107">
              <w:rPr>
                <w:i/>
                <w:spacing w:val="20"/>
                <w:sz w:val="28"/>
                <w:szCs w:val="28"/>
                <w:lang w:val="en-US"/>
              </w:rPr>
              <w:t>sin</w:t>
            </w:r>
            <w:r w:rsidRPr="00674107">
              <w:rPr>
                <w:i/>
                <w:iCs/>
                <w:spacing w:val="20"/>
                <w:sz w:val="28"/>
                <w:szCs w:val="28"/>
                <w:lang w:val="en-US"/>
              </w:rPr>
              <w:t>x</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pacing w:val="20"/>
                <w:sz w:val="28"/>
                <w:szCs w:val="28"/>
                <w:lang w:val="en-US"/>
              </w:rPr>
              <w:t>cos</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w:t>
            </w:r>
            <w:r w:rsidRPr="00674107">
              <w:rPr>
                <w:rFonts w:ascii="Times New Roman" w:hAnsi="Times New Roman" w:cs="Times New Roman"/>
                <w:i/>
                <w:sz w:val="28"/>
                <w:szCs w:val="28"/>
                <w:lang w:val="en-US"/>
              </w:rPr>
              <w:t>ct</w:t>
            </w:r>
            <w:r w:rsidRPr="00674107">
              <w:rPr>
                <w:rFonts w:ascii="Times New Roman" w:hAnsi="Times New Roman" w:cs="Times New Roman"/>
                <w:i/>
                <w:spacing w:val="20"/>
                <w:sz w:val="28"/>
                <w:szCs w:val="28"/>
                <w:lang w:val="en-US"/>
              </w:rPr>
              <w:t>g</w:t>
            </w:r>
            <w:r w:rsidRPr="00674107">
              <w:rPr>
                <w:rFonts w:ascii="Times New Roman" w:hAnsi="Times New Roman" w:cs="Times New Roman"/>
                <w:i/>
                <w:iCs/>
                <w:spacing w:val="20"/>
                <w:sz w:val="28"/>
                <w:szCs w:val="28"/>
                <w:lang w:val="en-US"/>
              </w:rPr>
              <w:t>x</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w:t>
            </w:r>
            <w:r w:rsidRPr="00674107">
              <w:rPr>
                <w:i/>
                <w:spacing w:val="20"/>
                <w:sz w:val="28"/>
                <w:szCs w:val="28"/>
                <w:lang w:val="en-US"/>
              </w:rPr>
              <w:t>cos</w:t>
            </w:r>
            <w:r w:rsidRPr="00674107">
              <w:rPr>
                <w:i/>
                <w:iCs/>
                <w:spacing w:val="20"/>
                <w:sz w:val="28"/>
                <w:szCs w:val="28"/>
                <w:lang w:val="en-US"/>
              </w:rPr>
              <w:t>x</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pacing w:val="20"/>
                <w:sz w:val="28"/>
                <w:szCs w:val="28"/>
                <w:lang w:val="en-US"/>
              </w:rPr>
              <w:t>sin</w:t>
            </w:r>
            <w:r w:rsidRPr="00674107">
              <w:rPr>
                <w:i/>
                <w:iCs/>
                <w:spacing w:val="20"/>
                <w:sz w:val="28"/>
                <w:szCs w:val="28"/>
                <w:lang w:val="en-US"/>
              </w:rPr>
              <w:t>x</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z w:val="28"/>
                <w:szCs w:val="28"/>
                <w:lang w:val="en-US"/>
              </w:rPr>
              <w:t>Δ</w:t>
            </w:r>
            <w:r w:rsidRPr="00674107">
              <w:rPr>
                <w:rFonts w:ascii="Times New Roman" w:hAnsi="Times New Roman" w:cs="Times New Roman"/>
                <w:i/>
                <w:iCs/>
                <w:spacing w:val="40"/>
                <w:sz w:val="28"/>
                <w:szCs w:val="28"/>
                <w:lang w:val="en-US"/>
              </w:rPr>
              <w:t>x</w:t>
            </w:r>
            <w:r w:rsidRPr="00674107">
              <w:rPr>
                <w:rFonts w:ascii="Times New Roman" w:hAnsi="Times New Roman" w:cs="Times New Roman"/>
                <w:i/>
                <w:sz w:val="28"/>
                <w:szCs w:val="28"/>
                <w:lang w:val="en-US"/>
              </w:rPr>
              <w:t>t</w:t>
            </w:r>
            <w:r w:rsidRPr="00674107">
              <w:rPr>
                <w:rFonts w:ascii="Times New Roman" w:hAnsi="Times New Roman" w:cs="Times New Roman"/>
                <w:i/>
                <w:spacing w:val="20"/>
                <w:sz w:val="28"/>
                <w:szCs w:val="28"/>
                <w:lang w:val="en-US"/>
              </w:rPr>
              <w:t>g</w:t>
            </w:r>
            <w:r w:rsidRPr="00674107">
              <w:rPr>
                <w:rFonts w:ascii="Times New Roman" w:hAnsi="Times New Roman" w:cs="Times New Roman"/>
                <w:i/>
                <w:iCs/>
                <w:spacing w:val="20"/>
                <w:sz w:val="28"/>
                <w:szCs w:val="28"/>
                <w:lang w:val="en-US"/>
              </w:rPr>
              <w:t>x</w:t>
            </w:r>
          </w:p>
        </w:tc>
      </w:tr>
      <w:tr w:rsidR="00674107" w:rsidRPr="00674107" w:rsidTr="00674107">
        <w:trPr>
          <w:trHeight w:val="222"/>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w:t>
            </w:r>
            <w:r w:rsidRPr="00674107">
              <w:rPr>
                <w:i/>
                <w:spacing w:val="20"/>
                <w:sz w:val="28"/>
                <w:szCs w:val="28"/>
                <w:lang w:val="en-US"/>
              </w:rPr>
              <w:t>tg</w:t>
            </w:r>
            <w:r w:rsidRPr="00674107">
              <w:rPr>
                <w:i/>
                <w:iCs/>
                <w:spacing w:val="20"/>
                <w:sz w:val="28"/>
                <w:szCs w:val="28"/>
                <w:lang w:val="en-US"/>
              </w:rPr>
              <w:t>x</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pacing w:val="20"/>
                <w:sz w:val="28"/>
                <w:szCs w:val="28"/>
                <w:lang w:val="en-US"/>
              </w:rPr>
              <w:t>(cos</w:t>
            </w:r>
            <w:r w:rsidRPr="00674107">
              <w:rPr>
                <w:i/>
                <w:spacing w:val="20"/>
                <w:sz w:val="28"/>
                <w:szCs w:val="28"/>
                <w:vertAlign w:val="superscript"/>
                <w:lang w:val="en-US"/>
              </w:rPr>
              <w:t>2</w:t>
            </w:r>
            <w:r w:rsidRPr="00674107">
              <w:rPr>
                <w:i/>
                <w:iCs/>
                <w:spacing w:val="20"/>
                <w:sz w:val="28"/>
                <w:szCs w:val="28"/>
                <w:lang w:val="en-US"/>
              </w:rPr>
              <w:t>x</w:t>
            </w:r>
            <w:r w:rsidRPr="00674107">
              <w:rPr>
                <w:i/>
                <w:spacing w:val="20"/>
                <w:sz w:val="28"/>
                <w:szCs w:val="28"/>
                <w:lang w:val="en-US"/>
              </w:rPr>
              <w:t>)</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pacing w:val="20"/>
                <w:sz w:val="28"/>
                <w:szCs w:val="28"/>
                <w:lang w:val="en-US"/>
              </w:rPr>
              <w:t>2</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w:t>
            </w:r>
            <w:r w:rsidRPr="00674107">
              <w:rPr>
                <w:rFonts w:ascii="Times New Roman" w:hAnsi="Times New Roman" w:cs="Times New Roman"/>
                <w:i/>
                <w:spacing w:val="20"/>
                <w:sz w:val="28"/>
                <w:szCs w:val="28"/>
                <w:lang w:val="en-US"/>
              </w:rPr>
              <w:t>/</w:t>
            </w:r>
            <w:r w:rsidRPr="00674107">
              <w:rPr>
                <w:rFonts w:ascii="Times New Roman" w:hAnsi="Times New Roman" w:cs="Times New Roman"/>
                <w:i/>
                <w:sz w:val="28"/>
                <w:szCs w:val="28"/>
                <w:lang w:val="en-US"/>
              </w:rPr>
              <w:t>sin</w:t>
            </w:r>
            <w:r w:rsidRPr="00674107">
              <w:rPr>
                <w:rFonts w:ascii="Times New Roman" w:hAnsi="Times New Roman" w:cs="Times New Roman"/>
                <w:i/>
                <w:spacing w:val="20"/>
                <w:sz w:val="28"/>
                <w:szCs w:val="28"/>
                <w:lang w:val="en-US"/>
              </w:rPr>
              <w:t>2</w:t>
            </w:r>
            <w:r w:rsidRPr="00674107">
              <w:rPr>
                <w:rFonts w:ascii="Times New Roman" w:hAnsi="Times New Roman" w:cs="Times New Roman"/>
                <w:i/>
                <w:iCs/>
                <w:spacing w:val="20"/>
                <w:sz w:val="28"/>
                <w:szCs w:val="28"/>
                <w:lang w:val="en-US"/>
              </w:rPr>
              <w:t>x</w:t>
            </w:r>
          </w:p>
        </w:tc>
      </w:tr>
      <w:tr w:rsidR="00674107" w:rsidRPr="00674107" w:rsidTr="00674107">
        <w:trPr>
          <w:trHeight w:val="228"/>
        </w:trPr>
        <w:tc>
          <w:tcPr>
            <w:tcW w:w="1297" w:type="dxa"/>
            <w:vAlign w:val="center"/>
          </w:tcPr>
          <w:p w:rsidR="00674107" w:rsidRPr="00674107" w:rsidRDefault="00674107" w:rsidP="00674107">
            <w:pPr>
              <w:pStyle w:val="a9"/>
              <w:spacing w:before="45" w:beforeAutospacing="0" w:after="45" w:afterAutospacing="0"/>
              <w:ind w:left="150"/>
              <w:jc w:val="both"/>
              <w:rPr>
                <w:i/>
                <w:sz w:val="28"/>
                <w:szCs w:val="28"/>
              </w:rPr>
            </w:pPr>
            <w:r w:rsidRPr="00674107">
              <w:rPr>
                <w:i/>
                <w:iCs/>
                <w:spacing w:val="20"/>
                <w:sz w:val="28"/>
                <w:szCs w:val="28"/>
                <w:lang w:val="en-US"/>
              </w:rPr>
              <w:t>a=</w:t>
            </w:r>
            <w:r w:rsidRPr="00674107">
              <w:rPr>
                <w:i/>
                <w:spacing w:val="20"/>
                <w:sz w:val="28"/>
                <w:szCs w:val="28"/>
                <w:lang w:val="en-US"/>
              </w:rPr>
              <w:t>ctg</w:t>
            </w:r>
            <w:r w:rsidRPr="00674107">
              <w:rPr>
                <w:i/>
                <w:iCs/>
                <w:spacing w:val="20"/>
                <w:sz w:val="28"/>
                <w:szCs w:val="28"/>
                <w:lang w:val="en-US"/>
              </w:rPr>
              <w:t>x</w:t>
            </w:r>
          </w:p>
        </w:tc>
        <w:tc>
          <w:tcPr>
            <w:tcW w:w="2361" w:type="dxa"/>
            <w:vAlign w:val="center"/>
          </w:tcPr>
          <w:p w:rsidR="00674107" w:rsidRPr="00674107" w:rsidRDefault="00674107" w:rsidP="00674107">
            <w:pPr>
              <w:pStyle w:val="a9"/>
              <w:spacing w:before="45" w:beforeAutospacing="0" w:after="45" w:afterAutospacing="0"/>
              <w:jc w:val="both"/>
              <w:rPr>
                <w:i/>
                <w:sz w:val="28"/>
                <w:szCs w:val="28"/>
              </w:rPr>
            </w:pPr>
            <w:r w:rsidRPr="00674107">
              <w:rPr>
                <w:i/>
                <w:sz w:val="28"/>
                <w:szCs w:val="28"/>
                <w:lang w:val="en-US"/>
              </w:rPr>
              <w:t>Δ</w:t>
            </w:r>
            <w:r w:rsidRPr="00674107">
              <w:rPr>
                <w:i/>
                <w:iCs/>
                <w:spacing w:val="20"/>
                <w:sz w:val="28"/>
                <w:szCs w:val="28"/>
                <w:lang w:val="en-US"/>
              </w:rPr>
              <w:t>a=</w:t>
            </w:r>
            <w:r w:rsidRPr="00674107">
              <w:rPr>
                <w:i/>
                <w:sz w:val="28"/>
                <w:szCs w:val="28"/>
                <w:lang w:val="en-US"/>
              </w:rPr>
              <w:t>Δ</w:t>
            </w:r>
            <w:r w:rsidRPr="00674107">
              <w:rPr>
                <w:i/>
                <w:iCs/>
                <w:spacing w:val="20"/>
                <w:sz w:val="28"/>
                <w:szCs w:val="28"/>
                <w:lang w:val="en-US"/>
              </w:rPr>
              <w:t>x</w:t>
            </w:r>
            <w:r w:rsidRPr="00674107">
              <w:rPr>
                <w:i/>
                <w:spacing w:val="20"/>
                <w:sz w:val="28"/>
                <w:szCs w:val="28"/>
                <w:lang w:val="en-US"/>
              </w:rPr>
              <w:t>(sin</w:t>
            </w:r>
            <w:r w:rsidRPr="00674107">
              <w:rPr>
                <w:i/>
                <w:spacing w:val="20"/>
                <w:sz w:val="28"/>
                <w:szCs w:val="28"/>
                <w:vertAlign w:val="superscript"/>
                <w:lang w:val="en-US"/>
              </w:rPr>
              <w:t>2</w:t>
            </w:r>
            <w:r w:rsidRPr="00674107">
              <w:rPr>
                <w:i/>
                <w:iCs/>
                <w:spacing w:val="20"/>
                <w:sz w:val="28"/>
                <w:szCs w:val="28"/>
                <w:lang w:val="en-US"/>
              </w:rPr>
              <w:t>x</w:t>
            </w:r>
            <w:r w:rsidRPr="00674107">
              <w:rPr>
                <w:i/>
                <w:spacing w:val="20"/>
                <w:sz w:val="28"/>
                <w:szCs w:val="28"/>
                <w:lang w:val="en-US"/>
              </w:rPr>
              <w:t>)</w:t>
            </w:r>
          </w:p>
        </w:tc>
        <w:tc>
          <w:tcPr>
            <w:tcW w:w="3050" w:type="dxa"/>
            <w:vAlign w:val="center"/>
          </w:tcPr>
          <w:p w:rsidR="00674107" w:rsidRPr="00674107" w:rsidRDefault="00674107" w:rsidP="00674107">
            <w:pPr>
              <w:jc w:val="both"/>
              <w:rPr>
                <w:rFonts w:ascii="Times New Roman" w:hAnsi="Times New Roman" w:cs="Times New Roman"/>
                <w:i/>
                <w:sz w:val="28"/>
                <w:szCs w:val="28"/>
              </w:rPr>
            </w:pPr>
            <w:r w:rsidRPr="00674107">
              <w:rPr>
                <w:rFonts w:ascii="Times New Roman" w:hAnsi="Times New Roman" w:cs="Times New Roman"/>
                <w:i/>
                <w:iCs/>
                <w:sz w:val="28"/>
                <w:szCs w:val="28"/>
              </w:rPr>
              <w:t>ε</w:t>
            </w:r>
            <w:r w:rsidRPr="00674107">
              <w:rPr>
                <w:rFonts w:ascii="Times New Roman" w:hAnsi="Times New Roman" w:cs="Times New Roman"/>
                <w:i/>
                <w:iCs/>
                <w:sz w:val="28"/>
                <w:szCs w:val="28"/>
                <w:lang w:val="en-US"/>
              </w:rPr>
              <w:t xml:space="preserve"> </w:t>
            </w:r>
            <w:r w:rsidRPr="00674107">
              <w:rPr>
                <w:rFonts w:ascii="Times New Roman" w:hAnsi="Times New Roman" w:cs="Times New Roman"/>
                <w:i/>
                <w:iCs/>
                <w:spacing w:val="20"/>
                <w:sz w:val="28"/>
                <w:szCs w:val="28"/>
                <w:lang w:val="en-US"/>
              </w:rPr>
              <w:t>=</w:t>
            </w:r>
            <w:r w:rsidRPr="00674107">
              <w:rPr>
                <w:rFonts w:ascii="Times New Roman" w:hAnsi="Times New Roman" w:cs="Times New Roman"/>
                <w:i/>
                <w:spacing w:val="20"/>
                <w:sz w:val="28"/>
                <w:szCs w:val="28"/>
                <w:lang w:val="en-US"/>
              </w:rPr>
              <w:t>2</w:t>
            </w:r>
            <w:r w:rsidRPr="00674107">
              <w:rPr>
                <w:rFonts w:ascii="Times New Roman" w:hAnsi="Times New Roman" w:cs="Times New Roman"/>
                <w:i/>
                <w:sz w:val="28"/>
                <w:szCs w:val="28"/>
                <w:lang w:val="en-US"/>
              </w:rPr>
              <w:t>Δ</w:t>
            </w:r>
            <w:r w:rsidRPr="00674107">
              <w:rPr>
                <w:rFonts w:ascii="Times New Roman" w:hAnsi="Times New Roman" w:cs="Times New Roman"/>
                <w:i/>
                <w:iCs/>
                <w:spacing w:val="20"/>
                <w:sz w:val="28"/>
                <w:szCs w:val="28"/>
                <w:lang w:val="en-US"/>
              </w:rPr>
              <w:t>x</w:t>
            </w:r>
            <w:r w:rsidRPr="00674107">
              <w:rPr>
                <w:rFonts w:ascii="Times New Roman" w:hAnsi="Times New Roman" w:cs="Times New Roman"/>
                <w:i/>
                <w:spacing w:val="20"/>
                <w:sz w:val="28"/>
                <w:szCs w:val="28"/>
                <w:lang w:val="en-US"/>
              </w:rPr>
              <w:t>/</w:t>
            </w:r>
            <w:r w:rsidRPr="00674107">
              <w:rPr>
                <w:rFonts w:ascii="Times New Roman" w:hAnsi="Times New Roman" w:cs="Times New Roman"/>
                <w:i/>
                <w:sz w:val="28"/>
                <w:szCs w:val="28"/>
                <w:lang w:val="en-US"/>
              </w:rPr>
              <w:t>sin</w:t>
            </w:r>
            <w:r w:rsidRPr="00674107">
              <w:rPr>
                <w:rFonts w:ascii="Times New Roman" w:hAnsi="Times New Roman" w:cs="Times New Roman"/>
                <w:i/>
                <w:spacing w:val="20"/>
                <w:sz w:val="28"/>
                <w:szCs w:val="28"/>
                <w:lang w:val="en-US"/>
              </w:rPr>
              <w:t>2</w:t>
            </w:r>
            <w:r w:rsidRPr="00674107">
              <w:rPr>
                <w:rFonts w:ascii="Times New Roman" w:hAnsi="Times New Roman" w:cs="Times New Roman"/>
                <w:i/>
                <w:iCs/>
                <w:spacing w:val="20"/>
                <w:sz w:val="28"/>
                <w:szCs w:val="28"/>
                <w:lang w:val="en-US"/>
              </w:rPr>
              <w:t>x</w:t>
            </w:r>
          </w:p>
        </w:tc>
      </w:tr>
    </w:tbl>
    <w:p w:rsidR="00674107" w:rsidRPr="00674107" w:rsidRDefault="00674107" w:rsidP="00674107">
      <w:pPr>
        <w:pStyle w:val="a9"/>
        <w:spacing w:before="0" w:beforeAutospacing="0" w:after="0" w:afterAutospacing="0"/>
        <w:ind w:firstLine="300"/>
        <w:jc w:val="both"/>
        <w:rPr>
          <w:sz w:val="28"/>
          <w:szCs w:val="28"/>
        </w:rPr>
      </w:pP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Из этих положений следует, что истинное значение измеря</w:t>
      </w:r>
      <w:r w:rsidRPr="00674107">
        <w:rPr>
          <w:sz w:val="28"/>
          <w:szCs w:val="28"/>
        </w:rPr>
        <w:t>е</w:t>
      </w:r>
      <w:r w:rsidRPr="00674107">
        <w:rPr>
          <w:sz w:val="28"/>
          <w:szCs w:val="28"/>
        </w:rPr>
        <w:t>мой в</w:t>
      </w:r>
      <w:r w:rsidRPr="00674107">
        <w:rPr>
          <w:sz w:val="28"/>
          <w:szCs w:val="28"/>
        </w:rPr>
        <w:t>е</w:t>
      </w:r>
      <w:r w:rsidRPr="00674107">
        <w:rPr>
          <w:sz w:val="28"/>
          <w:szCs w:val="28"/>
        </w:rPr>
        <w:t>личины при многократных измерениях приблизительно равно среднеарифметическому значению из этого числа изм</w:t>
      </w:r>
      <w:r w:rsidRPr="00674107">
        <w:rPr>
          <w:sz w:val="28"/>
          <w:szCs w:val="28"/>
        </w:rPr>
        <w:t>е</w:t>
      </w:r>
      <w:r w:rsidRPr="00674107">
        <w:rPr>
          <w:sz w:val="28"/>
          <w:szCs w:val="28"/>
        </w:rPr>
        <w:t xml:space="preserve">рений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28"/>
        <w:gridCol w:w="3079"/>
      </w:tblGrid>
      <w:tr w:rsidR="00674107" w:rsidRPr="00674107" w:rsidTr="00674107">
        <w:tc>
          <w:tcPr>
            <w:tcW w:w="3828" w:type="dxa"/>
          </w:tcPr>
          <w:p w:rsidR="00674107" w:rsidRPr="00674107" w:rsidRDefault="00674107" w:rsidP="00674107">
            <w:pPr>
              <w:pStyle w:val="a9"/>
              <w:spacing w:before="0" w:beforeAutospacing="0" w:after="0" w:afterAutospacing="0"/>
              <w:jc w:val="right"/>
              <w:rPr>
                <w:sz w:val="28"/>
                <w:szCs w:val="28"/>
              </w:rPr>
            </w:pPr>
            <w:r w:rsidRPr="00674107">
              <w:rPr>
                <w:position w:val="-6"/>
                <w:sz w:val="28"/>
                <w:szCs w:val="28"/>
              </w:rPr>
              <w:object w:dxaOrig="580" w:dyaOrig="340">
                <v:shape id="_x0000_i3073" type="#_x0000_t75" style="width:29.25pt;height:17.25pt" o:ole="">
                  <v:imagedata r:id="rId156" o:title=""/>
                </v:shape>
                <o:OLEObject Type="Embed" ProgID="Equation.3" ShapeID="_x0000_i3073" DrawAspect="Content" ObjectID="_1756489475" r:id="rId157"/>
              </w:object>
            </w:r>
          </w:p>
        </w:tc>
        <w:tc>
          <w:tcPr>
            <w:tcW w:w="307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(8)</w:t>
            </w:r>
          </w:p>
        </w:tc>
      </w:tr>
    </w:tbl>
    <w:p w:rsidR="00674107" w:rsidRPr="00674107" w:rsidRDefault="00674107" w:rsidP="00674107">
      <w:pPr>
        <w:pStyle w:val="a9"/>
        <w:spacing w:before="0" w:beforeAutospacing="0" w:after="0" w:afterAutospacing="0"/>
        <w:jc w:val="both"/>
        <w:rPr>
          <w:sz w:val="28"/>
          <w:szCs w:val="28"/>
        </w:rPr>
      </w:pPr>
      <w:r w:rsidRPr="00674107">
        <w:rPr>
          <w:sz w:val="28"/>
          <w:szCs w:val="28"/>
        </w:rPr>
        <w:t>При наличии случайных погрешностей появление в процессе измерения люб</w:t>
      </w:r>
      <w:r w:rsidRPr="00674107">
        <w:rPr>
          <w:sz w:val="28"/>
          <w:szCs w:val="28"/>
        </w:rPr>
        <w:t>о</w:t>
      </w:r>
      <w:r w:rsidRPr="00674107">
        <w:rPr>
          <w:sz w:val="28"/>
          <w:szCs w:val="28"/>
        </w:rPr>
        <w:t>го значения</w:t>
      </w:r>
      <w:r w:rsidRPr="00674107">
        <w:rPr>
          <w:position w:val="-12"/>
          <w:sz w:val="28"/>
          <w:szCs w:val="28"/>
        </w:rPr>
        <w:object w:dxaOrig="240" w:dyaOrig="360">
          <v:shape id="_x0000_i3074" type="#_x0000_t75" style="width:12pt;height:18pt" o:ole="">
            <v:imagedata r:id="rId158" o:title=""/>
          </v:shape>
          <o:OLEObject Type="Embed" ProgID="Equation.3" ShapeID="_x0000_i3074" DrawAspect="Content" ObjectID="_1756489476" r:id="rId159"/>
        </w:object>
      </w:r>
      <w:r w:rsidRPr="00674107">
        <w:rPr>
          <w:sz w:val="28"/>
          <w:szCs w:val="28"/>
        </w:rPr>
        <w:t xml:space="preserve"> является случайным событием. Существует некоторая вероятность того, что это значение </w:t>
      </w:r>
      <w:r w:rsidRPr="00674107">
        <w:rPr>
          <w:position w:val="-6"/>
          <w:sz w:val="28"/>
          <w:szCs w:val="28"/>
        </w:rPr>
        <w:object w:dxaOrig="200" w:dyaOrig="220">
          <v:shape id="_x0000_i3075" type="#_x0000_t75" style="width:9.75pt;height:11.25pt" o:ole="">
            <v:imagedata r:id="rId160" o:title=""/>
          </v:shape>
          <o:OLEObject Type="Embed" ProgID="Equation.3" ShapeID="_x0000_i3075" DrawAspect="Content" ObjectID="_1756489477" r:id="rId161"/>
        </w:object>
      </w:r>
      <w:r w:rsidRPr="00674107">
        <w:rPr>
          <w:sz w:val="28"/>
          <w:szCs w:val="28"/>
        </w:rPr>
        <w:t>, появится в интерв</w:t>
      </w:r>
      <w:r w:rsidRPr="00674107">
        <w:rPr>
          <w:sz w:val="28"/>
          <w:szCs w:val="28"/>
        </w:rPr>
        <w:t>а</w:t>
      </w:r>
      <w:r w:rsidRPr="00674107">
        <w:rPr>
          <w:sz w:val="28"/>
          <w:szCs w:val="28"/>
        </w:rPr>
        <w:t xml:space="preserve">ле </w:t>
      </w:r>
      <w:r w:rsidRPr="00674107">
        <w:rPr>
          <w:spacing w:val="20"/>
          <w:sz w:val="28"/>
          <w:szCs w:val="28"/>
        </w:rPr>
        <w:t>[</w:t>
      </w:r>
      <w:r w:rsidRPr="00674107">
        <w:rPr>
          <w:position w:val="-8"/>
          <w:sz w:val="28"/>
          <w:szCs w:val="28"/>
        </w:rPr>
        <w:object w:dxaOrig="1380" w:dyaOrig="300">
          <v:shape id="_x0000_i3076" type="#_x0000_t75" style="width:69pt;height:15pt" o:ole="">
            <v:imagedata r:id="rId162" o:title=""/>
          </v:shape>
          <o:OLEObject Type="Embed" ProgID="Equation.3" ShapeID="_x0000_i3076" DrawAspect="Content" ObjectID="_1756489478" r:id="rId163"/>
        </w:object>
      </w:r>
      <w:r w:rsidRPr="00674107">
        <w:rPr>
          <w:spacing w:val="20"/>
          <w:sz w:val="28"/>
          <w:szCs w:val="28"/>
        </w:rPr>
        <w:t>]</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Пусть </w:t>
      </w:r>
      <w:r w:rsidRPr="00674107">
        <w:rPr>
          <w:position w:val="-10"/>
          <w:sz w:val="28"/>
          <w:szCs w:val="28"/>
        </w:rPr>
        <w:object w:dxaOrig="220" w:dyaOrig="260">
          <v:shape id="_x0000_i3077" type="#_x0000_t75" style="width:11.25pt;height:12.75pt" o:ole="">
            <v:imagedata r:id="rId164" o:title=""/>
          </v:shape>
          <o:OLEObject Type="Embed" ProgID="Equation.3" ShapeID="_x0000_i3077" DrawAspect="Content" ObjectID="_1756489479" r:id="rId165"/>
        </w:object>
      </w:r>
      <w:r w:rsidRPr="00674107">
        <w:rPr>
          <w:sz w:val="28"/>
          <w:szCs w:val="28"/>
        </w:rPr>
        <w:t xml:space="preserve"> - случайная ошибка измерения величины </w:t>
      </w:r>
      <w:r w:rsidRPr="00674107">
        <w:rPr>
          <w:position w:val="-6"/>
          <w:sz w:val="28"/>
          <w:szCs w:val="28"/>
        </w:rPr>
        <w:object w:dxaOrig="200" w:dyaOrig="220">
          <v:shape id="_x0000_i3078" type="#_x0000_t75" style="width:9.75pt;height:11.25pt" o:ole="">
            <v:imagedata r:id="rId166" o:title=""/>
          </v:shape>
          <o:OLEObject Type="Embed" ProgID="Equation.3" ShapeID="_x0000_i3078" DrawAspect="Content" ObjectID="_1756489480" r:id="rId167"/>
        </w:object>
      </w:r>
      <w:r w:rsidRPr="00674107">
        <w:rPr>
          <w:sz w:val="28"/>
          <w:szCs w:val="28"/>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2839"/>
      </w:tblGrid>
      <w:tr w:rsidR="00674107" w:rsidRPr="00674107" w:rsidTr="00674107">
        <w:tc>
          <w:tcPr>
            <w:tcW w:w="4068" w:type="dxa"/>
          </w:tcPr>
          <w:p w:rsidR="00674107" w:rsidRPr="00674107" w:rsidRDefault="00674107" w:rsidP="00674107">
            <w:pPr>
              <w:pStyle w:val="a9"/>
              <w:spacing w:before="0" w:beforeAutospacing="0" w:after="0" w:afterAutospacing="0"/>
              <w:jc w:val="right"/>
              <w:rPr>
                <w:sz w:val="28"/>
                <w:szCs w:val="28"/>
              </w:rPr>
            </w:pPr>
            <w:r w:rsidRPr="00674107">
              <w:rPr>
                <w:position w:val="-12"/>
                <w:sz w:val="28"/>
                <w:szCs w:val="28"/>
              </w:rPr>
              <w:object w:dxaOrig="1480" w:dyaOrig="400">
                <v:shape id="_x0000_i3079" type="#_x0000_t75" style="width:74.25pt;height:20.25pt" o:ole="">
                  <v:imagedata r:id="rId168" o:title=""/>
                </v:shape>
                <o:OLEObject Type="Embed" ProgID="Equation.3" ShapeID="_x0000_i3079" DrawAspect="Content" ObjectID="_1756489481" r:id="rId169"/>
              </w:object>
            </w:r>
          </w:p>
        </w:tc>
        <w:tc>
          <w:tcPr>
            <w:tcW w:w="283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(9)</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Эта ошибка является непрерывной случайной величиной, к</w:t>
      </w:r>
      <w:r w:rsidRPr="00674107">
        <w:rPr>
          <w:sz w:val="28"/>
          <w:szCs w:val="28"/>
        </w:rPr>
        <w:t>о</w:t>
      </w:r>
      <w:r w:rsidRPr="00674107">
        <w:rPr>
          <w:sz w:val="28"/>
          <w:szCs w:val="28"/>
        </w:rPr>
        <w:t>торая подч</w:t>
      </w:r>
      <w:r w:rsidRPr="00674107">
        <w:rPr>
          <w:sz w:val="28"/>
          <w:szCs w:val="28"/>
        </w:rPr>
        <w:t>и</w:t>
      </w:r>
      <w:r w:rsidRPr="00674107">
        <w:rPr>
          <w:sz w:val="28"/>
          <w:szCs w:val="28"/>
        </w:rPr>
        <w:t>няется закону нормального распределения Гаусса:</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28"/>
                <w:sz w:val="28"/>
                <w:szCs w:val="28"/>
              </w:rPr>
              <w:object w:dxaOrig="1880" w:dyaOrig="760">
                <v:shape id="_x0000_i3080" type="#_x0000_t75" style="width:93.75pt;height:38.25pt" o:ole="">
                  <v:imagedata r:id="rId170" o:title=""/>
                </v:shape>
                <o:OLEObject Type="Embed" ProgID="Equation.3" ShapeID="_x0000_i3080" DrawAspect="Content" ObjectID="_1756489482" r:id="rId171"/>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(10)</w:t>
            </w:r>
          </w:p>
        </w:tc>
      </w:tr>
    </w:tbl>
    <w:p w:rsidR="00674107" w:rsidRPr="00674107" w:rsidRDefault="00674107" w:rsidP="00674107">
      <w:pPr>
        <w:pStyle w:val="a9"/>
        <w:spacing w:before="0" w:beforeAutospacing="0" w:after="0" w:afterAutospacing="0"/>
        <w:jc w:val="both"/>
        <w:rPr>
          <w:sz w:val="28"/>
          <w:szCs w:val="28"/>
        </w:rPr>
      </w:pPr>
      <w:r w:rsidRPr="00674107">
        <w:rPr>
          <w:sz w:val="28"/>
          <w:szCs w:val="28"/>
        </w:rPr>
        <w:t xml:space="preserve">где </w:t>
      </w:r>
      <w:r w:rsidRPr="00674107">
        <w:rPr>
          <w:position w:val="-6"/>
          <w:sz w:val="28"/>
          <w:szCs w:val="28"/>
        </w:rPr>
        <w:object w:dxaOrig="320" w:dyaOrig="320">
          <v:shape id="_x0000_i3081" type="#_x0000_t75" style="width:15.75pt;height:15.75pt" o:ole="">
            <v:imagedata r:id="rId172" o:title=""/>
          </v:shape>
          <o:OLEObject Type="Embed" ProgID="Equation.3" ShapeID="_x0000_i3081" DrawAspect="Content" ObjectID="_1756489483" r:id="rId173"/>
        </w:object>
      </w:r>
      <w:r w:rsidRPr="00674107">
        <w:rPr>
          <w:sz w:val="28"/>
          <w:szCs w:val="28"/>
        </w:rPr>
        <w:t xml:space="preserve"> - постоянная величина, называемая </w:t>
      </w:r>
      <w:r w:rsidRPr="00674107">
        <w:rPr>
          <w:bCs/>
          <w:sz w:val="28"/>
          <w:szCs w:val="28"/>
        </w:rPr>
        <w:t>дисперсией распр</w:t>
      </w:r>
      <w:r w:rsidRPr="00674107">
        <w:rPr>
          <w:bCs/>
          <w:sz w:val="28"/>
          <w:szCs w:val="28"/>
        </w:rPr>
        <w:t>е</w:t>
      </w:r>
      <w:r w:rsidRPr="00674107">
        <w:rPr>
          <w:bCs/>
          <w:sz w:val="28"/>
          <w:szCs w:val="28"/>
        </w:rPr>
        <w:t>деления</w:t>
      </w:r>
      <w:r w:rsidRPr="00674107">
        <w:rPr>
          <w:sz w:val="28"/>
          <w:szCs w:val="28"/>
        </w:rPr>
        <w:t>.</w:t>
      </w:r>
    </w:p>
    <w:p w:rsidR="00674107" w:rsidRDefault="00674107" w:rsidP="00674107">
      <w:pPr>
        <w:pStyle w:val="a9"/>
        <w:spacing w:before="0" w:beforeAutospacing="0" w:after="0" w:afterAutospacing="0"/>
        <w:ind w:firstLine="300"/>
        <w:jc w:val="both"/>
        <w:rPr>
          <w:sz w:val="28"/>
          <w:szCs w:val="28"/>
        </w:rPr>
      </w:pPr>
      <w:r w:rsidRPr="00674107">
        <w:rPr>
          <w:sz w:val="28"/>
          <w:szCs w:val="28"/>
        </w:rPr>
        <w:lastRenderedPageBreak/>
        <w:t xml:space="preserve">Дисперсия характеризует разброс случайных величин </w:t>
      </w:r>
      <w:r w:rsidRPr="00674107">
        <w:rPr>
          <w:position w:val="-10"/>
          <w:sz w:val="28"/>
          <w:szCs w:val="28"/>
        </w:rPr>
        <w:object w:dxaOrig="220" w:dyaOrig="260">
          <v:shape id="_x0000_i3082" type="#_x0000_t75" style="width:11.25pt;height:12.75pt" o:ole="">
            <v:imagedata r:id="rId164" o:title=""/>
          </v:shape>
          <o:OLEObject Type="Embed" ProgID="Equation.3" ShapeID="_x0000_i3082" DrawAspect="Content" ObjectID="_1756489484" r:id="rId174"/>
        </w:object>
      </w:r>
      <w:r w:rsidRPr="00674107">
        <w:rPr>
          <w:sz w:val="28"/>
          <w:szCs w:val="28"/>
        </w:rPr>
        <w:t>, так как является параметром кривой распределения (рисунок 1). При большой дисперсии кривая расплывается, максимум стан</w:t>
      </w:r>
      <w:r w:rsidRPr="00674107">
        <w:rPr>
          <w:sz w:val="28"/>
          <w:szCs w:val="28"/>
        </w:rPr>
        <w:t>о</w:t>
      </w:r>
      <w:r w:rsidRPr="00674107">
        <w:rPr>
          <w:sz w:val="28"/>
          <w:szCs w:val="28"/>
        </w:rPr>
        <w:t>вится выраженным менее ярко, более вероятны большие откл</w:t>
      </w:r>
      <w:r w:rsidRPr="00674107">
        <w:rPr>
          <w:sz w:val="28"/>
          <w:szCs w:val="28"/>
        </w:rPr>
        <w:t>о</w:t>
      </w:r>
      <w:r w:rsidRPr="00674107">
        <w:rPr>
          <w:sz w:val="28"/>
          <w:szCs w:val="28"/>
        </w:rPr>
        <w:t>нения.</w:t>
      </w:r>
    </w:p>
    <w:p w:rsidR="00674107" w:rsidRPr="00674107" w:rsidRDefault="00674107" w:rsidP="00674107">
      <w:pPr>
        <w:pStyle w:val="a9"/>
        <w:spacing w:before="0" w:beforeAutospacing="0" w:after="0" w:afterAutospacing="0"/>
        <w:ind w:firstLine="300"/>
        <w:jc w:val="both"/>
        <w:rPr>
          <w:sz w:val="28"/>
          <w:szCs w:val="28"/>
        </w:rPr>
      </w:pPr>
    </w:p>
    <w:p w:rsidR="00674107" w:rsidRPr="00674107" w:rsidRDefault="00674107" w:rsidP="00674107">
      <w:pPr>
        <w:pStyle w:val="a9"/>
        <w:spacing w:before="0" w:beforeAutospacing="0" w:after="0" w:afterAutospacing="0"/>
        <w:ind w:firstLine="300"/>
        <w:jc w:val="both"/>
        <w:rPr>
          <w:sz w:val="28"/>
          <w:szCs w:val="28"/>
        </w:rPr>
      </w:pPr>
      <w:r w:rsidRPr="00674107">
        <w:rPr>
          <w:noProof/>
          <w:sz w:val="28"/>
          <w:szCs w:val="28"/>
        </w:rPr>
        <w:drawing>
          <wp:anchor distT="142875" distB="142875" distL="93345" distR="93345" simplePos="0" relativeHeight="251675648" behindDoc="1" locked="0" layoutInCell="1" allowOverlap="0">
            <wp:simplePos x="0" y="0"/>
            <wp:positionH relativeFrom="column">
              <wp:posOffset>2286000</wp:posOffset>
            </wp:positionH>
            <wp:positionV relativeFrom="line">
              <wp:posOffset>118110</wp:posOffset>
            </wp:positionV>
            <wp:extent cx="1981200" cy="1269365"/>
            <wp:effectExtent l="0" t="0" r="0" b="6985"/>
            <wp:wrapTight wrapText="bothSides">
              <wp:wrapPolygon edited="0">
                <wp:start x="0" y="0"/>
                <wp:lineTo x="0" y="21395"/>
                <wp:lineTo x="21392" y="21395"/>
                <wp:lineTo x="21392" y="0"/>
                <wp:lineTo x="0" y="0"/>
              </wp:wrapPolygon>
            </wp:wrapTight>
            <wp:docPr id="24" name="Рисунок 24" descr="r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is1"/>
                    <pic:cNvPicPr>
                      <a:picLocks noChangeAspect="1" noChangeArrowheads="1"/>
                    </pic:cNvPicPr>
                  </pic:nvPicPr>
                  <pic:blipFill>
                    <a:blip r:embed="rId175">
                      <a:extLst>
                        <a:ext uri="{28A0092B-C50C-407E-A947-70E740481C1C}">
                          <a14:useLocalDpi xmlns:a14="http://schemas.microsoft.com/office/drawing/2010/main" val="0"/>
                        </a:ext>
                      </a:extLst>
                    </a:blip>
                    <a:srcRect b="14551"/>
                    <a:stretch>
                      <a:fillRect/>
                    </a:stretch>
                  </pic:blipFill>
                  <pic:spPr bwMode="auto">
                    <a:xfrm>
                      <a:off x="0" y="0"/>
                      <a:ext cx="1981200" cy="12693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Default="00674107" w:rsidP="00674107">
      <w:pPr>
        <w:pStyle w:val="a9"/>
        <w:spacing w:before="0" w:beforeAutospacing="0" w:after="0" w:afterAutospacing="0"/>
        <w:ind w:firstLine="300"/>
        <w:jc w:val="both"/>
        <w:rPr>
          <w:sz w:val="28"/>
          <w:szCs w:val="28"/>
        </w:rPr>
      </w:pPr>
    </w:p>
    <w:p w:rsidR="00674107" w:rsidRPr="00674107" w:rsidRDefault="00674107" w:rsidP="00674107">
      <w:pPr>
        <w:pStyle w:val="a9"/>
        <w:spacing w:before="0" w:beforeAutospacing="0" w:after="0" w:afterAutospacing="0"/>
        <w:ind w:firstLine="300"/>
        <w:jc w:val="center"/>
        <w:rPr>
          <w:sz w:val="28"/>
          <w:szCs w:val="28"/>
        </w:rPr>
      </w:pPr>
      <w:r w:rsidRPr="00674107">
        <w:rPr>
          <w:sz w:val="28"/>
          <w:szCs w:val="28"/>
        </w:rPr>
        <w:t>Рисунок 1 - Иллюстрация закона</w:t>
      </w:r>
      <w:r>
        <w:rPr>
          <w:sz w:val="28"/>
          <w:szCs w:val="28"/>
        </w:rPr>
        <w:t xml:space="preserve"> </w:t>
      </w:r>
      <w:r w:rsidRPr="00674107">
        <w:rPr>
          <w:sz w:val="28"/>
          <w:szCs w:val="28"/>
        </w:rPr>
        <w:t>нормального распределения</w:t>
      </w:r>
    </w:p>
    <w:p w:rsidR="00674107" w:rsidRPr="00674107" w:rsidRDefault="00674107" w:rsidP="00674107">
      <w:pPr>
        <w:pStyle w:val="a9"/>
        <w:spacing w:before="0" w:beforeAutospacing="0" w:after="0" w:afterAutospacing="0"/>
        <w:ind w:firstLine="300"/>
        <w:jc w:val="both"/>
        <w:rPr>
          <w:sz w:val="28"/>
          <w:szCs w:val="28"/>
        </w:rPr>
      </w:pP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При большом числе измерений </w:t>
      </w:r>
      <w:r w:rsidRPr="00674107">
        <w:rPr>
          <w:position w:val="-6"/>
          <w:sz w:val="28"/>
          <w:szCs w:val="28"/>
        </w:rPr>
        <w:object w:dxaOrig="720" w:dyaOrig="240">
          <v:shape id="_x0000_i3083" type="#_x0000_t75" style="width:36pt;height:12pt" o:ole="">
            <v:imagedata r:id="rId176" o:title=""/>
          </v:shape>
          <o:OLEObject Type="Embed" ProgID="Equation.3" ShapeID="_x0000_i3083" DrawAspect="Content" ObjectID="_1756489485" r:id="rId177"/>
        </w:object>
      </w:r>
      <w:r w:rsidRPr="00674107">
        <w:rPr>
          <w:sz w:val="28"/>
          <w:szCs w:val="28"/>
        </w:rPr>
        <w:t xml:space="preserve"> дисперсия </w:t>
      </w:r>
      <w:r w:rsidRPr="00674107">
        <w:rPr>
          <w:position w:val="-6"/>
          <w:sz w:val="28"/>
          <w:szCs w:val="28"/>
        </w:rPr>
        <w:object w:dxaOrig="240" w:dyaOrig="220">
          <v:shape id="_x0000_i3084" type="#_x0000_t75" style="width:12pt;height:11.25pt" o:ole="">
            <v:imagedata r:id="rId178" o:title=""/>
          </v:shape>
          <o:OLEObject Type="Embed" ProgID="Equation.3" ShapeID="_x0000_i3084" DrawAspect="Content" ObjectID="_1756489486" r:id="rId179"/>
        </w:object>
      </w:r>
      <w:r w:rsidRPr="00674107">
        <w:rPr>
          <w:sz w:val="28"/>
          <w:szCs w:val="28"/>
        </w:rPr>
        <w:t xml:space="preserve"> оказ</w:t>
      </w:r>
      <w:r w:rsidRPr="00674107">
        <w:rPr>
          <w:sz w:val="28"/>
          <w:szCs w:val="28"/>
        </w:rPr>
        <w:t>ы</w:t>
      </w:r>
      <w:r w:rsidRPr="00674107">
        <w:rPr>
          <w:sz w:val="28"/>
          <w:szCs w:val="28"/>
        </w:rPr>
        <w:t>вается приблизительно равной среднеквадратичной погрешн</w:t>
      </w:r>
      <w:r w:rsidRPr="00674107">
        <w:rPr>
          <w:sz w:val="28"/>
          <w:szCs w:val="28"/>
        </w:rPr>
        <w:t>о</w:t>
      </w:r>
      <w:r w:rsidRPr="00674107">
        <w:rPr>
          <w:sz w:val="28"/>
          <w:szCs w:val="28"/>
        </w:rPr>
        <w:t>сти отдельного измер</w:t>
      </w:r>
      <w:r w:rsidRPr="00674107">
        <w:rPr>
          <w:sz w:val="28"/>
          <w:szCs w:val="28"/>
        </w:rPr>
        <w:t>е</w:t>
      </w:r>
      <w:r w:rsidRPr="00674107">
        <w:rPr>
          <w:sz w:val="28"/>
          <w:szCs w:val="28"/>
        </w:rPr>
        <w:t>ния:</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26"/>
                <w:sz w:val="28"/>
                <w:szCs w:val="28"/>
              </w:rPr>
              <w:object w:dxaOrig="1640" w:dyaOrig="1040">
                <v:shape id="_x0000_i3085" type="#_x0000_t75" style="width:81.75pt;height:51.75pt" o:ole="">
                  <v:imagedata r:id="rId180" o:title=""/>
                </v:shape>
                <o:OLEObject Type="Embed" ProgID="Equation.3" ShapeID="_x0000_i3085" DrawAspect="Content" ObjectID="_1756489487" r:id="rId181"/>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(10)</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 xml:space="preserve">Таким образом, чем меньше значение </w:t>
      </w:r>
      <w:r w:rsidRPr="00674107">
        <w:rPr>
          <w:position w:val="-6"/>
          <w:sz w:val="28"/>
          <w:szCs w:val="28"/>
        </w:rPr>
        <w:object w:dxaOrig="240" w:dyaOrig="220">
          <v:shape id="_x0000_i3086" type="#_x0000_t75" style="width:12pt;height:11.25pt" o:ole="">
            <v:imagedata r:id="rId182" o:title=""/>
          </v:shape>
          <o:OLEObject Type="Embed" ProgID="Equation.3" ShapeID="_x0000_i3086" DrawAspect="Content" ObjectID="_1756489488" r:id="rId183"/>
        </w:object>
      </w:r>
      <w:r w:rsidRPr="00674107">
        <w:rPr>
          <w:sz w:val="28"/>
          <w:szCs w:val="28"/>
        </w:rPr>
        <w:t>, тем точнее пров</w:t>
      </w:r>
      <w:r w:rsidRPr="00674107">
        <w:rPr>
          <w:sz w:val="28"/>
          <w:szCs w:val="28"/>
        </w:rPr>
        <w:t>е</w:t>
      </w:r>
      <w:r w:rsidRPr="00674107">
        <w:rPr>
          <w:sz w:val="28"/>
          <w:szCs w:val="28"/>
        </w:rPr>
        <w:t>дено измерение. При обработке результатов измерений в кач</w:t>
      </w:r>
      <w:r w:rsidRPr="00674107">
        <w:rPr>
          <w:sz w:val="28"/>
          <w:szCs w:val="28"/>
        </w:rPr>
        <w:t>е</w:t>
      </w:r>
      <w:r w:rsidRPr="00674107">
        <w:rPr>
          <w:sz w:val="28"/>
          <w:szCs w:val="28"/>
        </w:rPr>
        <w:t>стве предельной абсолютной погрешности отдельного измер</w:t>
      </w:r>
      <w:r w:rsidRPr="00674107">
        <w:rPr>
          <w:sz w:val="28"/>
          <w:szCs w:val="28"/>
        </w:rPr>
        <w:t>е</w:t>
      </w:r>
      <w:r w:rsidRPr="00674107">
        <w:rPr>
          <w:sz w:val="28"/>
          <w:szCs w:val="28"/>
        </w:rPr>
        <w:t>ния обычно берут величину 3</w:t>
      </w:r>
      <w:r w:rsidRPr="00674107">
        <w:rPr>
          <w:position w:val="-6"/>
          <w:sz w:val="28"/>
          <w:szCs w:val="28"/>
        </w:rPr>
        <w:object w:dxaOrig="240" w:dyaOrig="220">
          <v:shape id="_x0000_i3087" type="#_x0000_t75" style="width:12pt;height:11.25pt" o:ole="">
            <v:imagedata r:id="rId182" o:title=""/>
          </v:shape>
          <o:OLEObject Type="Embed" ProgID="Equation.3" ShapeID="_x0000_i3087" DrawAspect="Content" ObjectID="_1756489489" r:id="rId184"/>
        </w:object>
      </w:r>
      <w:r w:rsidRPr="00674107">
        <w:rPr>
          <w:sz w:val="28"/>
          <w:szCs w:val="28"/>
        </w:rPr>
        <w:t>. Измерение считается пром</w:t>
      </w:r>
      <w:r w:rsidRPr="00674107">
        <w:rPr>
          <w:sz w:val="28"/>
          <w:szCs w:val="28"/>
        </w:rPr>
        <w:t>а</w:t>
      </w:r>
      <w:r w:rsidRPr="00674107">
        <w:rPr>
          <w:sz w:val="28"/>
          <w:szCs w:val="28"/>
        </w:rPr>
        <w:t>хом, если его абсолютная погрешность больше 3</w:t>
      </w:r>
      <w:r w:rsidRPr="00674107">
        <w:rPr>
          <w:position w:val="-6"/>
          <w:sz w:val="28"/>
          <w:szCs w:val="28"/>
        </w:rPr>
        <w:object w:dxaOrig="240" w:dyaOrig="220">
          <v:shape id="_x0000_i3088" type="#_x0000_t75" style="width:12pt;height:11.25pt" o:ole="">
            <v:imagedata r:id="rId182" o:title=""/>
          </v:shape>
          <o:OLEObject Type="Embed" ProgID="Equation.3" ShapeID="_x0000_i3088" DrawAspect="Content" ObjectID="_1756489490" r:id="rId185"/>
        </w:object>
      </w:r>
      <w:r w:rsidRPr="00674107">
        <w:rPr>
          <w:sz w:val="28"/>
          <w:szCs w:val="28"/>
        </w:rPr>
        <w:t>.</w:t>
      </w:r>
    </w:p>
    <w:p w:rsidR="00674107" w:rsidRPr="00674107" w:rsidRDefault="00674107" w:rsidP="00674107">
      <w:pPr>
        <w:pStyle w:val="a9"/>
        <w:spacing w:before="0" w:beforeAutospacing="0" w:after="0" w:afterAutospacing="0"/>
        <w:ind w:firstLine="300"/>
        <w:jc w:val="both"/>
        <w:rPr>
          <w:sz w:val="28"/>
          <w:szCs w:val="28"/>
        </w:rPr>
      </w:pPr>
      <w:r w:rsidRPr="00674107">
        <w:rPr>
          <w:bCs/>
          <w:sz w:val="28"/>
          <w:szCs w:val="28"/>
        </w:rPr>
        <w:t>Доверительным интервалом</w:t>
      </w:r>
      <w:r w:rsidRPr="00674107">
        <w:rPr>
          <w:sz w:val="28"/>
          <w:szCs w:val="28"/>
        </w:rPr>
        <w:t xml:space="preserve"> называют интервал </w:t>
      </w:r>
      <w:r w:rsidRPr="00674107">
        <w:rPr>
          <w:spacing w:val="20"/>
          <w:sz w:val="28"/>
          <w:szCs w:val="28"/>
        </w:rPr>
        <w:t>[</w:t>
      </w:r>
      <w:r w:rsidRPr="00674107">
        <w:rPr>
          <w:position w:val="-8"/>
          <w:sz w:val="28"/>
          <w:szCs w:val="28"/>
        </w:rPr>
        <w:object w:dxaOrig="1400" w:dyaOrig="360">
          <v:shape id="_x0000_i3089" type="#_x0000_t75" style="width:69.75pt;height:18pt" o:ole="">
            <v:imagedata r:id="rId186" o:title=""/>
          </v:shape>
          <o:OLEObject Type="Embed" ProgID="Equation.3" ShapeID="_x0000_i3089" DrawAspect="Content" ObjectID="_1756489491" r:id="rId187"/>
        </w:object>
      </w:r>
      <w:r w:rsidRPr="00674107">
        <w:rPr>
          <w:spacing w:val="20"/>
          <w:sz w:val="28"/>
          <w:szCs w:val="28"/>
        </w:rPr>
        <w:t>],</w:t>
      </w:r>
      <w:r w:rsidRPr="00674107">
        <w:rPr>
          <w:sz w:val="28"/>
          <w:szCs w:val="28"/>
        </w:rPr>
        <w:t xml:space="preserve"> в котором содержится истинное значение </w:t>
      </w:r>
      <w:r w:rsidRPr="00674107">
        <w:rPr>
          <w:position w:val="-6"/>
          <w:sz w:val="28"/>
          <w:szCs w:val="28"/>
        </w:rPr>
        <w:object w:dxaOrig="200" w:dyaOrig="220">
          <v:shape id="_x0000_i3090" type="#_x0000_t75" style="width:9.75pt;height:11.25pt" o:ole="">
            <v:imagedata r:id="rId188" o:title=""/>
          </v:shape>
          <o:OLEObject Type="Embed" ProgID="Equation.3" ShapeID="_x0000_i3090" DrawAspect="Content" ObjectID="_1756489492" r:id="rId189"/>
        </w:object>
      </w:r>
      <w:r w:rsidRPr="00674107">
        <w:rPr>
          <w:sz w:val="28"/>
          <w:szCs w:val="28"/>
        </w:rPr>
        <w:t xml:space="preserve"> измеряемой вел</w:t>
      </w:r>
      <w:r w:rsidRPr="00674107">
        <w:rPr>
          <w:sz w:val="28"/>
          <w:szCs w:val="28"/>
        </w:rPr>
        <w:t>и</w:t>
      </w:r>
      <w:r w:rsidRPr="00674107">
        <w:rPr>
          <w:sz w:val="28"/>
          <w:szCs w:val="28"/>
        </w:rPr>
        <w:t>чины.</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Обычно в лабораторных работах при небольшом числе изм</w:t>
      </w:r>
      <w:r w:rsidRPr="00674107">
        <w:rPr>
          <w:sz w:val="28"/>
          <w:szCs w:val="28"/>
        </w:rPr>
        <w:t>е</w:t>
      </w:r>
      <w:r w:rsidRPr="00674107">
        <w:rPr>
          <w:sz w:val="28"/>
          <w:szCs w:val="28"/>
        </w:rPr>
        <w:t>рений выбир</w:t>
      </w:r>
      <w:r w:rsidRPr="00674107">
        <w:rPr>
          <w:sz w:val="28"/>
          <w:szCs w:val="28"/>
        </w:rPr>
        <w:t>а</w:t>
      </w:r>
      <w:r w:rsidRPr="00674107">
        <w:rPr>
          <w:sz w:val="28"/>
          <w:szCs w:val="28"/>
        </w:rPr>
        <w:t>ется достаточная надежность 0,95.</w:t>
      </w:r>
    </w:p>
    <w:p w:rsidR="00674107" w:rsidRPr="00674107" w:rsidRDefault="00674107" w:rsidP="00674107">
      <w:pPr>
        <w:pStyle w:val="a9"/>
        <w:spacing w:before="0" w:beforeAutospacing="0" w:after="0" w:afterAutospacing="0"/>
        <w:ind w:left="3540" w:hanging="3180"/>
        <w:jc w:val="both"/>
        <w:rPr>
          <w:sz w:val="28"/>
          <w:szCs w:val="28"/>
        </w:rPr>
      </w:pPr>
      <w:r w:rsidRPr="00674107">
        <w:rPr>
          <w:sz w:val="28"/>
          <w:szCs w:val="28"/>
        </w:rPr>
        <w:t>За стандартный интервал приним</w:t>
      </w:r>
      <w:r w:rsidRPr="00674107">
        <w:rPr>
          <w:sz w:val="28"/>
          <w:szCs w:val="28"/>
        </w:rPr>
        <w:t>а</w:t>
      </w:r>
      <w:r w:rsidRPr="00674107">
        <w:rPr>
          <w:sz w:val="28"/>
          <w:szCs w:val="28"/>
        </w:rPr>
        <w:t>ется [</w:t>
      </w:r>
      <w:r w:rsidRPr="00674107">
        <w:rPr>
          <w:position w:val="-12"/>
          <w:sz w:val="28"/>
          <w:szCs w:val="28"/>
        </w:rPr>
        <w:object w:dxaOrig="460" w:dyaOrig="360">
          <v:shape id="_x0000_i3091" type="#_x0000_t75" style="width:23.25pt;height:18pt" o:ole="">
            <v:imagedata r:id="rId190" o:title=""/>
          </v:shape>
          <o:OLEObject Type="Embed" ProgID="Equation.3" ShapeID="_x0000_i3091" DrawAspect="Content" ObjectID="_1756489493" r:id="rId191"/>
        </w:object>
      </w:r>
      <w:r w:rsidRPr="00674107">
        <w:rPr>
          <w:sz w:val="28"/>
          <w:szCs w:val="28"/>
        </w:rPr>
        <w:t xml:space="preserve">], где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30"/>
                <w:sz w:val="28"/>
                <w:szCs w:val="28"/>
              </w:rPr>
              <w:object w:dxaOrig="1820" w:dyaOrig="1080">
                <v:shape id="_x0000_i3092" type="#_x0000_t75" style="width:90.75pt;height:54pt" o:ole="">
                  <v:imagedata r:id="rId192" o:title=""/>
                </v:shape>
                <o:OLEObject Type="Embed" ProgID="Equation.3" ShapeID="_x0000_i3092" DrawAspect="Content" ObjectID="_1756489494" r:id="rId193"/>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(11)</w:t>
            </w:r>
          </w:p>
        </w:tc>
      </w:tr>
    </w:tbl>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Существует специальная таблица коэффициентов Стьюдента, с п</w:t>
      </w:r>
      <w:r w:rsidRPr="00674107">
        <w:rPr>
          <w:sz w:val="28"/>
          <w:szCs w:val="28"/>
        </w:rPr>
        <w:t>о</w:t>
      </w:r>
      <w:r w:rsidRPr="00674107">
        <w:rPr>
          <w:sz w:val="28"/>
          <w:szCs w:val="28"/>
        </w:rPr>
        <w:t>мощью которых можно установить, во сколько раз следует увеличить стандартный интервал [</w:t>
      </w:r>
      <w:r w:rsidRPr="00674107">
        <w:rPr>
          <w:position w:val="-12"/>
          <w:sz w:val="28"/>
          <w:szCs w:val="28"/>
        </w:rPr>
        <w:object w:dxaOrig="460" w:dyaOrig="360">
          <v:shape id="_x0000_i3093" type="#_x0000_t75" style="width:23.25pt;height:18pt" o:ole="">
            <v:imagedata r:id="rId194" o:title=""/>
          </v:shape>
          <o:OLEObject Type="Embed" ProgID="Equation.3" ShapeID="_x0000_i3093" DrawAspect="Content" ObjectID="_1756489495" r:id="rId195"/>
        </w:object>
      </w:r>
      <w:r w:rsidRPr="00674107">
        <w:rPr>
          <w:sz w:val="28"/>
          <w:szCs w:val="28"/>
        </w:rPr>
        <w:t>] для того, чтобы при о</w:t>
      </w:r>
      <w:r w:rsidRPr="00674107">
        <w:rPr>
          <w:sz w:val="28"/>
          <w:szCs w:val="28"/>
        </w:rPr>
        <w:t>п</w:t>
      </w:r>
      <w:r w:rsidRPr="00674107">
        <w:rPr>
          <w:sz w:val="28"/>
          <w:szCs w:val="28"/>
        </w:rPr>
        <w:t>ределенном числе измерений пол</w:t>
      </w:r>
      <w:r w:rsidRPr="00674107">
        <w:rPr>
          <w:sz w:val="28"/>
          <w:szCs w:val="28"/>
        </w:rPr>
        <w:t>у</w:t>
      </w:r>
      <w:r w:rsidRPr="00674107">
        <w:rPr>
          <w:sz w:val="28"/>
          <w:szCs w:val="28"/>
        </w:rPr>
        <w:t xml:space="preserve">чить заданную надежность </w:t>
      </w:r>
      <w:r w:rsidRPr="00674107">
        <w:rPr>
          <w:iCs/>
          <w:sz w:val="28"/>
          <w:szCs w:val="28"/>
        </w:rPr>
        <w:t>а</w:t>
      </w:r>
      <w:r w:rsidRPr="00674107">
        <w:rPr>
          <w:sz w:val="28"/>
          <w:szCs w:val="28"/>
        </w:rPr>
        <w:t xml:space="preserve"> (таблица 3).</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Для оценки погрешности результата многократных прямых измерений существует несколько способов. Наиболее распр</w:t>
      </w:r>
      <w:r w:rsidRPr="00674107">
        <w:rPr>
          <w:sz w:val="28"/>
          <w:szCs w:val="28"/>
        </w:rPr>
        <w:t>о</w:t>
      </w:r>
      <w:r w:rsidRPr="00674107">
        <w:rPr>
          <w:sz w:val="28"/>
          <w:szCs w:val="28"/>
        </w:rPr>
        <w:t xml:space="preserve">страненным является способ, основанный на </w:t>
      </w:r>
      <w:r w:rsidRPr="00674107">
        <w:rPr>
          <w:bCs/>
          <w:sz w:val="28"/>
          <w:szCs w:val="28"/>
        </w:rPr>
        <w:t>методике Стьюде</w:t>
      </w:r>
      <w:r w:rsidRPr="00674107">
        <w:rPr>
          <w:bCs/>
          <w:sz w:val="28"/>
          <w:szCs w:val="28"/>
        </w:rPr>
        <w:t>н</w:t>
      </w:r>
      <w:r w:rsidRPr="00674107">
        <w:rPr>
          <w:bCs/>
          <w:sz w:val="28"/>
          <w:szCs w:val="28"/>
        </w:rPr>
        <w:t>та</w:t>
      </w:r>
      <w:r w:rsidRPr="00674107">
        <w:rPr>
          <w:sz w:val="28"/>
          <w:szCs w:val="28"/>
        </w:rPr>
        <w:t>, который включает следующие действия:</w:t>
      </w:r>
    </w:p>
    <w:p w:rsidR="00674107" w:rsidRPr="00674107" w:rsidRDefault="00674107" w:rsidP="00674107">
      <w:pPr>
        <w:pStyle w:val="a9"/>
        <w:numPr>
          <w:ilvl w:val="0"/>
          <w:numId w:val="9"/>
        </w:numPr>
        <w:tabs>
          <w:tab w:val="clear" w:pos="720"/>
          <w:tab w:val="num" w:pos="360"/>
        </w:tabs>
        <w:spacing w:before="0" w:beforeAutospacing="0" w:after="0" w:afterAutospacing="0"/>
        <w:ind w:hanging="600"/>
        <w:jc w:val="both"/>
        <w:rPr>
          <w:sz w:val="28"/>
          <w:szCs w:val="28"/>
        </w:rPr>
      </w:pPr>
      <w:r w:rsidRPr="00674107">
        <w:rPr>
          <w:sz w:val="28"/>
          <w:szCs w:val="28"/>
        </w:rPr>
        <w:t xml:space="preserve">Производят </w:t>
      </w:r>
      <w:r w:rsidRPr="00674107">
        <w:rPr>
          <w:iCs/>
          <w:sz w:val="28"/>
          <w:szCs w:val="28"/>
        </w:rPr>
        <w:t>n</w:t>
      </w:r>
      <w:r w:rsidRPr="00674107">
        <w:rPr>
          <w:sz w:val="28"/>
          <w:szCs w:val="28"/>
        </w:rPr>
        <w:t xml:space="preserve"> измерений и записывают их результаты в та</w:t>
      </w:r>
      <w:r w:rsidRPr="00674107">
        <w:rPr>
          <w:sz w:val="28"/>
          <w:szCs w:val="28"/>
        </w:rPr>
        <w:t>б</w:t>
      </w:r>
      <w:r w:rsidRPr="00674107">
        <w:rPr>
          <w:sz w:val="28"/>
          <w:szCs w:val="28"/>
        </w:rPr>
        <w:t>лицу.</w:t>
      </w:r>
    </w:p>
    <w:p w:rsidR="00674107" w:rsidRPr="00674107" w:rsidRDefault="00674107" w:rsidP="00674107">
      <w:pPr>
        <w:pStyle w:val="a9"/>
        <w:numPr>
          <w:ilvl w:val="0"/>
          <w:numId w:val="9"/>
        </w:numPr>
        <w:tabs>
          <w:tab w:val="clear" w:pos="720"/>
          <w:tab w:val="num" w:pos="360"/>
        </w:tabs>
        <w:spacing w:before="0" w:beforeAutospacing="0" w:after="0" w:afterAutospacing="0"/>
        <w:ind w:hanging="600"/>
        <w:jc w:val="both"/>
        <w:rPr>
          <w:sz w:val="28"/>
          <w:szCs w:val="28"/>
        </w:rPr>
      </w:pPr>
      <w:r w:rsidRPr="00674107">
        <w:rPr>
          <w:sz w:val="28"/>
          <w:szCs w:val="28"/>
        </w:rPr>
        <w:t>Вычисляют среднее значение измеряемой величины по фо</w:t>
      </w:r>
      <w:r w:rsidRPr="00674107">
        <w:rPr>
          <w:sz w:val="28"/>
          <w:szCs w:val="28"/>
        </w:rPr>
        <w:t>р</w:t>
      </w:r>
      <w:r w:rsidRPr="00674107">
        <w:rPr>
          <w:sz w:val="28"/>
          <w:szCs w:val="28"/>
        </w:rPr>
        <w:t>муле (3)</w:t>
      </w:r>
    </w:p>
    <w:p w:rsidR="00674107" w:rsidRPr="00674107" w:rsidRDefault="00674107" w:rsidP="00674107">
      <w:pPr>
        <w:pStyle w:val="a9"/>
        <w:numPr>
          <w:ilvl w:val="0"/>
          <w:numId w:val="9"/>
        </w:numPr>
        <w:tabs>
          <w:tab w:val="clear" w:pos="720"/>
          <w:tab w:val="num" w:pos="360"/>
        </w:tabs>
        <w:spacing w:before="0" w:beforeAutospacing="0" w:after="0" w:afterAutospacing="0"/>
        <w:ind w:left="360" w:hanging="240"/>
        <w:jc w:val="both"/>
        <w:rPr>
          <w:sz w:val="28"/>
          <w:szCs w:val="28"/>
        </w:rPr>
      </w:pPr>
      <w:r w:rsidRPr="00674107">
        <w:rPr>
          <w:sz w:val="28"/>
          <w:szCs w:val="28"/>
        </w:rPr>
        <w:lastRenderedPageBreak/>
        <w:t>Определяют среднюю квадратичную ошибку серии измер</w:t>
      </w:r>
      <w:r w:rsidRPr="00674107">
        <w:rPr>
          <w:sz w:val="28"/>
          <w:szCs w:val="28"/>
        </w:rPr>
        <w:t>е</w:t>
      </w:r>
      <w:r w:rsidRPr="00674107">
        <w:rPr>
          <w:sz w:val="28"/>
          <w:szCs w:val="28"/>
        </w:rPr>
        <w:t>ний по формуле (11):</w:t>
      </w:r>
    </w:p>
    <w:p w:rsidR="00674107" w:rsidRPr="00674107" w:rsidRDefault="00674107" w:rsidP="00674107">
      <w:pPr>
        <w:pStyle w:val="a9"/>
        <w:numPr>
          <w:ilvl w:val="0"/>
          <w:numId w:val="9"/>
        </w:numPr>
        <w:tabs>
          <w:tab w:val="clear" w:pos="720"/>
          <w:tab w:val="num" w:pos="360"/>
        </w:tabs>
        <w:spacing w:before="0" w:beforeAutospacing="0" w:after="0" w:afterAutospacing="0"/>
        <w:ind w:left="360" w:hanging="240"/>
        <w:jc w:val="both"/>
        <w:rPr>
          <w:sz w:val="28"/>
          <w:szCs w:val="28"/>
        </w:rPr>
      </w:pPr>
      <w:r w:rsidRPr="00674107">
        <w:rPr>
          <w:sz w:val="28"/>
          <w:szCs w:val="28"/>
        </w:rPr>
        <w:t xml:space="preserve">По таблице 3 в зависимости от заданной надежности </w:t>
      </w:r>
      <w:r w:rsidRPr="00674107">
        <w:rPr>
          <w:i/>
          <w:iCs/>
          <w:sz w:val="28"/>
          <w:szCs w:val="28"/>
        </w:rPr>
        <w:t>α</w:t>
      </w:r>
      <w:r w:rsidRPr="00674107">
        <w:rPr>
          <w:sz w:val="28"/>
          <w:szCs w:val="28"/>
        </w:rPr>
        <w:t xml:space="preserve"> и числа и</w:t>
      </w:r>
      <w:r w:rsidRPr="00674107">
        <w:rPr>
          <w:sz w:val="28"/>
          <w:szCs w:val="28"/>
        </w:rPr>
        <w:t>з</w:t>
      </w:r>
      <w:r w:rsidRPr="00674107">
        <w:rPr>
          <w:sz w:val="28"/>
          <w:szCs w:val="28"/>
        </w:rPr>
        <w:t xml:space="preserve">мерений </w:t>
      </w:r>
      <w:r w:rsidRPr="00674107">
        <w:rPr>
          <w:i/>
          <w:iCs/>
          <w:sz w:val="28"/>
          <w:szCs w:val="28"/>
          <w:lang w:val="en-US"/>
        </w:rPr>
        <w:t>n</w:t>
      </w:r>
      <w:r w:rsidRPr="00674107">
        <w:rPr>
          <w:sz w:val="28"/>
          <w:szCs w:val="28"/>
        </w:rPr>
        <w:t xml:space="preserve"> находят коэффициент Стьюдента </w:t>
      </w:r>
      <w:r w:rsidRPr="00674107">
        <w:rPr>
          <w:i/>
          <w:iCs/>
          <w:spacing w:val="30"/>
          <w:sz w:val="28"/>
          <w:szCs w:val="28"/>
        </w:rPr>
        <w:t>t</w:t>
      </w:r>
      <w:r w:rsidRPr="00674107">
        <w:rPr>
          <w:sz w:val="28"/>
          <w:szCs w:val="28"/>
        </w:rPr>
        <w:t>(</w:t>
      </w:r>
      <w:r w:rsidRPr="00674107">
        <w:rPr>
          <w:i/>
          <w:sz w:val="28"/>
          <w:szCs w:val="28"/>
        </w:rPr>
        <w:t>α,</w:t>
      </w:r>
      <w:r w:rsidRPr="00674107">
        <w:rPr>
          <w:i/>
          <w:iCs/>
          <w:sz w:val="28"/>
          <w:szCs w:val="28"/>
        </w:rPr>
        <w:t xml:space="preserve"> </w:t>
      </w:r>
      <w:r w:rsidRPr="00674107">
        <w:rPr>
          <w:i/>
          <w:iCs/>
          <w:sz w:val="28"/>
          <w:szCs w:val="28"/>
          <w:lang w:val="en-US"/>
        </w:rPr>
        <w:t>n</w:t>
      </w:r>
      <w:r w:rsidRPr="00674107">
        <w:rPr>
          <w:sz w:val="28"/>
          <w:szCs w:val="28"/>
        </w:rPr>
        <w:t>).</w:t>
      </w:r>
    </w:p>
    <w:p w:rsidR="00674107" w:rsidRPr="00674107" w:rsidRDefault="00674107" w:rsidP="00674107">
      <w:pPr>
        <w:pStyle w:val="a9"/>
        <w:numPr>
          <w:ilvl w:val="0"/>
          <w:numId w:val="9"/>
        </w:numPr>
        <w:tabs>
          <w:tab w:val="clear" w:pos="720"/>
          <w:tab w:val="num" w:pos="360"/>
        </w:tabs>
        <w:spacing w:before="0" w:beforeAutospacing="0" w:after="0" w:afterAutospacing="0"/>
        <w:ind w:left="360" w:hanging="240"/>
        <w:jc w:val="both"/>
        <w:rPr>
          <w:sz w:val="28"/>
          <w:szCs w:val="28"/>
        </w:rPr>
      </w:pPr>
      <w:r w:rsidRPr="00674107">
        <w:rPr>
          <w:sz w:val="28"/>
          <w:szCs w:val="28"/>
        </w:rPr>
        <w:t>Абсолютную погрешность результата серии измерений, т.е. полуширину дов</w:t>
      </w:r>
      <w:r w:rsidRPr="00674107">
        <w:rPr>
          <w:sz w:val="28"/>
          <w:szCs w:val="28"/>
        </w:rPr>
        <w:t>е</w:t>
      </w:r>
      <w:r w:rsidRPr="00674107">
        <w:rPr>
          <w:sz w:val="28"/>
          <w:szCs w:val="28"/>
        </w:rPr>
        <w:t>рительного интервала, определяют по формуле:</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12"/>
                <w:sz w:val="28"/>
                <w:szCs w:val="28"/>
              </w:rPr>
              <w:object w:dxaOrig="1380" w:dyaOrig="360">
                <v:shape id="_x0000_i3094" type="#_x0000_t75" style="width:69pt;height:18pt" o:ole="">
                  <v:imagedata r:id="rId196" o:title=""/>
                </v:shape>
                <o:OLEObject Type="Embed" ProgID="Equation.3" ShapeID="_x0000_i3094" DrawAspect="Content" ObjectID="_1756489496" r:id="rId197"/>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(12)</w:t>
            </w:r>
          </w:p>
        </w:tc>
      </w:tr>
    </w:tbl>
    <w:p w:rsidR="00674107" w:rsidRPr="00674107" w:rsidRDefault="00674107" w:rsidP="00674107">
      <w:pPr>
        <w:pStyle w:val="a9"/>
        <w:numPr>
          <w:ilvl w:val="0"/>
          <w:numId w:val="10"/>
        </w:numPr>
        <w:tabs>
          <w:tab w:val="clear" w:pos="720"/>
          <w:tab w:val="num" w:pos="360"/>
        </w:tabs>
        <w:spacing w:before="0" w:beforeAutospacing="0" w:after="0" w:afterAutospacing="0"/>
        <w:ind w:hanging="600"/>
        <w:jc w:val="both"/>
        <w:rPr>
          <w:sz w:val="28"/>
          <w:szCs w:val="28"/>
        </w:rPr>
      </w:pPr>
      <w:r w:rsidRPr="00674107">
        <w:rPr>
          <w:sz w:val="28"/>
          <w:szCs w:val="28"/>
        </w:rPr>
        <w:t>Окончательный результат записывают в виде:</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6"/>
                <w:sz w:val="28"/>
                <w:szCs w:val="28"/>
              </w:rPr>
              <w:object w:dxaOrig="1060" w:dyaOrig="340">
                <v:shape id="_x0000_i3095" type="#_x0000_t75" style="width:53.25pt;height:17.25pt" o:ole="">
                  <v:imagedata r:id="rId198" o:title=""/>
                </v:shape>
                <o:OLEObject Type="Embed" ProgID="Equation.3" ShapeID="_x0000_i3095" DrawAspect="Content" ObjectID="_1756489497" r:id="rId199"/>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(13)</w:t>
            </w:r>
          </w:p>
        </w:tc>
      </w:tr>
    </w:tbl>
    <w:p w:rsidR="00674107" w:rsidRPr="00674107" w:rsidRDefault="00674107" w:rsidP="00674107">
      <w:pPr>
        <w:pStyle w:val="a9"/>
        <w:numPr>
          <w:ilvl w:val="0"/>
          <w:numId w:val="10"/>
        </w:numPr>
        <w:tabs>
          <w:tab w:val="clear" w:pos="720"/>
          <w:tab w:val="num" w:pos="360"/>
        </w:tabs>
        <w:spacing w:before="0" w:beforeAutospacing="0" w:after="0" w:afterAutospacing="0"/>
        <w:ind w:hanging="600"/>
        <w:jc w:val="both"/>
        <w:rPr>
          <w:sz w:val="28"/>
          <w:szCs w:val="28"/>
        </w:rPr>
      </w:pPr>
      <w:r w:rsidRPr="00674107">
        <w:rPr>
          <w:sz w:val="28"/>
          <w:szCs w:val="28"/>
        </w:rPr>
        <w:t>Для оценки точности измерений вычисляют относительную п</w:t>
      </w:r>
      <w:r w:rsidRPr="00674107">
        <w:rPr>
          <w:sz w:val="28"/>
          <w:szCs w:val="28"/>
        </w:rPr>
        <w:t>о</w:t>
      </w:r>
      <w:r w:rsidRPr="00674107">
        <w:rPr>
          <w:sz w:val="28"/>
          <w:szCs w:val="28"/>
        </w:rPr>
        <w:t>грешность:</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08"/>
        <w:gridCol w:w="2599"/>
      </w:tblGrid>
      <w:tr w:rsidR="00674107" w:rsidRPr="00674107" w:rsidTr="00674107">
        <w:tc>
          <w:tcPr>
            <w:tcW w:w="4308" w:type="dxa"/>
          </w:tcPr>
          <w:p w:rsidR="00674107" w:rsidRPr="00674107" w:rsidRDefault="00674107" w:rsidP="00674107">
            <w:pPr>
              <w:pStyle w:val="a9"/>
              <w:spacing w:before="0" w:beforeAutospacing="0" w:after="0" w:afterAutospacing="0"/>
              <w:jc w:val="right"/>
              <w:rPr>
                <w:sz w:val="28"/>
                <w:szCs w:val="28"/>
              </w:rPr>
            </w:pPr>
            <w:r w:rsidRPr="00674107">
              <w:rPr>
                <w:position w:val="-26"/>
                <w:sz w:val="28"/>
                <w:szCs w:val="28"/>
              </w:rPr>
              <w:object w:dxaOrig="1320" w:dyaOrig="639">
                <v:shape id="_x0000_i3096" type="#_x0000_t75" style="width:66pt;height:32.25pt" o:ole="">
                  <v:imagedata r:id="rId200" o:title=""/>
                </v:shape>
                <o:OLEObject Type="Embed" ProgID="Equation.3" ShapeID="_x0000_i3096" DrawAspect="Content" ObjectID="_1756489498" r:id="rId201"/>
              </w:object>
            </w:r>
          </w:p>
        </w:tc>
        <w:tc>
          <w:tcPr>
            <w:tcW w:w="25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(14)</w:t>
            </w:r>
          </w:p>
        </w:tc>
      </w:tr>
    </w:tbl>
    <w:p w:rsidR="00674107" w:rsidRPr="00674107" w:rsidRDefault="00674107" w:rsidP="00674107">
      <w:pPr>
        <w:pStyle w:val="a9"/>
        <w:spacing w:before="0" w:beforeAutospacing="0" w:after="0" w:afterAutospacing="0"/>
        <w:ind w:left="120"/>
        <w:jc w:val="both"/>
        <w:rPr>
          <w:sz w:val="28"/>
          <w:szCs w:val="28"/>
        </w:rPr>
      </w:pPr>
      <w:r w:rsidRPr="00674107">
        <w:rPr>
          <w:sz w:val="28"/>
          <w:szCs w:val="28"/>
        </w:rPr>
        <w:t xml:space="preserve">Таблица 3 - </w:t>
      </w:r>
      <w:r w:rsidRPr="00674107">
        <w:rPr>
          <w:bCs/>
          <w:sz w:val="28"/>
          <w:szCs w:val="28"/>
        </w:rPr>
        <w:t>Коэффициент Стьюдента</w:t>
      </w:r>
      <w:r w:rsidRPr="00674107">
        <w:rPr>
          <w:bCs/>
          <w:iCs/>
          <w:sz w:val="28"/>
          <w:szCs w:val="28"/>
        </w:rPr>
        <w:t xml:space="preserve"> </w:t>
      </w:r>
      <w:r w:rsidRPr="00674107">
        <w:rPr>
          <w:bCs/>
          <w:i/>
          <w:iCs/>
          <w:spacing w:val="30"/>
          <w:sz w:val="28"/>
          <w:szCs w:val="28"/>
        </w:rPr>
        <w:t>t</w:t>
      </w:r>
      <w:r w:rsidRPr="00674107">
        <w:rPr>
          <w:bCs/>
          <w:iCs/>
          <w:sz w:val="28"/>
          <w:szCs w:val="28"/>
        </w:rPr>
        <w:t>(</w:t>
      </w:r>
      <w:r w:rsidRPr="00674107">
        <w:rPr>
          <w:bCs/>
          <w:i/>
          <w:iCs/>
          <w:sz w:val="28"/>
          <w:szCs w:val="28"/>
        </w:rPr>
        <w:t>α, n</w:t>
      </w:r>
      <w:r w:rsidRPr="00674107">
        <w:rPr>
          <w:bCs/>
          <w:iCs/>
          <w:sz w:val="28"/>
          <w:szCs w:val="28"/>
        </w:rPr>
        <w:t>)</w:t>
      </w:r>
    </w:p>
    <w:tbl>
      <w:tblPr>
        <w:tblW w:w="9196" w:type="dxa"/>
        <w:jc w:val="center"/>
        <w:tblCellMar>
          <w:left w:w="0" w:type="dxa"/>
          <w:right w:w="0" w:type="dxa"/>
        </w:tblCellMar>
        <w:tblLook w:val="0000" w:firstRow="0" w:lastRow="0" w:firstColumn="0" w:lastColumn="0" w:noHBand="0" w:noVBand="0"/>
      </w:tblPr>
      <w:tblGrid>
        <w:gridCol w:w="1799"/>
        <w:gridCol w:w="653"/>
        <w:gridCol w:w="920"/>
        <w:gridCol w:w="920"/>
        <w:gridCol w:w="920"/>
        <w:gridCol w:w="657"/>
        <w:gridCol w:w="920"/>
        <w:gridCol w:w="920"/>
        <w:gridCol w:w="653"/>
        <w:gridCol w:w="834"/>
      </w:tblGrid>
      <w:tr w:rsidR="00674107" w:rsidRPr="00674107" w:rsidTr="00674107">
        <w:trPr>
          <w:trHeight w:val="191"/>
          <w:jc w:val="center"/>
        </w:trPr>
        <w:tc>
          <w:tcPr>
            <w:tcW w:w="1799" w:type="dxa"/>
            <w:vMerge w:val="restart"/>
            <w:tcBorders>
              <w:top w:val="single" w:sz="4" w:space="0" w:color="00CCFF"/>
              <w:left w:val="single" w:sz="4" w:space="0" w:color="00CCFF"/>
              <w:bottom w:val="single" w:sz="6"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0" w:beforeAutospacing="0" w:after="0" w:afterAutospacing="0"/>
              <w:jc w:val="both"/>
              <w:rPr>
                <w:sz w:val="28"/>
                <w:szCs w:val="28"/>
              </w:rPr>
            </w:pPr>
            <w:r w:rsidRPr="00674107">
              <w:rPr>
                <w:bCs/>
                <w:sz w:val="28"/>
                <w:szCs w:val="28"/>
              </w:rPr>
              <w:t xml:space="preserve">Количество </w:t>
            </w:r>
          </w:p>
          <w:p w:rsidR="00674107" w:rsidRPr="00674107" w:rsidRDefault="00674107" w:rsidP="00674107">
            <w:pPr>
              <w:pStyle w:val="a9"/>
              <w:spacing w:before="0" w:beforeAutospacing="0" w:after="0" w:afterAutospacing="0"/>
              <w:jc w:val="both"/>
              <w:rPr>
                <w:sz w:val="28"/>
                <w:szCs w:val="28"/>
              </w:rPr>
            </w:pPr>
            <w:r w:rsidRPr="00674107">
              <w:rPr>
                <w:bCs/>
                <w:sz w:val="28"/>
                <w:szCs w:val="28"/>
              </w:rPr>
              <w:t xml:space="preserve">измерений </w:t>
            </w:r>
            <w:r w:rsidRPr="00674107">
              <w:rPr>
                <w:bCs/>
                <w:i/>
                <w:iCs/>
                <w:sz w:val="28"/>
                <w:szCs w:val="28"/>
                <w:lang w:val="en-US"/>
              </w:rPr>
              <w:t>n</w:t>
            </w:r>
          </w:p>
        </w:tc>
        <w:tc>
          <w:tcPr>
            <w:tcW w:w="7397" w:type="dxa"/>
            <w:gridSpan w:val="9"/>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pStyle w:val="a9"/>
              <w:spacing w:before="105" w:beforeAutospacing="0" w:after="105" w:afterAutospacing="0"/>
              <w:jc w:val="both"/>
              <w:rPr>
                <w:sz w:val="28"/>
                <w:szCs w:val="28"/>
              </w:rPr>
            </w:pPr>
            <w:r w:rsidRPr="00674107">
              <w:rPr>
                <w:bCs/>
                <w:sz w:val="28"/>
                <w:szCs w:val="28"/>
              </w:rPr>
              <w:t xml:space="preserve">Надежность </w:t>
            </w:r>
            <w:r w:rsidRPr="00674107">
              <w:rPr>
                <w:bCs/>
                <w:i/>
                <w:sz w:val="28"/>
                <w:szCs w:val="28"/>
              </w:rPr>
              <w:t>α</w:t>
            </w:r>
          </w:p>
        </w:tc>
      </w:tr>
      <w:tr w:rsidR="00674107" w:rsidRPr="00674107" w:rsidTr="00674107">
        <w:trPr>
          <w:trHeight w:val="191"/>
          <w:jc w:val="center"/>
        </w:trPr>
        <w:tc>
          <w:tcPr>
            <w:tcW w:w="1799" w:type="dxa"/>
            <w:vMerge/>
            <w:tcBorders>
              <w:top w:val="single" w:sz="4" w:space="0" w:color="00CCFF"/>
              <w:left w:val="single" w:sz="4" w:space="0" w:color="00CCFF"/>
              <w:bottom w:val="single" w:sz="6" w:space="0" w:color="00CCFF"/>
              <w:right w:val="single" w:sz="4" w:space="0" w:color="00CCFF"/>
            </w:tcBorders>
            <w:vAlign w:val="center"/>
          </w:tcPr>
          <w:p w:rsidR="00674107" w:rsidRPr="00674107" w:rsidRDefault="00674107" w:rsidP="00674107">
            <w:pPr>
              <w:jc w:val="both"/>
              <w:rPr>
                <w:rFonts w:ascii="Times New Roman" w:hAnsi="Times New Roman" w:cs="Times New Roman"/>
                <w:sz w:val="28"/>
                <w:szCs w:val="28"/>
              </w:rPr>
            </w:pPr>
          </w:p>
        </w:tc>
        <w:tc>
          <w:tcPr>
            <w:tcW w:w="653"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0.5</w:t>
            </w:r>
          </w:p>
        </w:tc>
        <w:tc>
          <w:tcPr>
            <w:tcW w:w="920"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0.6</w:t>
            </w:r>
          </w:p>
        </w:tc>
        <w:tc>
          <w:tcPr>
            <w:tcW w:w="920"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0.7</w:t>
            </w:r>
          </w:p>
        </w:tc>
        <w:tc>
          <w:tcPr>
            <w:tcW w:w="920"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rPr>
              <w:t>0,</w:t>
            </w:r>
            <w:r w:rsidRPr="00674107">
              <w:rPr>
                <w:bCs/>
                <w:sz w:val="28"/>
                <w:szCs w:val="28"/>
                <w:lang w:val="en-US"/>
              </w:rPr>
              <w:t>8</w:t>
            </w:r>
          </w:p>
        </w:tc>
        <w:tc>
          <w:tcPr>
            <w:tcW w:w="657"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0.9</w:t>
            </w:r>
          </w:p>
        </w:tc>
        <w:tc>
          <w:tcPr>
            <w:tcW w:w="920"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0.95</w:t>
            </w:r>
          </w:p>
        </w:tc>
        <w:tc>
          <w:tcPr>
            <w:tcW w:w="920"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0.98</w:t>
            </w:r>
          </w:p>
        </w:tc>
        <w:tc>
          <w:tcPr>
            <w:tcW w:w="653"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0.99</w:t>
            </w:r>
          </w:p>
        </w:tc>
        <w:tc>
          <w:tcPr>
            <w:tcW w:w="829" w:type="dxa"/>
            <w:tcBorders>
              <w:top w:val="nil"/>
              <w:left w:val="single" w:sz="4" w:space="0" w:color="00CCFF"/>
              <w:bottom w:val="single" w:sz="4" w:space="0" w:color="00CCFF"/>
              <w:right w:val="single" w:sz="4" w:space="0" w:color="00CCFF"/>
            </w:tcBorders>
            <w:noWrap/>
            <w:tcMar>
              <w:top w:w="15" w:type="dxa"/>
              <w:left w:w="15" w:type="dxa"/>
              <w:bottom w:w="0" w:type="dxa"/>
              <w:right w:w="15" w:type="dxa"/>
            </w:tcMar>
            <w:vAlign w:val="center"/>
          </w:tcPr>
          <w:p w:rsidR="00674107" w:rsidRPr="00674107" w:rsidRDefault="00674107" w:rsidP="00674107">
            <w:pPr>
              <w:pStyle w:val="a9"/>
              <w:spacing w:before="75" w:beforeAutospacing="0" w:after="75" w:afterAutospacing="0"/>
              <w:jc w:val="both"/>
              <w:rPr>
                <w:sz w:val="28"/>
                <w:szCs w:val="28"/>
              </w:rPr>
            </w:pPr>
            <w:r w:rsidRPr="00674107">
              <w:rPr>
                <w:bCs/>
                <w:sz w:val="28"/>
                <w:szCs w:val="28"/>
                <w:lang w:val="en-US"/>
              </w:rPr>
              <w:t>0.999</w:t>
            </w:r>
          </w:p>
        </w:tc>
      </w:tr>
      <w:tr w:rsidR="00674107" w:rsidRPr="00674107" w:rsidTr="00674107">
        <w:trPr>
          <w:trHeight w:val="191"/>
          <w:jc w:val="center"/>
        </w:trPr>
        <w:tc>
          <w:tcPr>
            <w:tcW w:w="1799" w:type="dxa"/>
            <w:tcBorders>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2</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1.00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1.38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3.1</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6.3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12.7</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31.8</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63.7</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636.6</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3</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0.82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1.06</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1.9</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2.9</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7.0</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9.9</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31.6</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4</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0.77</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1.6</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4.5</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5.8</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12.9</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5</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1.5</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3.7</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4.6</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8.6</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6</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1.5</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2.6</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3.4</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4.0</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6.9</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7</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1.4</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1.9</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3.1</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3.7</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6.0</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8</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1.4</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1.9</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3.0</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3.5</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5.4</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9</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1.4</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1.9</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2.9</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3.4</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5.0</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10</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0.988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1.4</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2.3</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2.8</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3.3</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4.8</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11</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0.70</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0.88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1.4</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1.8</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2.2</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2.8</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3.2</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4.6</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z w:val="28"/>
                <w:szCs w:val="28"/>
              </w:rPr>
              <w:t>-</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w:t>
            </w:r>
          </w:p>
        </w:tc>
      </w:tr>
      <w:tr w:rsidR="00674107" w:rsidRPr="00674107" w:rsidTr="00674107">
        <w:trPr>
          <w:trHeight w:val="191"/>
          <w:jc w:val="center"/>
        </w:trPr>
        <w:tc>
          <w:tcPr>
            <w:tcW w:w="179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bCs/>
                <w:spacing w:val="20"/>
                <w:sz w:val="28"/>
                <w:szCs w:val="28"/>
                <w:lang w:val="en-US"/>
              </w:rPr>
              <w:t>∞</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0.67</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0.84</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pacing w:val="20"/>
                <w:sz w:val="28"/>
                <w:szCs w:val="28"/>
                <w:lang w:val="en-US"/>
              </w:rPr>
              <w:t>1.3</w:t>
            </w:r>
          </w:p>
        </w:tc>
        <w:tc>
          <w:tcPr>
            <w:tcW w:w="657"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1.6</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2.1</w:t>
            </w:r>
          </w:p>
        </w:tc>
        <w:tc>
          <w:tcPr>
            <w:tcW w:w="920"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2.3</w:t>
            </w:r>
          </w:p>
        </w:tc>
        <w:tc>
          <w:tcPr>
            <w:tcW w:w="653"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2.16</w:t>
            </w:r>
          </w:p>
        </w:tc>
        <w:tc>
          <w:tcPr>
            <w:tcW w:w="829" w:type="dxa"/>
            <w:tcBorders>
              <w:top w:val="nil"/>
              <w:left w:val="single" w:sz="4" w:space="0" w:color="00CCFF"/>
              <w:bottom w:val="single" w:sz="4" w:space="0" w:color="00CCFF"/>
              <w:right w:val="single" w:sz="4" w:space="0" w:color="00CCFF"/>
            </w:tcBorders>
            <w:shd w:val="clear" w:color="auto" w:fill="E5F3FD"/>
            <w:noWrap/>
            <w:tcMar>
              <w:top w:w="15" w:type="dxa"/>
              <w:left w:w="15" w:type="dxa"/>
              <w:bottom w:w="0" w:type="dxa"/>
              <w:right w:w="15" w:type="dxa"/>
            </w:tcMar>
            <w:vAlign w:val="center"/>
          </w:tcPr>
          <w:p w:rsidR="00674107" w:rsidRPr="00674107" w:rsidRDefault="00674107" w:rsidP="00674107">
            <w:pPr>
              <w:jc w:val="both"/>
              <w:rPr>
                <w:rFonts w:ascii="Times New Roman" w:hAnsi="Times New Roman" w:cs="Times New Roman"/>
                <w:sz w:val="28"/>
                <w:szCs w:val="28"/>
              </w:rPr>
            </w:pPr>
            <w:r w:rsidRPr="00674107">
              <w:rPr>
                <w:rFonts w:ascii="Times New Roman" w:hAnsi="Times New Roman" w:cs="Times New Roman"/>
                <w:sz w:val="28"/>
                <w:szCs w:val="28"/>
                <w:lang w:val="en-US"/>
              </w:rPr>
              <w:t>3.3</w:t>
            </w:r>
          </w:p>
        </w:tc>
      </w:tr>
    </w:tbl>
    <w:p w:rsidR="00674107" w:rsidRPr="00674107" w:rsidRDefault="00674107" w:rsidP="00674107">
      <w:pPr>
        <w:pStyle w:val="a9"/>
        <w:spacing w:before="0" w:beforeAutospacing="0" w:after="0" w:afterAutospacing="0"/>
        <w:ind w:firstLine="300"/>
        <w:jc w:val="both"/>
        <w:rPr>
          <w:bCs/>
          <w:sz w:val="28"/>
          <w:szCs w:val="28"/>
        </w:rPr>
      </w:pPr>
      <w:r w:rsidRPr="00674107">
        <w:rPr>
          <w:sz w:val="28"/>
          <w:szCs w:val="28"/>
        </w:rPr>
        <w:t xml:space="preserve">Величина, обратная относительной погрешности называется </w:t>
      </w:r>
      <w:r w:rsidRPr="00674107">
        <w:rPr>
          <w:bCs/>
          <w:sz w:val="28"/>
          <w:szCs w:val="28"/>
        </w:rPr>
        <w:t>точн</w:t>
      </w:r>
      <w:r w:rsidRPr="00674107">
        <w:rPr>
          <w:bCs/>
          <w:sz w:val="28"/>
          <w:szCs w:val="28"/>
        </w:rPr>
        <w:t>о</w:t>
      </w:r>
      <w:r w:rsidRPr="00674107">
        <w:rPr>
          <w:bCs/>
          <w:sz w:val="28"/>
          <w:szCs w:val="28"/>
        </w:rPr>
        <w:t>стью</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708"/>
        <w:gridCol w:w="3199"/>
      </w:tblGrid>
      <w:tr w:rsidR="00674107" w:rsidRPr="00674107" w:rsidTr="00674107">
        <w:tc>
          <w:tcPr>
            <w:tcW w:w="3708" w:type="dxa"/>
          </w:tcPr>
          <w:p w:rsidR="00674107" w:rsidRPr="00674107" w:rsidRDefault="00674107" w:rsidP="00674107">
            <w:pPr>
              <w:pStyle w:val="a9"/>
              <w:spacing w:before="0" w:beforeAutospacing="0" w:after="0" w:afterAutospacing="0"/>
              <w:jc w:val="right"/>
              <w:rPr>
                <w:sz w:val="28"/>
                <w:szCs w:val="28"/>
              </w:rPr>
            </w:pPr>
            <w:r w:rsidRPr="00674107">
              <w:rPr>
                <w:position w:val="-24"/>
                <w:sz w:val="28"/>
                <w:szCs w:val="28"/>
              </w:rPr>
              <w:object w:dxaOrig="620" w:dyaOrig="620">
                <v:shape id="_x0000_i3097" type="#_x0000_t75" style="width:30.75pt;height:30.75pt" o:ole="">
                  <v:imagedata r:id="rId202" o:title=""/>
                </v:shape>
                <o:OLEObject Type="Embed" ProgID="Equation.3" ShapeID="_x0000_i3097" DrawAspect="Content" ObjectID="_1756489499" r:id="rId203"/>
              </w:object>
            </w:r>
          </w:p>
        </w:tc>
        <w:tc>
          <w:tcPr>
            <w:tcW w:w="3199" w:type="dxa"/>
            <w:vAlign w:val="center"/>
          </w:tcPr>
          <w:p w:rsidR="00674107" w:rsidRPr="00674107" w:rsidRDefault="00674107" w:rsidP="00674107">
            <w:pPr>
              <w:pStyle w:val="a9"/>
              <w:spacing w:before="0" w:beforeAutospacing="0" w:after="0" w:afterAutospacing="0"/>
              <w:jc w:val="right"/>
              <w:rPr>
                <w:sz w:val="28"/>
                <w:szCs w:val="28"/>
              </w:rPr>
            </w:pPr>
            <w:r w:rsidRPr="00674107">
              <w:rPr>
                <w:sz w:val="28"/>
                <w:szCs w:val="28"/>
              </w:rPr>
              <w:t>(15)</w:t>
            </w:r>
          </w:p>
        </w:tc>
      </w:tr>
    </w:tbl>
    <w:p w:rsidR="00674107" w:rsidRPr="00674107" w:rsidRDefault="00674107" w:rsidP="00674107">
      <w:pPr>
        <w:pStyle w:val="a9"/>
        <w:spacing w:before="0" w:beforeAutospacing="0" w:after="0" w:afterAutospacing="0"/>
        <w:ind w:firstLine="300"/>
        <w:jc w:val="both"/>
        <w:rPr>
          <w:sz w:val="28"/>
          <w:szCs w:val="28"/>
        </w:rPr>
      </w:pPr>
    </w:p>
    <w:p w:rsidR="00674107" w:rsidRPr="00674107" w:rsidRDefault="00674107" w:rsidP="00674107">
      <w:pPr>
        <w:autoSpaceDE w:val="0"/>
        <w:autoSpaceDN w:val="0"/>
        <w:jc w:val="both"/>
        <w:rPr>
          <w:rFonts w:ascii="Times New Roman" w:hAnsi="Times New Roman" w:cs="Times New Roman"/>
          <w:sz w:val="28"/>
          <w:szCs w:val="28"/>
        </w:rPr>
      </w:pPr>
      <w:r w:rsidRPr="00674107">
        <w:rPr>
          <w:rFonts w:ascii="Times New Roman" w:hAnsi="Times New Roman" w:cs="Times New Roman"/>
          <w:bCs/>
          <w:sz w:val="28"/>
          <w:szCs w:val="28"/>
        </w:rPr>
        <w:t>ОБРАБОТКА РЕЗУЛЬТАТОВ ИЗМЕРЕНИЙ</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При вычислениях с приближенными числами следует руков</w:t>
      </w:r>
      <w:r w:rsidRPr="00674107">
        <w:rPr>
          <w:sz w:val="28"/>
          <w:szCs w:val="28"/>
        </w:rPr>
        <w:t>о</w:t>
      </w:r>
      <w:r w:rsidRPr="00674107">
        <w:rPr>
          <w:sz w:val="28"/>
          <w:szCs w:val="28"/>
        </w:rPr>
        <w:t>дств</w:t>
      </w:r>
      <w:r w:rsidRPr="00674107">
        <w:rPr>
          <w:sz w:val="28"/>
          <w:szCs w:val="28"/>
        </w:rPr>
        <w:t>о</w:t>
      </w:r>
      <w:r w:rsidRPr="00674107">
        <w:rPr>
          <w:sz w:val="28"/>
          <w:szCs w:val="28"/>
        </w:rPr>
        <w:t>ваться следующими правилами:</w:t>
      </w:r>
    </w:p>
    <w:p w:rsidR="00674107" w:rsidRPr="00F42FD8" w:rsidRDefault="00674107" w:rsidP="00674107">
      <w:pPr>
        <w:pStyle w:val="a9"/>
        <w:tabs>
          <w:tab w:val="left" w:pos="5235"/>
        </w:tabs>
        <w:spacing w:before="0" w:beforeAutospacing="0" w:after="0" w:afterAutospacing="0"/>
        <w:ind w:firstLine="300"/>
        <w:jc w:val="both"/>
        <w:rPr>
          <w:rFonts w:ascii="Tahoma" w:hAnsi="Tahoma" w:cs="Tahoma"/>
          <w:sz w:val="22"/>
          <w:szCs w:val="22"/>
        </w:rPr>
      </w:pPr>
      <w:r w:rsidRPr="00674107">
        <w:rPr>
          <w:sz w:val="28"/>
          <w:szCs w:val="28"/>
        </w:rPr>
        <w:t xml:space="preserve">а)  Необходимо различать записи чисел. </w:t>
      </w:r>
      <w:r>
        <w:rPr>
          <w:rFonts w:ascii="Tahoma" w:hAnsi="Tahoma" w:cs="Tahoma"/>
          <w:sz w:val="22"/>
          <w:szCs w:val="22"/>
        </w:rPr>
        <w:tab/>
      </w:r>
    </w:p>
    <w:p w:rsidR="00674107" w:rsidRPr="00674107" w:rsidRDefault="00674107" w:rsidP="00674107">
      <w:pPr>
        <w:pStyle w:val="a9"/>
        <w:spacing w:before="0" w:beforeAutospacing="0" w:after="0" w:afterAutospacing="0"/>
        <w:jc w:val="both"/>
        <w:rPr>
          <w:sz w:val="28"/>
          <w:szCs w:val="28"/>
        </w:rPr>
      </w:pPr>
      <w:r w:rsidRPr="00674107">
        <w:rPr>
          <w:sz w:val="28"/>
          <w:szCs w:val="28"/>
        </w:rPr>
        <w:lastRenderedPageBreak/>
        <w:t>Например, числа 12,3; 12,30; 12,300 отличаются друг от друга тем, что в записи верны цифры целых и десятых долей; во вт</w:t>
      </w:r>
      <w:r w:rsidRPr="00674107">
        <w:rPr>
          <w:sz w:val="28"/>
          <w:szCs w:val="28"/>
        </w:rPr>
        <w:t>о</w:t>
      </w:r>
      <w:r w:rsidRPr="00674107">
        <w:rPr>
          <w:sz w:val="28"/>
          <w:szCs w:val="28"/>
        </w:rPr>
        <w:t>рой - верны та</w:t>
      </w:r>
      <w:r w:rsidRPr="00674107">
        <w:rPr>
          <w:sz w:val="28"/>
          <w:szCs w:val="28"/>
        </w:rPr>
        <w:t>к</w:t>
      </w:r>
      <w:r w:rsidRPr="00674107">
        <w:rPr>
          <w:sz w:val="28"/>
          <w:szCs w:val="28"/>
        </w:rPr>
        <w:t>же сотые доли; в третьей - верны и тысячные доли.</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б)  При при6лиженных вычислениях полученные числа о</w:t>
      </w:r>
      <w:r w:rsidRPr="00674107">
        <w:rPr>
          <w:sz w:val="28"/>
          <w:szCs w:val="28"/>
        </w:rPr>
        <w:t>к</w:t>
      </w:r>
      <w:r w:rsidRPr="00674107">
        <w:rPr>
          <w:sz w:val="28"/>
          <w:szCs w:val="28"/>
        </w:rPr>
        <w:t>ругляют до опр</w:t>
      </w:r>
      <w:r w:rsidRPr="00674107">
        <w:rPr>
          <w:sz w:val="28"/>
          <w:szCs w:val="28"/>
        </w:rPr>
        <w:t>е</w:t>
      </w:r>
      <w:r w:rsidRPr="00674107">
        <w:rPr>
          <w:sz w:val="28"/>
          <w:szCs w:val="28"/>
        </w:rPr>
        <w:t>деленного числа значащих цифр.</w:t>
      </w:r>
    </w:p>
    <w:p w:rsidR="00674107" w:rsidRPr="00674107" w:rsidRDefault="00674107" w:rsidP="00674107">
      <w:pPr>
        <w:pStyle w:val="a9"/>
        <w:spacing w:before="0" w:beforeAutospacing="0" w:after="0" w:afterAutospacing="0"/>
        <w:jc w:val="both"/>
        <w:rPr>
          <w:sz w:val="28"/>
          <w:szCs w:val="28"/>
        </w:rPr>
      </w:pPr>
      <w:r w:rsidRPr="00674107">
        <w:rPr>
          <w:sz w:val="28"/>
          <w:szCs w:val="28"/>
        </w:rPr>
        <w:t>Обычно среднее арифметическое округляется до ближайшего возможного отсчета по шкале прибора. Например, при мног</w:t>
      </w:r>
      <w:r w:rsidRPr="00674107">
        <w:rPr>
          <w:sz w:val="28"/>
          <w:szCs w:val="28"/>
        </w:rPr>
        <w:t>о</w:t>
      </w:r>
      <w:r w:rsidRPr="00674107">
        <w:rPr>
          <w:sz w:val="28"/>
          <w:szCs w:val="28"/>
        </w:rPr>
        <w:t>кратном измер</w:t>
      </w:r>
      <w:r w:rsidRPr="00674107">
        <w:rPr>
          <w:sz w:val="28"/>
          <w:szCs w:val="28"/>
        </w:rPr>
        <w:t>е</w:t>
      </w:r>
      <w:r w:rsidRPr="00674107">
        <w:rPr>
          <w:sz w:val="28"/>
          <w:szCs w:val="28"/>
        </w:rPr>
        <w:t xml:space="preserve">нии длины штангенциркулем получим среднее значение </w:t>
      </w:r>
      <w:smartTag w:uri="urn:schemas-microsoft-com:office:smarttags" w:element="metricconverter">
        <w:smartTagPr>
          <w:attr w:name="ProductID" w:val="3,37 мм"/>
        </w:smartTagPr>
        <w:r w:rsidRPr="00674107">
          <w:rPr>
            <w:sz w:val="28"/>
            <w:szCs w:val="28"/>
          </w:rPr>
          <w:t>3,37 мм</w:t>
        </w:r>
      </w:smartTag>
      <w:r w:rsidRPr="00674107">
        <w:rPr>
          <w:sz w:val="28"/>
          <w:szCs w:val="28"/>
        </w:rPr>
        <w:t xml:space="preserve">, но ближайший отсчет, какой можно сделать по штангенциркулю, будет </w:t>
      </w:r>
      <w:smartTag w:uri="urn:schemas-microsoft-com:office:smarttags" w:element="metricconverter">
        <w:smartTagPr>
          <w:attr w:name="ProductID" w:val="3,4 мм"/>
        </w:smartTagPr>
        <w:r w:rsidRPr="00674107">
          <w:rPr>
            <w:sz w:val="28"/>
            <w:szCs w:val="28"/>
          </w:rPr>
          <w:t>3,4 мм</w:t>
        </w:r>
      </w:smartTag>
      <w:r w:rsidRPr="00674107">
        <w:rPr>
          <w:sz w:val="28"/>
          <w:szCs w:val="28"/>
        </w:rPr>
        <w:t>. Следовательно, вместо пол</w:t>
      </w:r>
      <w:r w:rsidRPr="00674107">
        <w:rPr>
          <w:sz w:val="28"/>
          <w:szCs w:val="28"/>
        </w:rPr>
        <w:t>у</w:t>
      </w:r>
      <w:r w:rsidRPr="00674107">
        <w:rPr>
          <w:sz w:val="28"/>
          <w:szCs w:val="28"/>
        </w:rPr>
        <w:t xml:space="preserve">ченного числа </w:t>
      </w:r>
      <w:smartTag w:uri="urn:schemas-microsoft-com:office:smarttags" w:element="metricconverter">
        <w:smartTagPr>
          <w:attr w:name="ProductID" w:val="3,37 мм"/>
        </w:smartTagPr>
        <w:r w:rsidRPr="00674107">
          <w:rPr>
            <w:sz w:val="28"/>
            <w:szCs w:val="28"/>
          </w:rPr>
          <w:t>3,37 мм</w:t>
        </w:r>
      </w:smartTag>
      <w:r w:rsidRPr="00674107">
        <w:rPr>
          <w:sz w:val="28"/>
          <w:szCs w:val="28"/>
        </w:rPr>
        <w:t>, надо зап</w:t>
      </w:r>
      <w:r w:rsidRPr="00674107">
        <w:rPr>
          <w:sz w:val="28"/>
          <w:szCs w:val="28"/>
        </w:rPr>
        <w:t>и</w:t>
      </w:r>
      <w:r w:rsidRPr="00674107">
        <w:rPr>
          <w:sz w:val="28"/>
          <w:szCs w:val="28"/>
        </w:rPr>
        <w:t xml:space="preserve">сать среднее значение </w:t>
      </w:r>
      <w:smartTag w:uri="urn:schemas-microsoft-com:office:smarttags" w:element="metricconverter">
        <w:smartTagPr>
          <w:attr w:name="ProductID" w:val="3,4 мм"/>
        </w:smartTagPr>
        <w:r w:rsidRPr="00674107">
          <w:rPr>
            <w:sz w:val="28"/>
            <w:szCs w:val="28"/>
          </w:rPr>
          <w:t>3,4 мм</w:t>
        </w:r>
      </w:smartTag>
      <w:r w:rsidRPr="00674107">
        <w:rPr>
          <w:sz w:val="28"/>
          <w:szCs w:val="28"/>
        </w:rPr>
        <w:t>.</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в)  Численное значение средней абсолютной погрешности округляют до тех же разрядов, что и среднее значение изм</w:t>
      </w:r>
      <w:r w:rsidRPr="00674107">
        <w:rPr>
          <w:sz w:val="28"/>
          <w:szCs w:val="28"/>
        </w:rPr>
        <w:t>е</w:t>
      </w:r>
      <w:r w:rsidRPr="00674107">
        <w:rPr>
          <w:sz w:val="28"/>
          <w:szCs w:val="28"/>
        </w:rPr>
        <w:t>ряемой величины.</w:t>
      </w:r>
    </w:p>
    <w:p w:rsidR="00674107" w:rsidRPr="00674107" w:rsidRDefault="00674107" w:rsidP="00674107">
      <w:pPr>
        <w:pStyle w:val="a9"/>
        <w:spacing w:before="0" w:beforeAutospacing="0" w:after="0" w:afterAutospacing="0"/>
        <w:jc w:val="both"/>
        <w:rPr>
          <w:sz w:val="28"/>
          <w:szCs w:val="28"/>
        </w:rPr>
      </w:pPr>
      <w:r w:rsidRPr="00674107">
        <w:rPr>
          <w:sz w:val="28"/>
          <w:szCs w:val="28"/>
        </w:rPr>
        <w:t>Так, если среднее значение измеренной штангенциркулем дл</w:t>
      </w:r>
      <w:r w:rsidRPr="00674107">
        <w:rPr>
          <w:sz w:val="28"/>
          <w:szCs w:val="28"/>
        </w:rPr>
        <w:t>и</w:t>
      </w:r>
      <w:r w:rsidRPr="00674107">
        <w:rPr>
          <w:sz w:val="28"/>
          <w:szCs w:val="28"/>
        </w:rPr>
        <w:t xml:space="preserve">ны взяли </w:t>
      </w:r>
      <w:smartTag w:uri="urn:schemas-microsoft-com:office:smarttags" w:element="metricconverter">
        <w:smartTagPr>
          <w:attr w:name="ProductID" w:val="3,4 мм"/>
        </w:smartTagPr>
        <w:r w:rsidRPr="00674107">
          <w:rPr>
            <w:sz w:val="28"/>
            <w:szCs w:val="28"/>
          </w:rPr>
          <w:t>3,4 мм</w:t>
        </w:r>
      </w:smartTag>
      <w:r w:rsidRPr="00674107">
        <w:rPr>
          <w:sz w:val="28"/>
          <w:szCs w:val="28"/>
        </w:rPr>
        <w:t>, а полученная при расчетах абсолютная п</w:t>
      </w:r>
      <w:r w:rsidRPr="00674107">
        <w:rPr>
          <w:sz w:val="28"/>
          <w:szCs w:val="28"/>
        </w:rPr>
        <w:t>о</w:t>
      </w:r>
      <w:r w:rsidRPr="00674107">
        <w:rPr>
          <w:sz w:val="28"/>
          <w:szCs w:val="28"/>
        </w:rPr>
        <w:t>грешность с</w:t>
      </w:r>
      <w:r w:rsidRPr="00674107">
        <w:rPr>
          <w:sz w:val="28"/>
          <w:szCs w:val="28"/>
        </w:rPr>
        <w:t>о</w:t>
      </w:r>
      <w:r w:rsidRPr="00674107">
        <w:rPr>
          <w:sz w:val="28"/>
          <w:szCs w:val="28"/>
        </w:rPr>
        <w:t xml:space="preserve">ставляет </w:t>
      </w:r>
      <w:smartTag w:uri="urn:schemas-microsoft-com:office:smarttags" w:element="metricconverter">
        <w:smartTagPr>
          <w:attr w:name="ProductID" w:val="0,182 мм"/>
        </w:smartTagPr>
        <w:r w:rsidRPr="00674107">
          <w:rPr>
            <w:sz w:val="28"/>
            <w:szCs w:val="28"/>
          </w:rPr>
          <w:t>0,182 мм</w:t>
        </w:r>
      </w:smartTag>
      <w:r w:rsidRPr="00674107">
        <w:rPr>
          <w:sz w:val="28"/>
          <w:szCs w:val="28"/>
        </w:rPr>
        <w:t xml:space="preserve">, то это число округляется до </w:t>
      </w:r>
      <w:smartTag w:uri="urn:schemas-microsoft-com:office:smarttags" w:element="metricconverter">
        <w:smartTagPr>
          <w:attr w:name="ProductID" w:val="0,2 мм"/>
        </w:smartTagPr>
        <w:r w:rsidRPr="00674107">
          <w:rPr>
            <w:sz w:val="28"/>
            <w:szCs w:val="28"/>
          </w:rPr>
          <w:t>0,2 мм</w:t>
        </w:r>
      </w:smartTag>
      <w:r w:rsidRPr="00674107">
        <w:rPr>
          <w:sz w:val="28"/>
          <w:szCs w:val="28"/>
        </w:rPr>
        <w:t xml:space="preserve">, т.е. до разряда, как и у числа </w:t>
      </w:r>
      <w:smartTag w:uri="urn:schemas-microsoft-com:office:smarttags" w:element="metricconverter">
        <w:smartTagPr>
          <w:attr w:name="ProductID" w:val="3,4 мм"/>
        </w:smartTagPr>
        <w:r w:rsidRPr="00674107">
          <w:rPr>
            <w:sz w:val="28"/>
            <w:szCs w:val="28"/>
          </w:rPr>
          <w:t>3,4 мм</w:t>
        </w:r>
      </w:smartTag>
      <w:r w:rsidRPr="00674107">
        <w:rPr>
          <w:sz w:val="28"/>
          <w:szCs w:val="28"/>
        </w:rPr>
        <w:t>.</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г)  Если расчетные формулы содержат физические конста</w:t>
      </w:r>
      <w:r w:rsidRPr="00674107">
        <w:rPr>
          <w:sz w:val="28"/>
          <w:szCs w:val="28"/>
        </w:rPr>
        <w:t>н</w:t>
      </w:r>
      <w:r w:rsidRPr="00674107">
        <w:rPr>
          <w:sz w:val="28"/>
          <w:szCs w:val="28"/>
        </w:rPr>
        <w:t>ты, табличные данные, то эти значения при расчете погрешн</w:t>
      </w:r>
      <w:r w:rsidRPr="00674107">
        <w:rPr>
          <w:sz w:val="28"/>
          <w:szCs w:val="28"/>
        </w:rPr>
        <w:t>о</w:t>
      </w:r>
      <w:r w:rsidRPr="00674107">
        <w:rPr>
          <w:sz w:val="28"/>
          <w:szCs w:val="28"/>
        </w:rPr>
        <w:t>стей берутся с такой точн</w:t>
      </w:r>
      <w:r w:rsidRPr="00674107">
        <w:rPr>
          <w:sz w:val="28"/>
          <w:szCs w:val="28"/>
        </w:rPr>
        <w:t>о</w:t>
      </w:r>
      <w:r w:rsidRPr="00674107">
        <w:rPr>
          <w:sz w:val="28"/>
          <w:szCs w:val="28"/>
        </w:rPr>
        <w:t>стью, чтобы число значащих цифр в них было на единицу больше, чем число значащих цифр в зн</w:t>
      </w:r>
      <w:r w:rsidRPr="00674107">
        <w:rPr>
          <w:sz w:val="28"/>
          <w:szCs w:val="28"/>
        </w:rPr>
        <w:t>а</w:t>
      </w:r>
      <w:r w:rsidRPr="00674107">
        <w:rPr>
          <w:sz w:val="28"/>
          <w:szCs w:val="28"/>
        </w:rPr>
        <w:t>чениях измеренных величин. За абсолютную погрешность п</w:t>
      </w:r>
      <w:r w:rsidRPr="00674107">
        <w:rPr>
          <w:sz w:val="28"/>
          <w:szCs w:val="28"/>
        </w:rPr>
        <w:t>о</w:t>
      </w:r>
      <w:r w:rsidRPr="00674107">
        <w:rPr>
          <w:sz w:val="28"/>
          <w:szCs w:val="28"/>
        </w:rPr>
        <w:t>стоянных величин принимают половину единицы наименьшего разряда чи</w:t>
      </w:r>
      <w:r w:rsidRPr="00674107">
        <w:rPr>
          <w:sz w:val="28"/>
          <w:szCs w:val="28"/>
        </w:rPr>
        <w:t>с</w:t>
      </w:r>
      <w:r w:rsidRPr="00674107">
        <w:rPr>
          <w:sz w:val="28"/>
          <w:szCs w:val="28"/>
        </w:rPr>
        <w:t>ла, необходимого при расчетах.</w:t>
      </w:r>
    </w:p>
    <w:p w:rsidR="00674107" w:rsidRPr="00674107" w:rsidRDefault="00674107" w:rsidP="00674107">
      <w:pPr>
        <w:pStyle w:val="a9"/>
        <w:spacing w:before="0" w:beforeAutospacing="0" w:after="0" w:afterAutospacing="0"/>
        <w:jc w:val="both"/>
        <w:rPr>
          <w:sz w:val="28"/>
          <w:szCs w:val="28"/>
        </w:rPr>
      </w:pPr>
      <w:r w:rsidRPr="00674107">
        <w:rPr>
          <w:sz w:val="28"/>
          <w:szCs w:val="28"/>
        </w:rPr>
        <w:t>Например, если среднее арифметическое значение длины с</w:t>
      </w:r>
      <w:r w:rsidRPr="00674107">
        <w:rPr>
          <w:sz w:val="28"/>
          <w:szCs w:val="28"/>
        </w:rPr>
        <w:t>о</w:t>
      </w:r>
      <w:r w:rsidRPr="00674107">
        <w:rPr>
          <w:sz w:val="28"/>
          <w:szCs w:val="28"/>
        </w:rPr>
        <w:t xml:space="preserve">ставляет </w:t>
      </w:r>
      <w:smartTag w:uri="urn:schemas-microsoft-com:office:smarttags" w:element="metricconverter">
        <w:smartTagPr>
          <w:attr w:name="ProductID" w:val="3,4 мм"/>
        </w:smartTagPr>
        <w:r w:rsidRPr="00674107">
          <w:rPr>
            <w:sz w:val="28"/>
            <w:szCs w:val="28"/>
          </w:rPr>
          <w:t>3,4 мм</w:t>
        </w:r>
      </w:smartTag>
      <w:r w:rsidRPr="00674107">
        <w:rPr>
          <w:sz w:val="28"/>
          <w:szCs w:val="28"/>
        </w:rPr>
        <w:t xml:space="preserve">, то табличное значение числа </w:t>
      </w:r>
      <w:r w:rsidRPr="00674107">
        <w:rPr>
          <w:iCs/>
          <w:sz w:val="28"/>
          <w:szCs w:val="28"/>
        </w:rPr>
        <w:t>π</w:t>
      </w:r>
      <w:r w:rsidRPr="00674107">
        <w:rPr>
          <w:sz w:val="28"/>
          <w:szCs w:val="28"/>
        </w:rPr>
        <w:t xml:space="preserve"> следует взять 3,14. При этом абсолютная п</w:t>
      </w:r>
      <w:r w:rsidRPr="00674107">
        <w:rPr>
          <w:sz w:val="28"/>
          <w:szCs w:val="28"/>
        </w:rPr>
        <w:t>о</w:t>
      </w:r>
      <w:r w:rsidRPr="00674107">
        <w:rPr>
          <w:sz w:val="28"/>
          <w:szCs w:val="28"/>
        </w:rPr>
        <w:t xml:space="preserve">грешность для числа </w:t>
      </w:r>
      <w:r w:rsidRPr="00674107">
        <w:rPr>
          <w:iCs/>
          <w:sz w:val="28"/>
          <w:szCs w:val="28"/>
        </w:rPr>
        <w:t>π</w:t>
      </w:r>
      <w:r w:rsidRPr="00674107">
        <w:rPr>
          <w:sz w:val="28"/>
          <w:szCs w:val="28"/>
        </w:rPr>
        <w:t xml:space="preserve"> будет </w:t>
      </w:r>
      <w:r w:rsidRPr="00674107">
        <w:rPr>
          <w:spacing w:val="20"/>
          <w:sz w:val="28"/>
          <w:szCs w:val="28"/>
          <w:lang w:val="en-US"/>
        </w:rPr>
        <w:t></w:t>
      </w:r>
      <w:r w:rsidRPr="00674107">
        <w:rPr>
          <w:iCs/>
          <w:sz w:val="28"/>
          <w:szCs w:val="28"/>
        </w:rPr>
        <w:t>π</w:t>
      </w:r>
      <w:r w:rsidRPr="00674107">
        <w:rPr>
          <w:sz w:val="28"/>
          <w:szCs w:val="28"/>
        </w:rPr>
        <w:t xml:space="preserve"> = 0,005.</w:t>
      </w:r>
    </w:p>
    <w:p w:rsidR="00674107" w:rsidRPr="00674107" w:rsidRDefault="00674107" w:rsidP="00674107">
      <w:pPr>
        <w:pStyle w:val="a9"/>
        <w:spacing w:before="0" w:beforeAutospacing="0" w:after="0" w:afterAutospacing="0"/>
        <w:ind w:firstLine="300"/>
        <w:jc w:val="both"/>
        <w:rPr>
          <w:sz w:val="28"/>
          <w:szCs w:val="28"/>
        </w:rPr>
      </w:pPr>
      <w:r w:rsidRPr="00674107">
        <w:rPr>
          <w:sz w:val="28"/>
          <w:szCs w:val="28"/>
        </w:rPr>
        <w:t>д) При косвенных измерениях следует учитывать, что коне</w:t>
      </w:r>
      <w:r w:rsidRPr="00674107">
        <w:rPr>
          <w:sz w:val="28"/>
          <w:szCs w:val="28"/>
        </w:rPr>
        <w:t>ч</w:t>
      </w:r>
      <w:r w:rsidRPr="00674107">
        <w:rPr>
          <w:sz w:val="28"/>
          <w:szCs w:val="28"/>
        </w:rPr>
        <w:t>ная точность измерения будет определяться самым неточным измерением какой-либо величины состоящей в функциональной связи с измеря</w:t>
      </w:r>
      <w:r w:rsidRPr="00674107">
        <w:rPr>
          <w:sz w:val="28"/>
          <w:szCs w:val="28"/>
        </w:rPr>
        <w:t>е</w:t>
      </w:r>
      <w:r w:rsidRPr="00674107">
        <w:rPr>
          <w:sz w:val="28"/>
          <w:szCs w:val="28"/>
        </w:rPr>
        <w:t>мой величиной. Поэтому точность измерений всех величин должна быть более или менее одного ра</w:t>
      </w:r>
      <w:r w:rsidRPr="00674107">
        <w:rPr>
          <w:sz w:val="28"/>
          <w:szCs w:val="28"/>
        </w:rPr>
        <w:t>з</w:t>
      </w:r>
      <w:r w:rsidRPr="00674107">
        <w:rPr>
          <w:sz w:val="28"/>
          <w:szCs w:val="28"/>
        </w:rPr>
        <w:t>ряда.</w:t>
      </w:r>
    </w:p>
    <w:p w:rsidR="00674107" w:rsidRPr="00674107" w:rsidRDefault="00674107" w:rsidP="00674107">
      <w:pPr>
        <w:pStyle w:val="a9"/>
        <w:spacing w:before="0" w:beforeAutospacing="0" w:after="0" w:afterAutospacing="0"/>
        <w:ind w:right="300"/>
        <w:jc w:val="both"/>
        <w:rPr>
          <w:sz w:val="28"/>
          <w:szCs w:val="28"/>
        </w:rPr>
      </w:pPr>
      <w:r w:rsidRPr="00674107">
        <w:rPr>
          <w:sz w:val="28"/>
          <w:szCs w:val="28"/>
        </w:rPr>
        <w:t>Нецелесообразно, например, при калориметрических измер</w:t>
      </w:r>
      <w:r w:rsidRPr="00674107">
        <w:rPr>
          <w:sz w:val="28"/>
          <w:szCs w:val="28"/>
        </w:rPr>
        <w:t>е</w:t>
      </w:r>
      <w:r w:rsidRPr="00674107">
        <w:rPr>
          <w:sz w:val="28"/>
          <w:szCs w:val="28"/>
        </w:rPr>
        <w:t>ниях определять массу с точностью до 0,001, если темпер</w:t>
      </w:r>
      <w:r w:rsidRPr="00674107">
        <w:rPr>
          <w:sz w:val="28"/>
          <w:szCs w:val="28"/>
        </w:rPr>
        <w:t>а</w:t>
      </w:r>
      <w:r w:rsidRPr="00674107">
        <w:rPr>
          <w:sz w:val="28"/>
          <w:szCs w:val="28"/>
        </w:rPr>
        <w:t>тура измер</w:t>
      </w:r>
      <w:r w:rsidRPr="00674107">
        <w:rPr>
          <w:sz w:val="28"/>
          <w:szCs w:val="28"/>
        </w:rPr>
        <w:t>я</w:t>
      </w:r>
      <w:r w:rsidRPr="00674107">
        <w:rPr>
          <w:sz w:val="28"/>
          <w:szCs w:val="28"/>
        </w:rPr>
        <w:t>ется с точностью до 0,1.</w:t>
      </w:r>
    </w:p>
    <w:p w:rsidR="00674107" w:rsidRPr="00674107" w:rsidRDefault="00674107" w:rsidP="00674107">
      <w:pPr>
        <w:pStyle w:val="a9"/>
        <w:tabs>
          <w:tab w:val="center" w:pos="4527"/>
        </w:tabs>
        <w:spacing w:before="0" w:beforeAutospacing="0" w:after="0" w:afterAutospacing="0"/>
        <w:ind w:right="300"/>
        <w:jc w:val="both"/>
        <w:rPr>
          <w:sz w:val="28"/>
          <w:szCs w:val="28"/>
        </w:rPr>
      </w:pPr>
      <w:r w:rsidRPr="00674107">
        <w:rPr>
          <w:sz w:val="28"/>
          <w:szCs w:val="28"/>
        </w:rPr>
        <w:t> </w:t>
      </w:r>
      <w:r w:rsidRPr="00674107">
        <w:rPr>
          <w:sz w:val="28"/>
          <w:szCs w:val="28"/>
        </w:rPr>
        <w:tab/>
      </w:r>
    </w:p>
    <w:p w:rsidR="00674107" w:rsidRDefault="00674107" w:rsidP="00674107">
      <w:pPr>
        <w:tabs>
          <w:tab w:val="left" w:pos="5445"/>
        </w:tabs>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Pr="00674107" w:rsidRDefault="00674107" w:rsidP="00674107">
      <w:pPr>
        <w:rPr>
          <w:rFonts w:ascii="Times New Roman" w:hAnsi="Times New Roman" w:cs="Times New Roman"/>
          <w:sz w:val="28"/>
          <w:szCs w:val="28"/>
        </w:rPr>
      </w:pPr>
    </w:p>
    <w:p w:rsidR="00674107" w:rsidRDefault="00674107" w:rsidP="00674107">
      <w:pPr>
        <w:rPr>
          <w:rFonts w:ascii="Times New Roman" w:hAnsi="Times New Roman" w:cs="Times New Roman"/>
          <w:sz w:val="28"/>
          <w:szCs w:val="28"/>
        </w:rPr>
      </w:pPr>
    </w:p>
    <w:p w:rsidR="00674107" w:rsidRDefault="00674107" w:rsidP="00674107">
      <w:pPr>
        <w:tabs>
          <w:tab w:val="left" w:pos="6450"/>
        </w:tabs>
        <w:rPr>
          <w:rFonts w:ascii="Times New Roman" w:hAnsi="Times New Roman" w:cs="Times New Roman"/>
          <w:sz w:val="28"/>
          <w:szCs w:val="28"/>
        </w:rPr>
      </w:pPr>
      <w:r>
        <w:rPr>
          <w:rFonts w:ascii="Times New Roman" w:hAnsi="Times New Roman" w:cs="Times New Roman"/>
          <w:sz w:val="28"/>
          <w:szCs w:val="28"/>
        </w:rPr>
        <w:tab/>
      </w:r>
    </w:p>
    <w:p w:rsidR="00674107" w:rsidRDefault="00674107" w:rsidP="00674107">
      <w:pPr>
        <w:tabs>
          <w:tab w:val="left" w:pos="6450"/>
        </w:tabs>
        <w:rPr>
          <w:rFonts w:ascii="Times New Roman" w:hAnsi="Times New Roman" w:cs="Times New Roman"/>
          <w:sz w:val="28"/>
          <w:szCs w:val="28"/>
        </w:rPr>
      </w:pPr>
    </w:p>
    <w:p w:rsidR="00674107" w:rsidRDefault="00674107" w:rsidP="00674107">
      <w:pPr>
        <w:tabs>
          <w:tab w:val="left" w:pos="6450"/>
        </w:tabs>
        <w:rPr>
          <w:rFonts w:ascii="Times New Roman" w:hAnsi="Times New Roman" w:cs="Times New Roman"/>
          <w:sz w:val="28"/>
          <w:szCs w:val="28"/>
        </w:rPr>
      </w:pPr>
    </w:p>
    <w:p w:rsidR="00674107" w:rsidRPr="00375C9F" w:rsidRDefault="00674107" w:rsidP="00375C9F">
      <w:pPr>
        <w:tabs>
          <w:tab w:val="left" w:pos="6450"/>
        </w:tabs>
        <w:spacing w:after="0" w:line="240" w:lineRule="auto"/>
        <w:jc w:val="center"/>
        <w:rPr>
          <w:rFonts w:ascii="Times New Roman" w:hAnsi="Times New Roman" w:cs="Times New Roman"/>
          <w:b/>
          <w:sz w:val="28"/>
          <w:szCs w:val="28"/>
        </w:rPr>
      </w:pPr>
      <w:r w:rsidRPr="00375C9F">
        <w:rPr>
          <w:rFonts w:ascii="Times New Roman" w:hAnsi="Times New Roman" w:cs="Times New Roman"/>
          <w:b/>
          <w:sz w:val="28"/>
          <w:szCs w:val="28"/>
        </w:rPr>
        <w:lastRenderedPageBreak/>
        <w:t>Лабораторная работа №7</w:t>
      </w:r>
    </w:p>
    <w:p w:rsidR="00375C9F" w:rsidRPr="00375C9F" w:rsidRDefault="00375C9F" w:rsidP="00375C9F">
      <w:pPr>
        <w:spacing w:after="0" w:line="240" w:lineRule="auto"/>
        <w:ind w:firstLine="709"/>
        <w:jc w:val="center"/>
        <w:rPr>
          <w:rFonts w:ascii="Times New Roman" w:hAnsi="Times New Roman" w:cs="Times New Roman"/>
          <w:b/>
          <w:sz w:val="28"/>
          <w:szCs w:val="28"/>
        </w:rPr>
      </w:pPr>
      <w:r w:rsidRPr="00375C9F">
        <w:rPr>
          <w:rFonts w:ascii="Times New Roman" w:hAnsi="Times New Roman" w:cs="Times New Roman"/>
          <w:b/>
          <w:sz w:val="28"/>
          <w:szCs w:val="28"/>
        </w:rPr>
        <w:t>«</w:t>
      </w:r>
      <w:r w:rsidRPr="00375C9F">
        <w:rPr>
          <w:rFonts w:ascii="Times New Roman" w:hAnsi="Times New Roman" w:cs="Times New Roman"/>
          <w:b/>
          <w:sz w:val="28"/>
          <w:szCs w:val="28"/>
        </w:rPr>
        <w:t>ИЗМЕРЕНИЕ ФИЗИЧЕСКИХ ХАРАКТЕРИСТИК ОБЪЕКТОВ</w:t>
      </w:r>
    </w:p>
    <w:p w:rsidR="00375C9F" w:rsidRPr="0097214E" w:rsidRDefault="00375C9F" w:rsidP="00375C9F">
      <w:pPr>
        <w:spacing w:after="0" w:line="240" w:lineRule="auto"/>
        <w:ind w:firstLine="709"/>
        <w:jc w:val="center"/>
        <w:rPr>
          <w:rFonts w:ascii="Tahoma" w:hAnsi="Tahoma" w:cs="Tahoma"/>
          <w:b/>
        </w:rPr>
      </w:pPr>
      <w:r w:rsidRPr="00375C9F">
        <w:rPr>
          <w:rFonts w:ascii="Times New Roman" w:hAnsi="Times New Roman" w:cs="Times New Roman"/>
          <w:b/>
          <w:sz w:val="28"/>
          <w:szCs w:val="28"/>
        </w:rPr>
        <w:t>РАЗЛИЧНЫМИ СПОСОБ</w:t>
      </w:r>
      <w:r w:rsidRPr="00375C9F">
        <w:rPr>
          <w:rFonts w:ascii="Times New Roman" w:hAnsi="Times New Roman" w:cs="Times New Roman"/>
          <w:b/>
          <w:sz w:val="28"/>
          <w:szCs w:val="28"/>
        </w:rPr>
        <w:t>А</w:t>
      </w:r>
      <w:r w:rsidRPr="00375C9F">
        <w:rPr>
          <w:rFonts w:ascii="Times New Roman" w:hAnsi="Times New Roman" w:cs="Times New Roman"/>
          <w:b/>
          <w:sz w:val="28"/>
          <w:szCs w:val="28"/>
        </w:rPr>
        <w:t>МИ</w:t>
      </w:r>
      <w:r w:rsidRPr="0097214E">
        <w:rPr>
          <w:rFonts w:ascii="Tahoma" w:hAnsi="Tahoma" w:cs="Tahoma"/>
          <w:b/>
        </w:rPr>
        <w:t>»</w:t>
      </w:r>
    </w:p>
    <w:p w:rsidR="00674107" w:rsidRDefault="00674107" w:rsidP="00674107">
      <w:pPr>
        <w:tabs>
          <w:tab w:val="left" w:pos="6450"/>
        </w:tabs>
        <w:rPr>
          <w:rFonts w:ascii="Times New Roman" w:hAnsi="Times New Roman" w:cs="Times New Roman"/>
          <w:sz w:val="28"/>
          <w:szCs w:val="28"/>
        </w:rPr>
      </w:pPr>
    </w:p>
    <w:p w:rsidR="00375C9F" w:rsidRDefault="00375C9F" w:rsidP="00375C9F">
      <w:pPr>
        <w:spacing w:after="0" w:line="240" w:lineRule="auto"/>
        <w:ind w:firstLine="709"/>
        <w:jc w:val="both"/>
        <w:rPr>
          <w:b/>
        </w:rPr>
      </w:pPr>
    </w:p>
    <w:p w:rsidR="00375C9F" w:rsidRPr="00375C9F" w:rsidRDefault="00375C9F" w:rsidP="00375C9F">
      <w:pPr>
        <w:spacing w:after="0" w:line="240" w:lineRule="auto"/>
        <w:ind w:firstLine="709"/>
        <w:jc w:val="both"/>
        <w:rPr>
          <w:rFonts w:ascii="Times New Roman" w:hAnsi="Times New Roman" w:cs="Times New Roman"/>
          <w:sz w:val="28"/>
          <w:szCs w:val="28"/>
        </w:rPr>
      </w:pPr>
      <w:r w:rsidRPr="00375C9F">
        <w:rPr>
          <w:rFonts w:ascii="Times New Roman" w:hAnsi="Times New Roman" w:cs="Times New Roman"/>
          <w:b/>
          <w:sz w:val="28"/>
          <w:szCs w:val="28"/>
        </w:rPr>
        <w:t>1 Цель работы:</w:t>
      </w:r>
      <w:r w:rsidRPr="00375C9F">
        <w:rPr>
          <w:rFonts w:ascii="Times New Roman" w:hAnsi="Times New Roman" w:cs="Times New Roman"/>
          <w:sz w:val="28"/>
          <w:szCs w:val="28"/>
        </w:rPr>
        <w:t xml:space="preserve"> научиться пользоваться различными методами и средствами для измерения физических характеристик объектов и представлять результаты измерений</w:t>
      </w:r>
    </w:p>
    <w:p w:rsidR="00375C9F" w:rsidRPr="00375C9F" w:rsidRDefault="00375C9F" w:rsidP="00375C9F">
      <w:pPr>
        <w:pStyle w:val="a9"/>
        <w:spacing w:before="0" w:beforeAutospacing="0" w:after="0" w:afterAutospacing="0"/>
        <w:ind w:firstLine="709"/>
        <w:jc w:val="both"/>
        <w:rPr>
          <w:sz w:val="28"/>
          <w:szCs w:val="28"/>
        </w:rPr>
      </w:pPr>
      <w:r w:rsidRPr="00375C9F">
        <w:rPr>
          <w:b/>
          <w:sz w:val="28"/>
          <w:szCs w:val="28"/>
        </w:rPr>
        <w:t>2 Оборудование</w:t>
      </w:r>
      <w:r w:rsidRPr="00375C9F">
        <w:rPr>
          <w:sz w:val="28"/>
          <w:szCs w:val="28"/>
        </w:rPr>
        <w:t>: весы электронные, градуированная мензурка с водой, ра</w:t>
      </w:r>
      <w:r w:rsidRPr="00375C9F">
        <w:rPr>
          <w:sz w:val="28"/>
          <w:szCs w:val="28"/>
        </w:rPr>
        <w:t>з</w:t>
      </w:r>
      <w:r w:rsidRPr="00375C9F">
        <w:rPr>
          <w:sz w:val="28"/>
          <w:szCs w:val="28"/>
        </w:rPr>
        <w:t>личные объекты измерения – детали сложной конфигурации из различных мат</w:t>
      </w:r>
      <w:r w:rsidRPr="00375C9F">
        <w:rPr>
          <w:sz w:val="28"/>
          <w:szCs w:val="28"/>
        </w:rPr>
        <w:t>е</w:t>
      </w:r>
      <w:r w:rsidRPr="00375C9F">
        <w:rPr>
          <w:sz w:val="28"/>
          <w:szCs w:val="28"/>
        </w:rPr>
        <w:t>риалов.</w:t>
      </w:r>
    </w:p>
    <w:p w:rsidR="00375C9F" w:rsidRPr="00375C9F" w:rsidRDefault="00375C9F" w:rsidP="00375C9F">
      <w:pPr>
        <w:pStyle w:val="a9"/>
        <w:spacing w:before="0" w:beforeAutospacing="0" w:after="0" w:afterAutospacing="0"/>
        <w:ind w:firstLine="709"/>
        <w:jc w:val="both"/>
        <w:rPr>
          <w:sz w:val="28"/>
          <w:szCs w:val="28"/>
        </w:rPr>
      </w:pPr>
      <w:r w:rsidRPr="00375C9F">
        <w:rPr>
          <w:b/>
          <w:sz w:val="28"/>
          <w:szCs w:val="28"/>
        </w:rPr>
        <w:t>3 Теоретические сведения</w:t>
      </w:r>
    </w:p>
    <w:p w:rsidR="00375C9F" w:rsidRPr="00375C9F" w:rsidRDefault="00375C9F" w:rsidP="00375C9F">
      <w:pPr>
        <w:pStyle w:val="a9"/>
        <w:spacing w:before="0" w:beforeAutospacing="0" w:after="0" w:afterAutospacing="0"/>
        <w:ind w:firstLine="709"/>
        <w:jc w:val="both"/>
        <w:rPr>
          <w:sz w:val="28"/>
          <w:szCs w:val="28"/>
        </w:rPr>
      </w:pPr>
      <w:r w:rsidRPr="00375C9F">
        <w:rPr>
          <w:sz w:val="28"/>
          <w:szCs w:val="28"/>
        </w:rPr>
        <w:t>На практике при проектировании, изготовлении и эксплуатации часто бывает н</w:t>
      </w:r>
      <w:r w:rsidRPr="00375C9F">
        <w:rPr>
          <w:sz w:val="28"/>
          <w:szCs w:val="28"/>
        </w:rPr>
        <w:t>е</w:t>
      </w:r>
      <w:r w:rsidRPr="00375C9F">
        <w:rPr>
          <w:sz w:val="28"/>
          <w:szCs w:val="28"/>
        </w:rPr>
        <w:t>обходимо знание основных характеристик различных объектов. Часто такими характер</w:t>
      </w:r>
      <w:r w:rsidRPr="00375C9F">
        <w:rPr>
          <w:sz w:val="28"/>
          <w:szCs w:val="28"/>
        </w:rPr>
        <w:t>и</w:t>
      </w:r>
      <w:r w:rsidRPr="00375C9F">
        <w:rPr>
          <w:sz w:val="28"/>
          <w:szCs w:val="28"/>
        </w:rPr>
        <w:t>стиками являются масса, объём, пло</w:t>
      </w:r>
      <w:r w:rsidRPr="00375C9F">
        <w:rPr>
          <w:sz w:val="28"/>
          <w:szCs w:val="28"/>
        </w:rPr>
        <w:t>т</w:t>
      </w:r>
      <w:r w:rsidRPr="00375C9F">
        <w:rPr>
          <w:sz w:val="28"/>
          <w:szCs w:val="28"/>
        </w:rPr>
        <w:t xml:space="preserve">ность. </w:t>
      </w:r>
    </w:p>
    <w:p w:rsidR="00375C9F" w:rsidRPr="00375C9F" w:rsidRDefault="00375C9F" w:rsidP="00375C9F">
      <w:pPr>
        <w:pStyle w:val="a9"/>
        <w:spacing w:before="0" w:beforeAutospacing="0" w:after="0" w:afterAutospacing="0"/>
        <w:ind w:firstLine="709"/>
        <w:jc w:val="both"/>
        <w:rPr>
          <w:sz w:val="28"/>
          <w:szCs w:val="28"/>
        </w:rPr>
      </w:pPr>
      <w:r w:rsidRPr="00375C9F">
        <w:rPr>
          <w:sz w:val="28"/>
          <w:szCs w:val="28"/>
        </w:rPr>
        <w:t>Существует много методов и средств непосредственного  измерения массы. Выбор того или другого определяется требуемой точностью и размерами объектов.  Для измер</w:t>
      </w:r>
      <w:r w:rsidRPr="00375C9F">
        <w:rPr>
          <w:sz w:val="28"/>
          <w:szCs w:val="28"/>
        </w:rPr>
        <w:t>е</w:t>
      </w:r>
      <w:r w:rsidRPr="00375C9F">
        <w:rPr>
          <w:sz w:val="28"/>
          <w:szCs w:val="28"/>
        </w:rPr>
        <w:t>ния малых масс целесообразно и</w:t>
      </w:r>
      <w:r w:rsidRPr="00375C9F">
        <w:rPr>
          <w:sz w:val="28"/>
          <w:szCs w:val="28"/>
        </w:rPr>
        <w:t>с</w:t>
      </w:r>
      <w:r w:rsidRPr="00375C9F">
        <w:rPr>
          <w:sz w:val="28"/>
          <w:szCs w:val="28"/>
        </w:rPr>
        <w:t>пользовать электронные весы, которые характеризуются высокой точностью, небольшими размерами и возможностью использования в любых у</w:t>
      </w:r>
      <w:r w:rsidRPr="00375C9F">
        <w:rPr>
          <w:sz w:val="28"/>
          <w:szCs w:val="28"/>
        </w:rPr>
        <w:t>с</w:t>
      </w:r>
      <w:r w:rsidRPr="00375C9F">
        <w:rPr>
          <w:sz w:val="28"/>
          <w:szCs w:val="28"/>
        </w:rPr>
        <w:t>ловиях.</w:t>
      </w:r>
    </w:p>
    <w:p w:rsidR="00375C9F" w:rsidRPr="00375C9F" w:rsidRDefault="00375C9F" w:rsidP="00375C9F">
      <w:pPr>
        <w:pStyle w:val="a9"/>
        <w:spacing w:before="0" w:beforeAutospacing="0" w:after="0" w:afterAutospacing="0"/>
        <w:ind w:firstLine="709"/>
        <w:jc w:val="both"/>
        <w:rPr>
          <w:sz w:val="28"/>
          <w:szCs w:val="28"/>
        </w:rPr>
      </w:pPr>
      <w:r w:rsidRPr="00375C9F">
        <w:rPr>
          <w:sz w:val="28"/>
          <w:szCs w:val="28"/>
        </w:rPr>
        <w:t>Если объект имеет правильную геометрическую форму (цилиндр, куб, призма и т. д.), измерить его геометрические размеры не составляет труда, а значит легко вычислить и объём. Если же конфигурация объекта оригинальна, задача определения объёма усло</w:t>
      </w:r>
      <w:r w:rsidRPr="00375C9F">
        <w:rPr>
          <w:sz w:val="28"/>
          <w:szCs w:val="28"/>
        </w:rPr>
        <w:t>ж</w:t>
      </w:r>
      <w:r w:rsidRPr="00375C9F">
        <w:rPr>
          <w:sz w:val="28"/>
          <w:szCs w:val="28"/>
        </w:rPr>
        <w:t>няется. Эта задача может быть решена с помощью ме</w:t>
      </w:r>
      <w:r w:rsidRPr="00375C9F">
        <w:rPr>
          <w:sz w:val="28"/>
          <w:szCs w:val="28"/>
        </w:rPr>
        <w:t>н</w:t>
      </w:r>
      <w:r w:rsidRPr="00375C9F">
        <w:rPr>
          <w:sz w:val="28"/>
          <w:szCs w:val="28"/>
        </w:rPr>
        <w:t>зурки с водой. Этот способ основан на том, что при погружении тела в жидкость объем жидкости с погруже</w:t>
      </w:r>
      <w:r w:rsidRPr="00375C9F">
        <w:rPr>
          <w:sz w:val="28"/>
          <w:szCs w:val="28"/>
        </w:rPr>
        <w:t>н</w:t>
      </w:r>
      <w:r w:rsidRPr="00375C9F">
        <w:rPr>
          <w:sz w:val="28"/>
          <w:szCs w:val="28"/>
        </w:rPr>
        <w:t xml:space="preserve">ным в нее телом увеличивается на величину объема тела. Следовательно, необходимо только определить разность объёмов после и до погружения измеряемого объекта. </w:t>
      </w:r>
    </w:p>
    <w:p w:rsidR="00375C9F" w:rsidRPr="00375C9F" w:rsidRDefault="00375C9F" w:rsidP="00375C9F">
      <w:pPr>
        <w:pStyle w:val="a9"/>
        <w:spacing w:before="0" w:beforeAutospacing="0" w:after="0" w:afterAutospacing="0"/>
        <w:ind w:firstLine="709"/>
        <w:jc w:val="both"/>
        <w:rPr>
          <w:sz w:val="28"/>
          <w:szCs w:val="28"/>
        </w:rPr>
      </w:pPr>
      <w:r w:rsidRPr="00375C9F">
        <w:rPr>
          <w:sz w:val="28"/>
          <w:szCs w:val="28"/>
        </w:rPr>
        <w:t>Плотность можно определить только по известной физической зависимости как с</w:t>
      </w:r>
      <w:r w:rsidRPr="00375C9F">
        <w:rPr>
          <w:sz w:val="28"/>
          <w:szCs w:val="28"/>
        </w:rPr>
        <w:t>о</w:t>
      </w:r>
      <w:r w:rsidRPr="00375C9F">
        <w:rPr>
          <w:sz w:val="28"/>
          <w:szCs w:val="28"/>
        </w:rPr>
        <w:t xml:space="preserve">отношение  массы и объёма. </w:t>
      </w:r>
    </w:p>
    <w:p w:rsidR="00375C9F" w:rsidRPr="00375C9F" w:rsidRDefault="00375C9F" w:rsidP="00375C9F">
      <w:pPr>
        <w:pStyle w:val="a9"/>
        <w:spacing w:before="0" w:beforeAutospacing="0" w:after="0" w:afterAutospacing="0"/>
        <w:ind w:firstLine="709"/>
        <w:jc w:val="both"/>
        <w:rPr>
          <w:sz w:val="28"/>
          <w:szCs w:val="28"/>
        </w:rPr>
      </w:pPr>
      <w:r w:rsidRPr="00375C9F">
        <w:rPr>
          <w:sz w:val="28"/>
          <w:szCs w:val="28"/>
        </w:rPr>
        <w:t>Таким образом, для определения массы (</w:t>
      </w:r>
      <w:r w:rsidRPr="00375C9F">
        <w:rPr>
          <w:position w:val="-6"/>
          <w:sz w:val="28"/>
          <w:szCs w:val="28"/>
        </w:rPr>
        <w:object w:dxaOrig="260" w:dyaOrig="220">
          <v:shape id="_x0000_i3223" type="#_x0000_t75" style="width:12.75pt;height:11.25pt" o:ole="">
            <v:imagedata r:id="rId204" o:title=""/>
          </v:shape>
          <o:OLEObject Type="Embed" ProgID="Equation.3" ShapeID="_x0000_i3223" DrawAspect="Content" ObjectID="_1756489500" r:id="rId205"/>
        </w:object>
      </w:r>
      <w:r w:rsidRPr="00375C9F">
        <w:rPr>
          <w:sz w:val="28"/>
          <w:szCs w:val="28"/>
        </w:rPr>
        <w:t>) необходимо воспользоваться весами, объём (</w:t>
      </w:r>
      <w:r w:rsidRPr="00375C9F">
        <w:rPr>
          <w:position w:val="-6"/>
          <w:sz w:val="28"/>
          <w:szCs w:val="28"/>
        </w:rPr>
        <w:object w:dxaOrig="240" w:dyaOrig="279">
          <v:shape id="_x0000_i3224" type="#_x0000_t75" style="width:12pt;height:14.25pt" o:ole="">
            <v:imagedata r:id="rId206" o:title=""/>
          </v:shape>
          <o:OLEObject Type="Embed" ProgID="Equation.3" ShapeID="_x0000_i3224" DrawAspect="Content" ObjectID="_1756489501" r:id="rId207"/>
        </w:object>
      </w:r>
      <w:r w:rsidRPr="00375C9F">
        <w:rPr>
          <w:sz w:val="28"/>
          <w:szCs w:val="28"/>
        </w:rPr>
        <w:t>) определяется как количество вытесненной из стакана воды п</w:t>
      </w:r>
      <w:r w:rsidRPr="00375C9F">
        <w:rPr>
          <w:sz w:val="28"/>
          <w:szCs w:val="28"/>
        </w:rPr>
        <w:t>о</w:t>
      </w:r>
      <w:r w:rsidRPr="00375C9F">
        <w:rPr>
          <w:sz w:val="28"/>
          <w:szCs w:val="28"/>
        </w:rPr>
        <w:t>сле погружения в него объекта, а для определения плотности существует расчётная форм</w:t>
      </w:r>
      <w:r w:rsidRPr="00375C9F">
        <w:rPr>
          <w:sz w:val="28"/>
          <w:szCs w:val="28"/>
        </w:rPr>
        <w:t>у</w:t>
      </w:r>
      <w:r w:rsidRPr="00375C9F">
        <w:rPr>
          <w:sz w:val="28"/>
          <w:szCs w:val="28"/>
        </w:rPr>
        <w:t>ла (1):</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82"/>
        <w:gridCol w:w="4673"/>
      </w:tblGrid>
      <w:tr w:rsidR="00375C9F" w:rsidRPr="00375C9F" w:rsidTr="00FC1239">
        <w:tc>
          <w:tcPr>
            <w:tcW w:w="4785" w:type="dxa"/>
            <w:vAlign w:val="center"/>
          </w:tcPr>
          <w:p w:rsidR="00375C9F" w:rsidRPr="00375C9F" w:rsidRDefault="00375C9F" w:rsidP="00375C9F">
            <w:pPr>
              <w:pStyle w:val="a9"/>
              <w:spacing w:before="0" w:beforeAutospacing="0" w:after="0" w:afterAutospacing="0"/>
              <w:jc w:val="right"/>
              <w:rPr>
                <w:sz w:val="28"/>
                <w:szCs w:val="28"/>
              </w:rPr>
            </w:pPr>
            <w:r w:rsidRPr="00375C9F">
              <w:rPr>
                <w:position w:val="-24"/>
                <w:sz w:val="28"/>
                <w:szCs w:val="28"/>
              </w:rPr>
              <w:object w:dxaOrig="700" w:dyaOrig="620">
                <v:shape id="_x0000_i3225" type="#_x0000_t75" style="width:35.25pt;height:30.75pt" o:ole="">
                  <v:imagedata r:id="rId208" o:title=""/>
                </v:shape>
                <o:OLEObject Type="Embed" ProgID="Equation.3" ShapeID="_x0000_i3225" DrawAspect="Content" ObjectID="_1756489502" r:id="rId209"/>
              </w:object>
            </w:r>
          </w:p>
        </w:tc>
        <w:tc>
          <w:tcPr>
            <w:tcW w:w="4786" w:type="dxa"/>
            <w:vAlign w:val="center"/>
          </w:tcPr>
          <w:p w:rsidR="00375C9F" w:rsidRPr="00375C9F" w:rsidRDefault="00375C9F" w:rsidP="00375C9F">
            <w:pPr>
              <w:pStyle w:val="a9"/>
              <w:spacing w:before="0" w:beforeAutospacing="0" w:after="0" w:afterAutospacing="0"/>
              <w:jc w:val="right"/>
              <w:rPr>
                <w:sz w:val="28"/>
                <w:szCs w:val="28"/>
              </w:rPr>
            </w:pPr>
            <w:r w:rsidRPr="00375C9F">
              <w:rPr>
                <w:sz w:val="28"/>
                <w:szCs w:val="28"/>
              </w:rPr>
              <w:t>(1)</w:t>
            </w:r>
          </w:p>
        </w:tc>
      </w:tr>
    </w:tbl>
    <w:p w:rsidR="00375C9F" w:rsidRPr="00375C9F" w:rsidRDefault="00375C9F" w:rsidP="00375C9F">
      <w:pPr>
        <w:pStyle w:val="a9"/>
        <w:spacing w:before="0" w:beforeAutospacing="0" w:after="0" w:afterAutospacing="0"/>
        <w:ind w:firstLine="708"/>
        <w:rPr>
          <w:sz w:val="28"/>
          <w:szCs w:val="28"/>
        </w:rPr>
      </w:pPr>
      <w:r w:rsidRPr="00375C9F">
        <w:rPr>
          <w:sz w:val="28"/>
          <w:szCs w:val="28"/>
        </w:rPr>
        <w:t>Результаты измерений, как случайного процесса,  обычно выражаются в виде и</w:t>
      </w:r>
      <w:r w:rsidRPr="00375C9F">
        <w:rPr>
          <w:sz w:val="28"/>
          <w:szCs w:val="28"/>
        </w:rPr>
        <w:t>н</w:t>
      </w:r>
      <w:r w:rsidRPr="00375C9F">
        <w:rPr>
          <w:sz w:val="28"/>
          <w:szCs w:val="28"/>
        </w:rPr>
        <w:t>тервала  при зада</w:t>
      </w:r>
      <w:r w:rsidRPr="00375C9F">
        <w:rPr>
          <w:sz w:val="28"/>
          <w:szCs w:val="28"/>
        </w:rPr>
        <w:t>н</w:t>
      </w:r>
      <w:r w:rsidRPr="00375C9F">
        <w:rPr>
          <w:sz w:val="28"/>
          <w:szCs w:val="28"/>
        </w:rPr>
        <w:t>ной доверительной вероятности.</w:t>
      </w:r>
    </w:p>
    <w:p w:rsidR="00375C9F" w:rsidRPr="00375C9F" w:rsidRDefault="00375C9F" w:rsidP="00375C9F">
      <w:pPr>
        <w:pStyle w:val="a9"/>
        <w:spacing w:before="0" w:beforeAutospacing="0" w:after="0" w:afterAutospacing="0"/>
        <w:ind w:firstLine="708"/>
        <w:rPr>
          <w:b/>
          <w:sz w:val="28"/>
          <w:szCs w:val="28"/>
        </w:rPr>
      </w:pPr>
      <w:r w:rsidRPr="00375C9F">
        <w:rPr>
          <w:b/>
          <w:sz w:val="28"/>
          <w:szCs w:val="28"/>
        </w:rPr>
        <w:t>4 Порядок выполнения работы:</w:t>
      </w:r>
    </w:p>
    <w:p w:rsidR="00375C9F" w:rsidRPr="00375C9F" w:rsidRDefault="00375C9F" w:rsidP="00375C9F">
      <w:pPr>
        <w:pStyle w:val="a9"/>
        <w:spacing w:before="0" w:beforeAutospacing="0" w:after="0" w:afterAutospacing="0"/>
        <w:ind w:firstLine="708"/>
        <w:rPr>
          <w:sz w:val="28"/>
          <w:szCs w:val="28"/>
        </w:rPr>
      </w:pPr>
      <w:r w:rsidRPr="00375C9F">
        <w:rPr>
          <w:sz w:val="28"/>
          <w:szCs w:val="28"/>
        </w:rPr>
        <w:t xml:space="preserve">4.1 Установить весы на твёрдую плоскую поверхность, нажать клавишу </w:t>
      </w:r>
      <w:r w:rsidRPr="00375C9F">
        <w:rPr>
          <w:sz w:val="28"/>
          <w:szCs w:val="28"/>
          <w:lang w:val="en-US"/>
        </w:rPr>
        <w:t>ON</w:t>
      </w:r>
      <w:r w:rsidRPr="00375C9F">
        <w:rPr>
          <w:sz w:val="28"/>
          <w:szCs w:val="28"/>
        </w:rPr>
        <w:t>/</w:t>
      </w:r>
      <w:r w:rsidRPr="00375C9F">
        <w:rPr>
          <w:sz w:val="28"/>
          <w:szCs w:val="28"/>
          <w:lang w:val="en-US"/>
        </w:rPr>
        <w:t>TARE</w:t>
      </w:r>
      <w:r w:rsidRPr="00375C9F">
        <w:rPr>
          <w:sz w:val="28"/>
          <w:szCs w:val="28"/>
        </w:rPr>
        <w:t>/</w:t>
      </w:r>
      <w:r w:rsidRPr="00375C9F">
        <w:rPr>
          <w:sz w:val="28"/>
          <w:szCs w:val="28"/>
          <w:lang w:val="en-US"/>
        </w:rPr>
        <w:t>OFF</w:t>
      </w:r>
      <w:r w:rsidRPr="00375C9F">
        <w:rPr>
          <w:sz w:val="28"/>
          <w:szCs w:val="28"/>
        </w:rPr>
        <w:t>: на экране появится «8888», а через 4 секунды  «0.0». Весы готовы к раб</w:t>
      </w:r>
      <w:r w:rsidRPr="00375C9F">
        <w:rPr>
          <w:sz w:val="28"/>
          <w:szCs w:val="28"/>
        </w:rPr>
        <w:t>о</w:t>
      </w:r>
      <w:r w:rsidRPr="00375C9F">
        <w:rPr>
          <w:sz w:val="28"/>
          <w:szCs w:val="28"/>
        </w:rPr>
        <w:t>те.</w:t>
      </w:r>
    </w:p>
    <w:p w:rsidR="00375C9F" w:rsidRPr="00375C9F" w:rsidRDefault="00375C9F" w:rsidP="00375C9F">
      <w:pPr>
        <w:pStyle w:val="a9"/>
        <w:spacing w:before="0" w:beforeAutospacing="0" w:after="0" w:afterAutospacing="0"/>
        <w:ind w:firstLine="708"/>
        <w:rPr>
          <w:sz w:val="28"/>
          <w:szCs w:val="28"/>
        </w:rPr>
      </w:pPr>
      <w:r w:rsidRPr="00375C9F">
        <w:rPr>
          <w:sz w:val="28"/>
          <w:szCs w:val="28"/>
        </w:rPr>
        <w:lastRenderedPageBreak/>
        <w:t>4.2 Поместить объект на измерительную платформу. На экране высветится вес объекта. Удалить объект с платформы, а результат внести в таблицу 1 отчёта; экспер</w:t>
      </w:r>
      <w:r w:rsidRPr="00375C9F">
        <w:rPr>
          <w:sz w:val="28"/>
          <w:szCs w:val="28"/>
        </w:rPr>
        <w:t>и</w:t>
      </w:r>
      <w:r w:rsidRPr="00375C9F">
        <w:rPr>
          <w:sz w:val="28"/>
          <w:szCs w:val="28"/>
        </w:rPr>
        <w:t xml:space="preserve">мент повторить 5 раз. </w:t>
      </w:r>
    </w:p>
    <w:p w:rsidR="00375C9F" w:rsidRPr="00375C9F" w:rsidRDefault="00375C9F" w:rsidP="00375C9F">
      <w:pPr>
        <w:pStyle w:val="a9"/>
        <w:spacing w:before="0" w:beforeAutospacing="0" w:after="0" w:afterAutospacing="0"/>
        <w:ind w:firstLine="708"/>
        <w:rPr>
          <w:sz w:val="28"/>
          <w:szCs w:val="28"/>
        </w:rPr>
      </w:pPr>
      <w:r w:rsidRPr="00375C9F">
        <w:rPr>
          <w:sz w:val="28"/>
          <w:szCs w:val="28"/>
        </w:rPr>
        <w:t xml:space="preserve">4.3 Вычислить среднее значение и стандартное отклонение массы </w:t>
      </w:r>
    </w:p>
    <w:tbl>
      <w:tblPr>
        <w:tblStyle w:val="a3"/>
        <w:tblW w:w="0" w:type="auto"/>
        <w:tblLook w:val="01E0" w:firstRow="1" w:lastRow="1" w:firstColumn="1" w:lastColumn="1" w:noHBand="0" w:noVBand="0"/>
      </w:tblPr>
      <w:tblGrid>
        <w:gridCol w:w="5230"/>
        <w:gridCol w:w="349"/>
        <w:gridCol w:w="3776"/>
      </w:tblGrid>
      <w:tr w:rsidR="00375C9F" w:rsidRPr="00375C9F" w:rsidTr="00FC1239">
        <w:tc>
          <w:tcPr>
            <w:tcW w:w="5328"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position w:val="-28"/>
                <w:sz w:val="28"/>
                <w:szCs w:val="28"/>
              </w:rPr>
              <w:object w:dxaOrig="1219" w:dyaOrig="680">
                <v:shape id="_x0000_i3226" type="#_x0000_t75" style="width:60.75pt;height:33.75pt" o:ole="">
                  <v:imagedata r:id="rId210" o:title=""/>
                </v:shape>
                <o:OLEObject Type="Embed" ProgID="Equation.3" ShapeID="_x0000_i3226" DrawAspect="Content" ObjectID="_1756489503" r:id="rId211"/>
              </w:object>
            </w:r>
          </w:p>
        </w:tc>
        <w:tc>
          <w:tcPr>
            <w:tcW w:w="4243" w:type="dxa"/>
            <w:gridSpan w:val="2"/>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(2)</w:t>
            </w:r>
          </w:p>
        </w:tc>
      </w:tr>
      <w:tr w:rsidR="00375C9F" w:rsidRPr="00375C9F" w:rsidTr="00FC123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8" w:type="dxa"/>
            <w:gridSpan w:val="2"/>
            <w:vAlign w:val="center"/>
          </w:tcPr>
          <w:p w:rsidR="00375C9F" w:rsidRPr="00375C9F" w:rsidRDefault="00375C9F" w:rsidP="00375C9F">
            <w:pPr>
              <w:pStyle w:val="a9"/>
              <w:spacing w:after="0" w:afterAutospacing="0"/>
              <w:jc w:val="right"/>
              <w:rPr>
                <w:sz w:val="28"/>
                <w:szCs w:val="28"/>
              </w:rPr>
            </w:pPr>
            <w:r w:rsidRPr="00375C9F">
              <w:rPr>
                <w:position w:val="-26"/>
                <w:sz w:val="28"/>
                <w:szCs w:val="28"/>
              </w:rPr>
              <w:object w:dxaOrig="2040" w:dyaOrig="1040">
                <v:shape id="_x0000_i3227" type="#_x0000_t75" style="width:102pt;height:51.75pt" o:ole="">
                  <v:imagedata r:id="rId212" o:title=""/>
                </v:shape>
                <o:OLEObject Type="Embed" ProgID="Equation.3" ShapeID="_x0000_i3227" DrawAspect="Content" ObjectID="_1756489504" r:id="rId213"/>
              </w:object>
            </w:r>
          </w:p>
        </w:tc>
        <w:tc>
          <w:tcPr>
            <w:tcW w:w="3883" w:type="dxa"/>
            <w:vAlign w:val="center"/>
          </w:tcPr>
          <w:p w:rsidR="00375C9F" w:rsidRPr="00375C9F" w:rsidRDefault="00375C9F" w:rsidP="00375C9F">
            <w:pPr>
              <w:pStyle w:val="a9"/>
              <w:spacing w:after="0" w:afterAutospacing="0"/>
              <w:jc w:val="right"/>
              <w:rPr>
                <w:sz w:val="28"/>
                <w:szCs w:val="28"/>
              </w:rPr>
            </w:pPr>
            <w:r w:rsidRPr="00375C9F">
              <w:rPr>
                <w:sz w:val="28"/>
                <w:szCs w:val="28"/>
              </w:rPr>
              <w:t>(3)</w:t>
            </w:r>
          </w:p>
        </w:tc>
      </w:tr>
    </w:tbl>
    <w:p w:rsidR="00375C9F" w:rsidRPr="00375C9F" w:rsidRDefault="00375C9F" w:rsidP="00375C9F">
      <w:pPr>
        <w:pStyle w:val="a9"/>
        <w:spacing w:after="0" w:afterAutospacing="0"/>
        <w:ind w:firstLine="708"/>
        <w:rPr>
          <w:sz w:val="28"/>
          <w:szCs w:val="28"/>
        </w:rPr>
      </w:pPr>
      <w:r w:rsidRPr="00375C9F">
        <w:rPr>
          <w:sz w:val="28"/>
          <w:szCs w:val="28"/>
        </w:rPr>
        <w:t>4.4 Представить результат измерения в виде доверительного интервала</w:t>
      </w:r>
    </w:p>
    <w:tbl>
      <w:tblPr>
        <w:tblStyle w:val="a3"/>
        <w:tblW w:w="0" w:type="auto"/>
        <w:tblLook w:val="01E0" w:firstRow="1" w:lastRow="1" w:firstColumn="1" w:lastColumn="1" w:noHBand="0" w:noVBand="0"/>
      </w:tblPr>
      <w:tblGrid>
        <w:gridCol w:w="5937"/>
        <w:gridCol w:w="3418"/>
      </w:tblGrid>
      <w:tr w:rsidR="00375C9F" w:rsidRPr="00375C9F" w:rsidTr="00FC1239">
        <w:tc>
          <w:tcPr>
            <w:tcW w:w="6048"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position w:val="-28"/>
                <w:sz w:val="28"/>
                <w:szCs w:val="28"/>
              </w:rPr>
              <w:object w:dxaOrig="2700" w:dyaOrig="660">
                <v:shape id="_x0000_i3228" type="#_x0000_t75" style="width:135pt;height:33pt" o:ole="">
                  <v:imagedata r:id="rId214" o:title=""/>
                </v:shape>
                <o:OLEObject Type="Embed" ProgID="Equation.3" ShapeID="_x0000_i3228" DrawAspect="Content" ObjectID="_1756489505" r:id="rId215"/>
              </w:object>
            </w:r>
          </w:p>
        </w:tc>
        <w:tc>
          <w:tcPr>
            <w:tcW w:w="3523"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(4)</w:t>
            </w:r>
          </w:p>
        </w:tc>
      </w:tr>
    </w:tbl>
    <w:p w:rsidR="00375C9F" w:rsidRPr="00375C9F" w:rsidRDefault="00375C9F" w:rsidP="00375C9F">
      <w:pPr>
        <w:pStyle w:val="a9"/>
        <w:spacing w:after="0" w:afterAutospacing="0"/>
        <w:rPr>
          <w:sz w:val="28"/>
          <w:szCs w:val="28"/>
        </w:rPr>
      </w:pPr>
      <w:r w:rsidRPr="00375C9F">
        <w:rPr>
          <w:sz w:val="28"/>
          <w:szCs w:val="28"/>
        </w:rPr>
        <w:t xml:space="preserve">где </w:t>
      </w:r>
      <w:r w:rsidRPr="00375C9F">
        <w:rPr>
          <w:position w:val="-14"/>
          <w:sz w:val="28"/>
          <w:szCs w:val="28"/>
        </w:rPr>
        <w:object w:dxaOrig="240" w:dyaOrig="380">
          <v:shape id="_x0000_i3229" type="#_x0000_t75" style="width:12pt;height:18.75pt" o:ole="">
            <v:imagedata r:id="rId216" o:title=""/>
          </v:shape>
          <o:OLEObject Type="Embed" ProgID="Equation.3" ShapeID="_x0000_i3229" DrawAspect="Content" ObjectID="_1756489506" r:id="rId217"/>
        </w:object>
      </w:r>
      <w:r w:rsidRPr="00375C9F">
        <w:rPr>
          <w:sz w:val="28"/>
          <w:szCs w:val="28"/>
        </w:rPr>
        <w:t xml:space="preserve"> - коэффициент Стьюдента при заданной доверительной вероятности.</w:t>
      </w:r>
    </w:p>
    <w:p w:rsidR="00375C9F" w:rsidRPr="00375C9F" w:rsidRDefault="00375C9F" w:rsidP="00375C9F">
      <w:pPr>
        <w:pStyle w:val="a9"/>
        <w:spacing w:after="0" w:afterAutospacing="0"/>
        <w:ind w:firstLine="708"/>
        <w:rPr>
          <w:sz w:val="28"/>
          <w:szCs w:val="28"/>
        </w:rPr>
      </w:pPr>
      <w:r w:rsidRPr="00375C9F">
        <w:rPr>
          <w:sz w:val="28"/>
          <w:szCs w:val="28"/>
        </w:rPr>
        <w:t>4.5 В мензурку налить воду в количестве достаточном для того, чтобы полностью погрузить в нее и</w:t>
      </w:r>
      <w:r w:rsidRPr="00375C9F">
        <w:rPr>
          <w:sz w:val="28"/>
          <w:szCs w:val="28"/>
        </w:rPr>
        <w:t>з</w:t>
      </w:r>
      <w:r w:rsidRPr="00375C9F">
        <w:rPr>
          <w:sz w:val="28"/>
          <w:szCs w:val="28"/>
        </w:rPr>
        <w:t>меряемое тело, измерить объем, результат внести в таблицу 2 отчёта;</w:t>
      </w:r>
    </w:p>
    <w:p w:rsidR="00375C9F" w:rsidRPr="00375C9F" w:rsidRDefault="00375C9F" w:rsidP="00375C9F">
      <w:pPr>
        <w:pStyle w:val="a9"/>
        <w:spacing w:after="0" w:afterAutospacing="0"/>
        <w:ind w:firstLine="708"/>
        <w:rPr>
          <w:sz w:val="28"/>
          <w:szCs w:val="28"/>
        </w:rPr>
      </w:pPr>
      <w:r w:rsidRPr="00375C9F">
        <w:rPr>
          <w:sz w:val="28"/>
          <w:szCs w:val="28"/>
        </w:rPr>
        <w:t>4.6 В воду полностью погрузить измеряемое тело, измерить объем, результат вн</w:t>
      </w:r>
      <w:r w:rsidRPr="00375C9F">
        <w:rPr>
          <w:sz w:val="28"/>
          <w:szCs w:val="28"/>
        </w:rPr>
        <w:t>е</w:t>
      </w:r>
      <w:r w:rsidRPr="00375C9F">
        <w:rPr>
          <w:sz w:val="28"/>
          <w:szCs w:val="28"/>
        </w:rPr>
        <w:t>сти в таблицу 2 о</w:t>
      </w:r>
      <w:r w:rsidRPr="00375C9F">
        <w:rPr>
          <w:sz w:val="28"/>
          <w:szCs w:val="28"/>
        </w:rPr>
        <w:t>т</w:t>
      </w:r>
      <w:r w:rsidRPr="00375C9F">
        <w:rPr>
          <w:sz w:val="28"/>
          <w:szCs w:val="28"/>
        </w:rPr>
        <w:t>чёта;</w:t>
      </w:r>
    </w:p>
    <w:p w:rsidR="00375C9F" w:rsidRPr="00375C9F" w:rsidRDefault="00375C9F" w:rsidP="00375C9F">
      <w:pPr>
        <w:pStyle w:val="a9"/>
        <w:spacing w:after="0" w:afterAutospacing="0"/>
        <w:rPr>
          <w:sz w:val="28"/>
          <w:szCs w:val="28"/>
        </w:rPr>
      </w:pPr>
      <w:r w:rsidRPr="00375C9F">
        <w:rPr>
          <w:b/>
          <w:i/>
          <w:sz w:val="28"/>
          <w:szCs w:val="28"/>
        </w:rPr>
        <w:t>Примечание</w:t>
      </w:r>
      <w:r w:rsidRPr="00375C9F">
        <w:rPr>
          <w:i/>
          <w:sz w:val="28"/>
          <w:szCs w:val="28"/>
        </w:rPr>
        <w:t xml:space="preserve">: </w:t>
      </w:r>
      <w:r w:rsidRPr="00375C9F">
        <w:rPr>
          <w:sz w:val="28"/>
          <w:szCs w:val="28"/>
        </w:rPr>
        <w:t>К измеряемому телу лучше привязать нитку, чтобы с ее помощью аккура</w:t>
      </w:r>
      <w:r w:rsidRPr="00375C9F">
        <w:rPr>
          <w:sz w:val="28"/>
          <w:szCs w:val="28"/>
        </w:rPr>
        <w:t>т</w:t>
      </w:r>
      <w:r w:rsidRPr="00375C9F">
        <w:rPr>
          <w:sz w:val="28"/>
          <w:szCs w:val="28"/>
        </w:rPr>
        <w:t>но опустить объект в воду, а затем и извлечь из мензурки. Если тело плавает, нужно по</w:t>
      </w:r>
      <w:r w:rsidRPr="00375C9F">
        <w:rPr>
          <w:sz w:val="28"/>
          <w:szCs w:val="28"/>
        </w:rPr>
        <w:t>л</w:t>
      </w:r>
      <w:r w:rsidRPr="00375C9F">
        <w:rPr>
          <w:sz w:val="28"/>
          <w:szCs w:val="28"/>
        </w:rPr>
        <w:t>ностью погрузить его в воду при помощи карандаша, спицы или проволоки, иначе будет измерен объем только той части объекта, которая находится под в</w:t>
      </w:r>
      <w:r w:rsidRPr="00375C9F">
        <w:rPr>
          <w:sz w:val="28"/>
          <w:szCs w:val="28"/>
        </w:rPr>
        <w:t>о</w:t>
      </w:r>
      <w:r w:rsidRPr="00375C9F">
        <w:rPr>
          <w:sz w:val="28"/>
          <w:szCs w:val="28"/>
        </w:rPr>
        <w:t>дой.</w:t>
      </w:r>
    </w:p>
    <w:p w:rsidR="00375C9F" w:rsidRPr="00375C9F" w:rsidRDefault="00375C9F" w:rsidP="00375C9F">
      <w:pPr>
        <w:pStyle w:val="a9"/>
        <w:spacing w:after="0" w:afterAutospacing="0"/>
        <w:ind w:firstLine="708"/>
        <w:rPr>
          <w:sz w:val="28"/>
          <w:szCs w:val="28"/>
        </w:rPr>
      </w:pPr>
      <w:r w:rsidRPr="00375C9F">
        <w:rPr>
          <w:sz w:val="28"/>
          <w:szCs w:val="28"/>
        </w:rPr>
        <w:t xml:space="preserve">4.7 Вычислить разницу второго и первого объемов, результат внести в таблицу 2 отчёта; эксперимент повторить 5 раз, затем определить среднее значение </w:t>
      </w:r>
      <w:r w:rsidRPr="00375C9F">
        <w:rPr>
          <w:position w:val="-6"/>
          <w:sz w:val="28"/>
          <w:szCs w:val="28"/>
        </w:rPr>
        <w:object w:dxaOrig="240" w:dyaOrig="340">
          <v:shape id="_x0000_i3230" type="#_x0000_t75" style="width:12pt;height:17.25pt" o:ole="">
            <v:imagedata r:id="rId218" o:title=""/>
          </v:shape>
          <o:OLEObject Type="Embed" ProgID="Equation.3" ShapeID="_x0000_i3230" DrawAspect="Content" ObjectID="_1756489507" r:id="rId219"/>
        </w:object>
      </w:r>
      <w:r w:rsidRPr="00375C9F">
        <w:rPr>
          <w:sz w:val="28"/>
          <w:szCs w:val="28"/>
        </w:rPr>
        <w:t xml:space="preserve"> и стандар</w:t>
      </w:r>
      <w:r w:rsidRPr="00375C9F">
        <w:rPr>
          <w:sz w:val="28"/>
          <w:szCs w:val="28"/>
        </w:rPr>
        <w:t>т</w:t>
      </w:r>
      <w:r w:rsidRPr="00375C9F">
        <w:rPr>
          <w:sz w:val="28"/>
          <w:szCs w:val="28"/>
        </w:rPr>
        <w:t>ное откл</w:t>
      </w:r>
      <w:r w:rsidRPr="00375C9F">
        <w:rPr>
          <w:sz w:val="28"/>
          <w:szCs w:val="28"/>
        </w:rPr>
        <w:t>о</w:t>
      </w:r>
      <w:r w:rsidRPr="00375C9F">
        <w:rPr>
          <w:sz w:val="28"/>
          <w:szCs w:val="28"/>
        </w:rPr>
        <w:t xml:space="preserve">нение </w:t>
      </w:r>
      <w:r w:rsidRPr="00375C9F">
        <w:rPr>
          <w:position w:val="-12"/>
          <w:sz w:val="28"/>
          <w:szCs w:val="28"/>
        </w:rPr>
        <w:object w:dxaOrig="400" w:dyaOrig="360">
          <v:shape id="_x0000_i3231" type="#_x0000_t75" style="width:20.25pt;height:18pt" o:ole="">
            <v:imagedata r:id="rId220" o:title=""/>
          </v:shape>
          <o:OLEObject Type="Embed" ProgID="Equation.3" ShapeID="_x0000_i3231" DrawAspect="Content" ObjectID="_1756489508" r:id="rId221"/>
        </w:object>
      </w:r>
      <w:r w:rsidRPr="00375C9F">
        <w:rPr>
          <w:sz w:val="28"/>
          <w:szCs w:val="28"/>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235"/>
        <w:gridCol w:w="349"/>
        <w:gridCol w:w="3771"/>
      </w:tblGrid>
      <w:tr w:rsidR="00375C9F" w:rsidRPr="00375C9F" w:rsidTr="00FC1239">
        <w:tc>
          <w:tcPr>
            <w:tcW w:w="5328" w:type="dxa"/>
            <w:vAlign w:val="center"/>
          </w:tcPr>
          <w:p w:rsidR="00375C9F" w:rsidRPr="00375C9F" w:rsidRDefault="00375C9F" w:rsidP="00375C9F">
            <w:pPr>
              <w:pStyle w:val="a9"/>
              <w:spacing w:after="0" w:afterAutospacing="0"/>
              <w:jc w:val="right"/>
              <w:rPr>
                <w:sz w:val="28"/>
                <w:szCs w:val="28"/>
              </w:rPr>
            </w:pPr>
            <w:r w:rsidRPr="00375C9F">
              <w:rPr>
                <w:position w:val="-28"/>
                <w:sz w:val="28"/>
                <w:szCs w:val="28"/>
              </w:rPr>
              <w:object w:dxaOrig="1520" w:dyaOrig="680">
                <v:shape id="_x0000_i3232" type="#_x0000_t75" style="width:75.75pt;height:33.75pt" o:ole="">
                  <v:imagedata r:id="rId222" o:title=""/>
                </v:shape>
                <o:OLEObject Type="Embed" ProgID="Equation.3" ShapeID="_x0000_i3232" DrawAspect="Content" ObjectID="_1756489509" r:id="rId223"/>
              </w:object>
            </w:r>
          </w:p>
        </w:tc>
        <w:tc>
          <w:tcPr>
            <w:tcW w:w="4243" w:type="dxa"/>
            <w:gridSpan w:val="2"/>
            <w:vAlign w:val="center"/>
          </w:tcPr>
          <w:p w:rsidR="00375C9F" w:rsidRPr="00375C9F" w:rsidRDefault="00375C9F" w:rsidP="00375C9F">
            <w:pPr>
              <w:pStyle w:val="a9"/>
              <w:spacing w:after="0" w:afterAutospacing="0"/>
              <w:jc w:val="right"/>
              <w:rPr>
                <w:sz w:val="28"/>
                <w:szCs w:val="28"/>
              </w:rPr>
            </w:pPr>
            <w:r w:rsidRPr="00375C9F">
              <w:rPr>
                <w:sz w:val="28"/>
                <w:szCs w:val="28"/>
              </w:rPr>
              <w:t>(5)</w:t>
            </w:r>
          </w:p>
        </w:tc>
      </w:tr>
      <w:tr w:rsidR="00375C9F" w:rsidRPr="00375C9F" w:rsidTr="00FC1239">
        <w:tc>
          <w:tcPr>
            <w:tcW w:w="5688" w:type="dxa"/>
            <w:gridSpan w:val="2"/>
            <w:vAlign w:val="center"/>
          </w:tcPr>
          <w:p w:rsidR="00375C9F" w:rsidRPr="00375C9F" w:rsidRDefault="00375C9F" w:rsidP="00375C9F">
            <w:pPr>
              <w:pStyle w:val="a9"/>
              <w:spacing w:after="0" w:afterAutospacing="0"/>
              <w:jc w:val="right"/>
              <w:rPr>
                <w:sz w:val="28"/>
                <w:szCs w:val="28"/>
              </w:rPr>
            </w:pPr>
            <w:r w:rsidRPr="00375C9F">
              <w:rPr>
                <w:position w:val="-26"/>
                <w:sz w:val="28"/>
                <w:szCs w:val="28"/>
              </w:rPr>
              <w:object w:dxaOrig="2360" w:dyaOrig="1020">
                <v:shape id="_x0000_i3233" type="#_x0000_t75" style="width:117.75pt;height:51pt" o:ole="">
                  <v:imagedata r:id="rId224" o:title=""/>
                </v:shape>
                <o:OLEObject Type="Embed" ProgID="Equation.3" ShapeID="_x0000_i3233" DrawAspect="Content" ObjectID="_1756489510" r:id="rId225"/>
              </w:object>
            </w:r>
          </w:p>
        </w:tc>
        <w:tc>
          <w:tcPr>
            <w:tcW w:w="3883" w:type="dxa"/>
            <w:vAlign w:val="center"/>
          </w:tcPr>
          <w:p w:rsidR="00375C9F" w:rsidRPr="00375C9F" w:rsidRDefault="00375C9F" w:rsidP="00375C9F">
            <w:pPr>
              <w:pStyle w:val="a9"/>
              <w:spacing w:after="0" w:afterAutospacing="0"/>
              <w:jc w:val="right"/>
              <w:rPr>
                <w:sz w:val="28"/>
                <w:szCs w:val="28"/>
              </w:rPr>
            </w:pPr>
            <w:r w:rsidRPr="00375C9F">
              <w:rPr>
                <w:sz w:val="28"/>
                <w:szCs w:val="28"/>
              </w:rPr>
              <w:t>(6)</w:t>
            </w:r>
          </w:p>
        </w:tc>
      </w:tr>
    </w:tbl>
    <w:p w:rsidR="00375C9F" w:rsidRPr="00375C9F" w:rsidRDefault="00375C9F" w:rsidP="00375C9F">
      <w:pPr>
        <w:pStyle w:val="a9"/>
        <w:spacing w:after="0" w:afterAutospacing="0"/>
        <w:ind w:firstLine="708"/>
        <w:rPr>
          <w:sz w:val="28"/>
          <w:szCs w:val="28"/>
        </w:rPr>
      </w:pPr>
      <w:r w:rsidRPr="00375C9F">
        <w:rPr>
          <w:sz w:val="28"/>
          <w:szCs w:val="28"/>
        </w:rPr>
        <w:t>4.8 Представить результат измерения в виде доверительного интервала</w:t>
      </w:r>
    </w:p>
    <w:tbl>
      <w:tblPr>
        <w:tblStyle w:val="a3"/>
        <w:tblW w:w="0" w:type="auto"/>
        <w:tblLook w:val="01E0" w:firstRow="1" w:lastRow="1" w:firstColumn="1" w:lastColumn="1" w:noHBand="0" w:noVBand="0"/>
      </w:tblPr>
      <w:tblGrid>
        <w:gridCol w:w="5947"/>
        <w:gridCol w:w="3408"/>
      </w:tblGrid>
      <w:tr w:rsidR="00375C9F" w:rsidRPr="00375C9F" w:rsidTr="00FC1239">
        <w:tc>
          <w:tcPr>
            <w:tcW w:w="6048" w:type="dxa"/>
            <w:tcBorders>
              <w:top w:val="nil"/>
              <w:left w:val="nil"/>
              <w:bottom w:val="nil"/>
              <w:right w:val="nil"/>
            </w:tcBorders>
          </w:tcPr>
          <w:p w:rsidR="00375C9F" w:rsidRPr="00375C9F" w:rsidRDefault="00375C9F" w:rsidP="00375C9F">
            <w:pPr>
              <w:pStyle w:val="a9"/>
              <w:spacing w:after="0" w:afterAutospacing="0"/>
              <w:jc w:val="right"/>
              <w:rPr>
                <w:sz w:val="28"/>
                <w:szCs w:val="28"/>
              </w:rPr>
            </w:pPr>
            <w:r w:rsidRPr="00375C9F">
              <w:rPr>
                <w:position w:val="-28"/>
                <w:sz w:val="28"/>
                <w:szCs w:val="28"/>
              </w:rPr>
              <w:object w:dxaOrig="3200" w:dyaOrig="660">
                <v:shape id="_x0000_i3234" type="#_x0000_t75" style="width:159.75pt;height:33pt" o:ole="">
                  <v:imagedata r:id="rId226" o:title=""/>
                </v:shape>
                <o:OLEObject Type="Embed" ProgID="Equation.3" ShapeID="_x0000_i3234" DrawAspect="Content" ObjectID="_1756489511" r:id="rId227"/>
              </w:object>
            </w:r>
          </w:p>
        </w:tc>
        <w:tc>
          <w:tcPr>
            <w:tcW w:w="3523"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(7)</w:t>
            </w:r>
          </w:p>
        </w:tc>
      </w:tr>
    </w:tbl>
    <w:p w:rsidR="00375C9F" w:rsidRPr="00375C9F" w:rsidRDefault="00375C9F" w:rsidP="00375C9F">
      <w:pPr>
        <w:pStyle w:val="a9"/>
        <w:spacing w:after="0" w:afterAutospacing="0"/>
        <w:rPr>
          <w:sz w:val="28"/>
          <w:szCs w:val="28"/>
        </w:rPr>
      </w:pPr>
      <w:r w:rsidRPr="00375C9F">
        <w:rPr>
          <w:sz w:val="28"/>
          <w:szCs w:val="28"/>
        </w:rPr>
        <w:t xml:space="preserve">где </w:t>
      </w:r>
      <w:r w:rsidRPr="00375C9F">
        <w:rPr>
          <w:position w:val="-14"/>
          <w:sz w:val="28"/>
          <w:szCs w:val="28"/>
        </w:rPr>
        <w:object w:dxaOrig="240" w:dyaOrig="380">
          <v:shape id="_x0000_i3235" type="#_x0000_t75" style="width:12pt;height:18.75pt" o:ole="">
            <v:imagedata r:id="rId216" o:title=""/>
          </v:shape>
          <o:OLEObject Type="Embed" ProgID="Equation.3" ShapeID="_x0000_i3235" DrawAspect="Content" ObjectID="_1756489512" r:id="rId228"/>
        </w:object>
      </w:r>
      <w:r w:rsidRPr="00375C9F">
        <w:rPr>
          <w:sz w:val="28"/>
          <w:szCs w:val="28"/>
        </w:rPr>
        <w:t xml:space="preserve"> - коэффициент Стьюдента при заданной доверительной вероятности.</w:t>
      </w:r>
    </w:p>
    <w:p w:rsidR="00375C9F" w:rsidRPr="00375C9F" w:rsidRDefault="00375C9F" w:rsidP="00375C9F">
      <w:pPr>
        <w:pStyle w:val="a9"/>
        <w:spacing w:after="0" w:afterAutospacing="0"/>
        <w:ind w:firstLine="708"/>
        <w:jc w:val="both"/>
        <w:rPr>
          <w:sz w:val="28"/>
          <w:szCs w:val="28"/>
        </w:rPr>
      </w:pPr>
      <w:r w:rsidRPr="00375C9F">
        <w:rPr>
          <w:sz w:val="28"/>
          <w:szCs w:val="28"/>
        </w:rPr>
        <w:lastRenderedPageBreak/>
        <w:t>4.9 Вычислить среднее значение плотности: в приведённую зависимость (1) по</w:t>
      </w:r>
      <w:r w:rsidRPr="00375C9F">
        <w:rPr>
          <w:sz w:val="28"/>
          <w:szCs w:val="28"/>
        </w:rPr>
        <w:t>д</w:t>
      </w:r>
      <w:r w:rsidRPr="00375C9F">
        <w:rPr>
          <w:sz w:val="28"/>
          <w:szCs w:val="28"/>
        </w:rPr>
        <w:t>ставить средние зн</w:t>
      </w:r>
      <w:r w:rsidRPr="00375C9F">
        <w:rPr>
          <w:sz w:val="28"/>
          <w:szCs w:val="28"/>
        </w:rPr>
        <w:t>а</w:t>
      </w:r>
      <w:r w:rsidRPr="00375C9F">
        <w:rPr>
          <w:sz w:val="28"/>
          <w:szCs w:val="28"/>
        </w:rPr>
        <w:t>чения массы (</w:t>
      </w:r>
      <w:r w:rsidRPr="00375C9F">
        <w:rPr>
          <w:position w:val="-6"/>
          <w:sz w:val="28"/>
          <w:szCs w:val="28"/>
        </w:rPr>
        <w:object w:dxaOrig="260" w:dyaOrig="340">
          <v:shape id="_x0000_i3236" type="#_x0000_t75" style="width:12.75pt;height:17.25pt" o:ole="">
            <v:imagedata r:id="rId229" o:title=""/>
          </v:shape>
          <o:OLEObject Type="Embed" ProgID="Equation.3" ShapeID="_x0000_i3236" DrawAspect="Content" ObjectID="_1756489513" r:id="rId230"/>
        </w:object>
      </w:r>
      <w:r w:rsidRPr="00375C9F">
        <w:rPr>
          <w:sz w:val="28"/>
          <w:szCs w:val="28"/>
        </w:rPr>
        <w:t>)  и объёма (</w:t>
      </w:r>
      <w:r w:rsidRPr="00375C9F">
        <w:rPr>
          <w:position w:val="-6"/>
          <w:sz w:val="28"/>
          <w:szCs w:val="28"/>
        </w:rPr>
        <w:object w:dxaOrig="240" w:dyaOrig="340">
          <v:shape id="_x0000_i3237" type="#_x0000_t75" style="width:12pt;height:17.25pt" o:ole="">
            <v:imagedata r:id="rId231" o:title=""/>
          </v:shape>
          <o:OLEObject Type="Embed" ProgID="Equation.3" ShapeID="_x0000_i3237" DrawAspect="Content" ObjectID="_1756489514" r:id="rId232"/>
        </w:object>
      </w:r>
      <w:r w:rsidRPr="00375C9F">
        <w:rPr>
          <w:sz w:val="28"/>
          <w:szCs w:val="28"/>
        </w:rPr>
        <w:t>):</w:t>
      </w:r>
    </w:p>
    <w:tbl>
      <w:tblPr>
        <w:tblStyle w:val="a3"/>
        <w:tblW w:w="0" w:type="auto"/>
        <w:tblLook w:val="01E0" w:firstRow="1" w:lastRow="1" w:firstColumn="1" w:lastColumn="1" w:noHBand="0" w:noVBand="0"/>
      </w:tblPr>
      <w:tblGrid>
        <w:gridCol w:w="4682"/>
        <w:gridCol w:w="4673"/>
      </w:tblGrid>
      <w:tr w:rsidR="00375C9F" w:rsidRPr="00375C9F" w:rsidTr="00FC1239">
        <w:tc>
          <w:tcPr>
            <w:tcW w:w="4785" w:type="dxa"/>
            <w:tcBorders>
              <w:top w:val="nil"/>
              <w:left w:val="nil"/>
              <w:bottom w:val="nil"/>
              <w:right w:val="nil"/>
            </w:tcBorders>
          </w:tcPr>
          <w:p w:rsidR="00375C9F" w:rsidRPr="00375C9F" w:rsidRDefault="00375C9F" w:rsidP="00375C9F">
            <w:pPr>
              <w:pStyle w:val="a9"/>
              <w:spacing w:after="0" w:afterAutospacing="0"/>
              <w:jc w:val="right"/>
              <w:rPr>
                <w:sz w:val="28"/>
                <w:szCs w:val="28"/>
              </w:rPr>
            </w:pPr>
            <w:r w:rsidRPr="00375C9F">
              <w:rPr>
                <w:position w:val="-24"/>
                <w:sz w:val="28"/>
                <w:szCs w:val="28"/>
              </w:rPr>
              <w:object w:dxaOrig="720" w:dyaOrig="660">
                <v:shape id="_x0000_i3238" type="#_x0000_t75" style="width:36pt;height:33pt" o:ole="">
                  <v:imagedata r:id="rId233" o:title=""/>
                </v:shape>
                <o:OLEObject Type="Embed" ProgID="Equation.3" ShapeID="_x0000_i3238" DrawAspect="Content" ObjectID="_1756489515" r:id="rId234"/>
              </w:object>
            </w:r>
          </w:p>
        </w:tc>
        <w:tc>
          <w:tcPr>
            <w:tcW w:w="4786"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(8)</w:t>
            </w:r>
          </w:p>
        </w:tc>
      </w:tr>
    </w:tbl>
    <w:p w:rsidR="00375C9F" w:rsidRPr="00375C9F" w:rsidRDefault="00375C9F" w:rsidP="00375C9F">
      <w:pPr>
        <w:pStyle w:val="a9"/>
        <w:spacing w:after="0" w:afterAutospacing="0"/>
        <w:ind w:firstLine="708"/>
        <w:jc w:val="both"/>
        <w:rPr>
          <w:sz w:val="28"/>
          <w:szCs w:val="28"/>
        </w:rPr>
      </w:pPr>
      <w:r w:rsidRPr="00375C9F">
        <w:rPr>
          <w:sz w:val="28"/>
          <w:szCs w:val="28"/>
        </w:rPr>
        <w:t xml:space="preserve">4.10 Вычислить стандартное отклонение среднего значения плотности </w:t>
      </w:r>
      <w:r w:rsidRPr="00375C9F">
        <w:rPr>
          <w:position w:val="-14"/>
          <w:sz w:val="28"/>
          <w:szCs w:val="28"/>
        </w:rPr>
        <w:object w:dxaOrig="320" w:dyaOrig="380">
          <v:shape id="_x0000_i3239" type="#_x0000_t75" style="width:15.75pt;height:18.75pt" o:ole="">
            <v:imagedata r:id="rId235" o:title=""/>
          </v:shape>
          <o:OLEObject Type="Embed" ProgID="Equation.3" ShapeID="_x0000_i3239" DrawAspect="Content" ObjectID="_1756489516" r:id="rId236"/>
        </w:object>
      </w:r>
    </w:p>
    <w:tbl>
      <w:tblPr>
        <w:tblStyle w:val="a3"/>
        <w:tblW w:w="0" w:type="auto"/>
        <w:tblLook w:val="01E0" w:firstRow="1" w:lastRow="1" w:firstColumn="1" w:lastColumn="1" w:noHBand="0" w:noVBand="0"/>
      </w:tblPr>
      <w:tblGrid>
        <w:gridCol w:w="6124"/>
        <w:gridCol w:w="3231"/>
      </w:tblGrid>
      <w:tr w:rsidR="00375C9F" w:rsidRPr="00375C9F" w:rsidTr="00FC1239">
        <w:tc>
          <w:tcPr>
            <w:tcW w:w="6228" w:type="dxa"/>
            <w:tcBorders>
              <w:top w:val="nil"/>
              <w:left w:val="nil"/>
              <w:bottom w:val="nil"/>
              <w:right w:val="nil"/>
            </w:tcBorders>
          </w:tcPr>
          <w:p w:rsidR="00375C9F" w:rsidRPr="00375C9F" w:rsidRDefault="00375C9F" w:rsidP="00375C9F">
            <w:pPr>
              <w:pStyle w:val="a9"/>
              <w:spacing w:after="0" w:afterAutospacing="0"/>
              <w:jc w:val="right"/>
              <w:rPr>
                <w:sz w:val="28"/>
                <w:szCs w:val="28"/>
              </w:rPr>
            </w:pPr>
            <w:r w:rsidRPr="00375C9F">
              <w:rPr>
                <w:position w:val="-30"/>
                <w:sz w:val="28"/>
                <w:szCs w:val="28"/>
              </w:rPr>
              <w:object w:dxaOrig="3400" w:dyaOrig="800">
                <v:shape id="_x0000_i3240" type="#_x0000_t75" style="width:170.25pt;height:39.75pt" o:ole="">
                  <v:imagedata r:id="rId237" o:title=""/>
                </v:shape>
                <o:OLEObject Type="Embed" ProgID="Equation.3" ShapeID="_x0000_i3240" DrawAspect="Content" ObjectID="_1756489517" r:id="rId238"/>
              </w:object>
            </w:r>
          </w:p>
        </w:tc>
        <w:tc>
          <w:tcPr>
            <w:tcW w:w="3343"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(9)</w:t>
            </w:r>
          </w:p>
        </w:tc>
      </w:tr>
    </w:tbl>
    <w:p w:rsidR="00375C9F" w:rsidRPr="00375C9F" w:rsidRDefault="00375C9F" w:rsidP="00375C9F">
      <w:pPr>
        <w:spacing w:after="0" w:line="240" w:lineRule="auto"/>
        <w:ind w:firstLine="708"/>
        <w:jc w:val="both"/>
        <w:rPr>
          <w:rFonts w:ascii="Times New Roman" w:hAnsi="Times New Roman" w:cs="Times New Roman"/>
          <w:sz w:val="28"/>
          <w:szCs w:val="28"/>
        </w:rPr>
      </w:pPr>
    </w:p>
    <w:p w:rsidR="00375C9F" w:rsidRPr="00375C9F" w:rsidRDefault="00375C9F" w:rsidP="00375C9F">
      <w:pPr>
        <w:spacing w:after="0" w:line="240" w:lineRule="auto"/>
        <w:ind w:firstLine="708"/>
        <w:jc w:val="both"/>
        <w:rPr>
          <w:rFonts w:ascii="Times New Roman" w:hAnsi="Times New Roman" w:cs="Times New Roman"/>
          <w:sz w:val="28"/>
          <w:szCs w:val="28"/>
        </w:rPr>
      </w:pPr>
      <w:r w:rsidRPr="00375C9F">
        <w:rPr>
          <w:rFonts w:ascii="Times New Roman" w:hAnsi="Times New Roman" w:cs="Times New Roman"/>
          <w:sz w:val="28"/>
          <w:szCs w:val="28"/>
        </w:rPr>
        <w:t>4.11 Представить результат вычислений в виде доверительного интервала</w:t>
      </w:r>
    </w:p>
    <w:tbl>
      <w:tblPr>
        <w:tblStyle w:val="a3"/>
        <w:tblW w:w="0" w:type="auto"/>
        <w:tblLook w:val="01E0" w:firstRow="1" w:lastRow="1" w:firstColumn="1" w:lastColumn="1" w:noHBand="0" w:noVBand="0"/>
      </w:tblPr>
      <w:tblGrid>
        <w:gridCol w:w="5930"/>
        <w:gridCol w:w="3425"/>
      </w:tblGrid>
      <w:tr w:rsidR="00375C9F" w:rsidRPr="00375C9F" w:rsidTr="00FC1239">
        <w:tc>
          <w:tcPr>
            <w:tcW w:w="6048" w:type="dxa"/>
            <w:tcBorders>
              <w:top w:val="nil"/>
              <w:left w:val="nil"/>
              <w:bottom w:val="nil"/>
              <w:right w:val="nil"/>
            </w:tcBorders>
          </w:tcPr>
          <w:p w:rsidR="00375C9F" w:rsidRPr="00375C9F" w:rsidRDefault="00375C9F" w:rsidP="00375C9F">
            <w:pPr>
              <w:pStyle w:val="a9"/>
              <w:spacing w:after="0" w:afterAutospacing="0"/>
              <w:jc w:val="right"/>
              <w:rPr>
                <w:sz w:val="28"/>
                <w:szCs w:val="28"/>
              </w:rPr>
            </w:pPr>
            <w:r w:rsidRPr="00375C9F">
              <w:rPr>
                <w:position w:val="-14"/>
                <w:sz w:val="28"/>
                <w:szCs w:val="28"/>
              </w:rPr>
              <w:object w:dxaOrig="2400" w:dyaOrig="380">
                <v:shape id="_x0000_i3241" type="#_x0000_t75" style="width:120pt;height:18.75pt" o:ole="">
                  <v:imagedata r:id="rId239" o:title=""/>
                </v:shape>
                <o:OLEObject Type="Embed" ProgID="Equation.3" ShapeID="_x0000_i3241" DrawAspect="Content" ObjectID="_1756489518" r:id="rId240"/>
              </w:object>
            </w:r>
          </w:p>
        </w:tc>
        <w:tc>
          <w:tcPr>
            <w:tcW w:w="3523" w:type="dxa"/>
            <w:tcBorders>
              <w:top w:val="nil"/>
              <w:left w:val="nil"/>
              <w:bottom w:val="nil"/>
              <w:right w:val="nil"/>
            </w:tcBorders>
            <w:vAlign w:val="center"/>
          </w:tcPr>
          <w:p w:rsidR="00375C9F" w:rsidRPr="00375C9F" w:rsidRDefault="00375C9F" w:rsidP="00375C9F">
            <w:pPr>
              <w:pStyle w:val="a9"/>
              <w:spacing w:after="0" w:afterAutospacing="0"/>
              <w:jc w:val="right"/>
              <w:rPr>
                <w:sz w:val="28"/>
                <w:szCs w:val="28"/>
              </w:rPr>
            </w:pPr>
            <w:r w:rsidRPr="00375C9F">
              <w:rPr>
                <w:sz w:val="28"/>
                <w:szCs w:val="28"/>
              </w:rPr>
              <w:t>(10)</w:t>
            </w:r>
          </w:p>
        </w:tc>
      </w:tr>
    </w:tbl>
    <w:p w:rsidR="00375C9F" w:rsidRPr="00375C9F" w:rsidRDefault="00375C9F" w:rsidP="00375C9F">
      <w:pPr>
        <w:spacing w:after="0" w:line="240" w:lineRule="auto"/>
        <w:ind w:firstLine="708"/>
        <w:jc w:val="both"/>
        <w:rPr>
          <w:rFonts w:ascii="Times New Roman" w:hAnsi="Times New Roman" w:cs="Times New Roman"/>
          <w:b/>
          <w:sz w:val="28"/>
          <w:szCs w:val="28"/>
        </w:rPr>
      </w:pPr>
      <w:r w:rsidRPr="00375C9F">
        <w:rPr>
          <w:rFonts w:ascii="Times New Roman" w:hAnsi="Times New Roman" w:cs="Times New Roman"/>
          <w:b/>
          <w:sz w:val="28"/>
          <w:szCs w:val="28"/>
        </w:rPr>
        <w:t>5 Содержание отчёта:</w:t>
      </w:r>
    </w:p>
    <w:p w:rsidR="00375C9F" w:rsidRPr="00375C9F" w:rsidRDefault="00375C9F" w:rsidP="00375C9F">
      <w:pPr>
        <w:tabs>
          <w:tab w:val="left" w:pos="2850"/>
        </w:tabs>
        <w:spacing w:after="0" w:line="240" w:lineRule="auto"/>
        <w:ind w:firstLine="708"/>
        <w:jc w:val="both"/>
        <w:rPr>
          <w:rFonts w:ascii="Times New Roman" w:hAnsi="Times New Roman" w:cs="Times New Roman"/>
          <w:sz w:val="28"/>
          <w:szCs w:val="28"/>
        </w:rPr>
      </w:pPr>
      <w:r w:rsidRPr="00375C9F">
        <w:rPr>
          <w:rFonts w:ascii="Times New Roman" w:hAnsi="Times New Roman" w:cs="Times New Roman"/>
          <w:sz w:val="28"/>
          <w:szCs w:val="28"/>
        </w:rPr>
        <w:t>5.1 Цель работы</w:t>
      </w:r>
      <w:r w:rsidRPr="00375C9F">
        <w:rPr>
          <w:rFonts w:ascii="Times New Roman" w:hAnsi="Times New Roman" w:cs="Times New Roman"/>
          <w:sz w:val="28"/>
          <w:szCs w:val="28"/>
        </w:rPr>
        <w:tab/>
      </w:r>
    </w:p>
    <w:p w:rsidR="00375C9F" w:rsidRPr="00375C9F" w:rsidRDefault="00375C9F" w:rsidP="00375C9F">
      <w:pPr>
        <w:spacing w:after="0" w:line="240" w:lineRule="auto"/>
        <w:ind w:firstLine="708"/>
        <w:jc w:val="both"/>
        <w:rPr>
          <w:rFonts w:ascii="Times New Roman" w:hAnsi="Times New Roman" w:cs="Times New Roman"/>
          <w:sz w:val="28"/>
          <w:szCs w:val="28"/>
        </w:rPr>
      </w:pPr>
      <w:r w:rsidRPr="00375C9F">
        <w:rPr>
          <w:rFonts w:ascii="Times New Roman" w:hAnsi="Times New Roman" w:cs="Times New Roman"/>
          <w:sz w:val="28"/>
          <w:szCs w:val="28"/>
        </w:rPr>
        <w:t>5.2 Таблицы измерений:</w:t>
      </w:r>
    </w:p>
    <w:p w:rsidR="00375C9F" w:rsidRPr="00375C9F" w:rsidRDefault="00375C9F" w:rsidP="00375C9F">
      <w:pPr>
        <w:pStyle w:val="a9"/>
        <w:rPr>
          <w:sz w:val="28"/>
          <w:szCs w:val="28"/>
        </w:rPr>
      </w:pPr>
      <w:r w:rsidRPr="00375C9F">
        <w:rPr>
          <w:sz w:val="28"/>
          <w:szCs w:val="28"/>
        </w:rPr>
        <w:t>Таблица 1 – Результаты измерений массы</w:t>
      </w:r>
    </w:p>
    <w:tbl>
      <w:tblPr>
        <w:tblStyle w:val="a3"/>
        <w:tblW w:w="0" w:type="auto"/>
        <w:tblLook w:val="01E0" w:firstRow="1" w:lastRow="1" w:firstColumn="1" w:lastColumn="1" w:noHBand="0" w:noVBand="0"/>
      </w:tblPr>
      <w:tblGrid>
        <w:gridCol w:w="2403"/>
        <w:gridCol w:w="3830"/>
        <w:gridCol w:w="3112"/>
      </w:tblGrid>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Номер измерения</w:t>
            </w:r>
          </w:p>
        </w:tc>
        <w:tc>
          <w:tcPr>
            <w:tcW w:w="3932"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 xml:space="preserve">Результат измерения </w:t>
            </w:r>
            <w:r w:rsidRPr="0097214E">
              <w:rPr>
                <w:rFonts w:ascii="Tahoma" w:hAnsi="Tahoma" w:cs="Tahoma"/>
                <w:position w:val="-12"/>
                <w:sz w:val="22"/>
                <w:szCs w:val="22"/>
              </w:rPr>
              <w:object w:dxaOrig="300" w:dyaOrig="360">
                <v:shape id="_x0000_i3242" type="#_x0000_t75" style="width:15pt;height:18pt" o:ole="">
                  <v:imagedata r:id="rId241" o:title=""/>
                </v:shape>
                <o:OLEObject Type="Embed" ProgID="Equation.3" ShapeID="_x0000_i3242" DrawAspect="Content" ObjectID="_1756489519" r:id="rId242"/>
              </w:object>
            </w:r>
          </w:p>
        </w:tc>
        <w:tc>
          <w:tcPr>
            <w:tcW w:w="3191"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 xml:space="preserve">Среднее значение </w:t>
            </w:r>
            <w:r w:rsidRPr="0097214E">
              <w:rPr>
                <w:rFonts w:ascii="Tahoma" w:hAnsi="Tahoma" w:cs="Tahoma"/>
                <w:position w:val="-6"/>
                <w:sz w:val="22"/>
                <w:szCs w:val="22"/>
              </w:rPr>
              <w:object w:dxaOrig="260" w:dyaOrig="340">
                <v:shape id="_x0000_i3243" type="#_x0000_t75" style="width:12.75pt;height:17.25pt" o:ole="">
                  <v:imagedata r:id="rId243" o:title=""/>
                </v:shape>
                <o:OLEObject Type="Embed" ProgID="Equation.3" ShapeID="_x0000_i3243" DrawAspect="Content" ObjectID="_1756489520" r:id="rId244"/>
              </w:object>
            </w:r>
          </w:p>
        </w:tc>
      </w:tr>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1</w:t>
            </w:r>
          </w:p>
        </w:tc>
        <w:tc>
          <w:tcPr>
            <w:tcW w:w="3932" w:type="dxa"/>
          </w:tcPr>
          <w:p w:rsidR="00375C9F" w:rsidRPr="0097214E" w:rsidRDefault="00375C9F" w:rsidP="00FC1239">
            <w:pPr>
              <w:pStyle w:val="a9"/>
              <w:rPr>
                <w:rFonts w:ascii="Tahoma" w:hAnsi="Tahoma" w:cs="Tahoma"/>
                <w:sz w:val="22"/>
                <w:szCs w:val="22"/>
              </w:rPr>
            </w:pPr>
          </w:p>
        </w:tc>
        <w:tc>
          <w:tcPr>
            <w:tcW w:w="3191" w:type="dxa"/>
            <w:vMerge w:val="restart"/>
          </w:tcPr>
          <w:p w:rsidR="00375C9F" w:rsidRPr="0097214E" w:rsidRDefault="00375C9F" w:rsidP="00FC1239">
            <w:pPr>
              <w:pStyle w:val="a9"/>
              <w:rPr>
                <w:rFonts w:ascii="Tahoma" w:hAnsi="Tahoma" w:cs="Tahoma"/>
                <w:sz w:val="22"/>
                <w:szCs w:val="22"/>
              </w:rPr>
            </w:pPr>
          </w:p>
        </w:tc>
      </w:tr>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2</w:t>
            </w:r>
          </w:p>
        </w:tc>
        <w:tc>
          <w:tcPr>
            <w:tcW w:w="3932" w:type="dxa"/>
          </w:tcPr>
          <w:p w:rsidR="00375C9F" w:rsidRPr="0097214E" w:rsidRDefault="00375C9F" w:rsidP="00FC1239">
            <w:pPr>
              <w:pStyle w:val="a9"/>
              <w:rPr>
                <w:rFonts w:ascii="Tahoma" w:hAnsi="Tahoma" w:cs="Tahoma"/>
                <w:sz w:val="22"/>
                <w:szCs w:val="22"/>
              </w:rPr>
            </w:pPr>
          </w:p>
        </w:tc>
        <w:tc>
          <w:tcPr>
            <w:tcW w:w="3191" w:type="dxa"/>
            <w:vMerge/>
          </w:tcPr>
          <w:p w:rsidR="00375C9F" w:rsidRPr="0097214E" w:rsidRDefault="00375C9F" w:rsidP="00FC1239">
            <w:pPr>
              <w:pStyle w:val="a9"/>
              <w:rPr>
                <w:rFonts w:ascii="Tahoma" w:hAnsi="Tahoma" w:cs="Tahoma"/>
                <w:sz w:val="22"/>
                <w:szCs w:val="22"/>
              </w:rPr>
            </w:pPr>
          </w:p>
        </w:tc>
      </w:tr>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3</w:t>
            </w:r>
          </w:p>
        </w:tc>
        <w:tc>
          <w:tcPr>
            <w:tcW w:w="3932" w:type="dxa"/>
          </w:tcPr>
          <w:p w:rsidR="00375C9F" w:rsidRPr="0097214E" w:rsidRDefault="00375C9F" w:rsidP="00FC1239">
            <w:pPr>
              <w:pStyle w:val="a9"/>
              <w:rPr>
                <w:rFonts w:ascii="Tahoma" w:hAnsi="Tahoma" w:cs="Tahoma"/>
                <w:sz w:val="22"/>
                <w:szCs w:val="22"/>
              </w:rPr>
            </w:pPr>
          </w:p>
        </w:tc>
        <w:tc>
          <w:tcPr>
            <w:tcW w:w="3191" w:type="dxa"/>
            <w:vMerge/>
          </w:tcPr>
          <w:p w:rsidR="00375C9F" w:rsidRPr="0097214E" w:rsidRDefault="00375C9F" w:rsidP="00FC1239">
            <w:pPr>
              <w:pStyle w:val="a9"/>
              <w:rPr>
                <w:rFonts w:ascii="Tahoma" w:hAnsi="Tahoma" w:cs="Tahoma"/>
                <w:sz w:val="22"/>
                <w:szCs w:val="22"/>
              </w:rPr>
            </w:pPr>
          </w:p>
        </w:tc>
      </w:tr>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4</w:t>
            </w:r>
          </w:p>
        </w:tc>
        <w:tc>
          <w:tcPr>
            <w:tcW w:w="3932" w:type="dxa"/>
          </w:tcPr>
          <w:p w:rsidR="00375C9F" w:rsidRPr="0097214E" w:rsidRDefault="00375C9F" w:rsidP="00FC1239">
            <w:pPr>
              <w:pStyle w:val="a9"/>
              <w:rPr>
                <w:rFonts w:ascii="Tahoma" w:hAnsi="Tahoma" w:cs="Tahoma"/>
                <w:sz w:val="22"/>
                <w:szCs w:val="22"/>
              </w:rPr>
            </w:pPr>
          </w:p>
        </w:tc>
        <w:tc>
          <w:tcPr>
            <w:tcW w:w="3191" w:type="dxa"/>
            <w:vMerge/>
          </w:tcPr>
          <w:p w:rsidR="00375C9F" w:rsidRPr="0097214E" w:rsidRDefault="00375C9F" w:rsidP="00FC1239">
            <w:pPr>
              <w:pStyle w:val="a9"/>
              <w:rPr>
                <w:rFonts w:ascii="Tahoma" w:hAnsi="Tahoma" w:cs="Tahoma"/>
                <w:sz w:val="22"/>
                <w:szCs w:val="22"/>
              </w:rPr>
            </w:pPr>
          </w:p>
        </w:tc>
      </w:tr>
      <w:tr w:rsidR="00375C9F" w:rsidRPr="0097214E" w:rsidTr="00FC1239">
        <w:tc>
          <w:tcPr>
            <w:tcW w:w="24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5</w:t>
            </w:r>
          </w:p>
        </w:tc>
        <w:tc>
          <w:tcPr>
            <w:tcW w:w="3932" w:type="dxa"/>
          </w:tcPr>
          <w:p w:rsidR="00375C9F" w:rsidRPr="0097214E" w:rsidRDefault="00375C9F" w:rsidP="00FC1239">
            <w:pPr>
              <w:pStyle w:val="a9"/>
              <w:rPr>
                <w:rFonts w:ascii="Tahoma" w:hAnsi="Tahoma" w:cs="Tahoma"/>
                <w:sz w:val="22"/>
                <w:szCs w:val="22"/>
              </w:rPr>
            </w:pPr>
          </w:p>
        </w:tc>
        <w:tc>
          <w:tcPr>
            <w:tcW w:w="3191" w:type="dxa"/>
            <w:vMerge/>
          </w:tcPr>
          <w:p w:rsidR="00375C9F" w:rsidRPr="0097214E" w:rsidRDefault="00375C9F" w:rsidP="00FC1239">
            <w:pPr>
              <w:pStyle w:val="a9"/>
              <w:rPr>
                <w:rFonts w:ascii="Tahoma" w:hAnsi="Tahoma" w:cs="Tahoma"/>
                <w:sz w:val="22"/>
                <w:szCs w:val="22"/>
              </w:rPr>
            </w:pPr>
          </w:p>
        </w:tc>
      </w:tr>
    </w:tbl>
    <w:p w:rsidR="00375C9F" w:rsidRPr="00375C9F" w:rsidRDefault="00375C9F" w:rsidP="00375C9F">
      <w:pPr>
        <w:pStyle w:val="a9"/>
        <w:rPr>
          <w:sz w:val="28"/>
          <w:szCs w:val="28"/>
        </w:rPr>
      </w:pPr>
      <w:r w:rsidRPr="00375C9F">
        <w:rPr>
          <w:sz w:val="28"/>
          <w:szCs w:val="28"/>
        </w:rPr>
        <w:t>Таблица 2 – Результаты измерения объёма</w:t>
      </w:r>
    </w:p>
    <w:tbl>
      <w:tblPr>
        <w:tblStyle w:val="a3"/>
        <w:tblW w:w="0" w:type="auto"/>
        <w:tblLook w:val="01E0" w:firstRow="1" w:lastRow="1" w:firstColumn="1" w:lastColumn="1" w:noHBand="0" w:noVBand="0"/>
      </w:tblPr>
      <w:tblGrid>
        <w:gridCol w:w="1537"/>
        <w:gridCol w:w="1951"/>
        <w:gridCol w:w="1951"/>
        <w:gridCol w:w="1961"/>
        <w:gridCol w:w="1945"/>
      </w:tblGrid>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Номер изм</w:t>
            </w:r>
            <w:r w:rsidRPr="0097214E">
              <w:rPr>
                <w:rFonts w:ascii="Tahoma" w:hAnsi="Tahoma" w:cs="Tahoma"/>
                <w:sz w:val="22"/>
                <w:szCs w:val="22"/>
              </w:rPr>
              <w:t>е</w:t>
            </w:r>
            <w:r w:rsidRPr="0097214E">
              <w:rPr>
                <w:rFonts w:ascii="Tahoma" w:hAnsi="Tahoma" w:cs="Tahoma"/>
                <w:sz w:val="22"/>
                <w:szCs w:val="22"/>
              </w:rPr>
              <w:t>рения</w:t>
            </w:r>
          </w:p>
        </w:tc>
        <w:tc>
          <w:tcPr>
            <w:tcW w:w="1980"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Результат перв</w:t>
            </w:r>
            <w:r w:rsidRPr="0097214E">
              <w:rPr>
                <w:rFonts w:ascii="Tahoma" w:hAnsi="Tahoma" w:cs="Tahoma"/>
                <w:sz w:val="22"/>
                <w:szCs w:val="22"/>
              </w:rPr>
              <w:t>о</w:t>
            </w:r>
            <w:r w:rsidRPr="0097214E">
              <w:rPr>
                <w:rFonts w:ascii="Tahoma" w:hAnsi="Tahoma" w:cs="Tahoma"/>
                <w:sz w:val="22"/>
                <w:szCs w:val="22"/>
              </w:rPr>
              <w:t xml:space="preserve">го измерения объёма </w:t>
            </w:r>
            <w:r w:rsidRPr="0097214E">
              <w:rPr>
                <w:rFonts w:ascii="Tahoma" w:hAnsi="Tahoma" w:cs="Tahoma"/>
                <w:position w:val="-10"/>
                <w:sz w:val="22"/>
                <w:szCs w:val="22"/>
              </w:rPr>
              <w:object w:dxaOrig="240" w:dyaOrig="340">
                <v:shape id="_x0000_i3244" type="#_x0000_t75" style="width:12pt;height:17.25pt" o:ole="">
                  <v:imagedata r:id="rId245" o:title=""/>
                </v:shape>
                <o:OLEObject Type="Embed" ProgID="Equation.3" ShapeID="_x0000_i3244" DrawAspect="Content" ObjectID="_1756489521" r:id="rId246"/>
              </w:object>
            </w:r>
          </w:p>
        </w:tc>
        <w:tc>
          <w:tcPr>
            <w:tcW w:w="1980"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Результат втор</w:t>
            </w:r>
            <w:r w:rsidRPr="0097214E">
              <w:rPr>
                <w:rFonts w:ascii="Tahoma" w:hAnsi="Tahoma" w:cs="Tahoma"/>
                <w:sz w:val="22"/>
                <w:szCs w:val="22"/>
              </w:rPr>
              <w:t>о</w:t>
            </w:r>
            <w:r w:rsidRPr="0097214E">
              <w:rPr>
                <w:rFonts w:ascii="Tahoma" w:hAnsi="Tahoma" w:cs="Tahoma"/>
                <w:sz w:val="22"/>
                <w:szCs w:val="22"/>
              </w:rPr>
              <w:t>го и</w:t>
            </w:r>
            <w:r w:rsidRPr="0097214E">
              <w:rPr>
                <w:rFonts w:ascii="Tahoma" w:hAnsi="Tahoma" w:cs="Tahoma"/>
                <w:sz w:val="22"/>
                <w:szCs w:val="22"/>
              </w:rPr>
              <w:t>з</w:t>
            </w:r>
            <w:r w:rsidRPr="0097214E">
              <w:rPr>
                <w:rFonts w:ascii="Tahoma" w:hAnsi="Tahoma" w:cs="Tahoma"/>
                <w:sz w:val="22"/>
                <w:szCs w:val="22"/>
              </w:rPr>
              <w:t xml:space="preserve">мерения объёма </w:t>
            </w:r>
            <w:r w:rsidRPr="0097214E">
              <w:rPr>
                <w:rFonts w:ascii="Tahoma" w:hAnsi="Tahoma" w:cs="Tahoma"/>
                <w:position w:val="-10"/>
                <w:sz w:val="22"/>
                <w:szCs w:val="22"/>
              </w:rPr>
              <w:object w:dxaOrig="279" w:dyaOrig="340">
                <v:shape id="_x0000_i3245" type="#_x0000_t75" style="width:14.25pt;height:17.25pt" o:ole="">
                  <v:imagedata r:id="rId247" o:title=""/>
                </v:shape>
                <o:OLEObject Type="Embed" ProgID="Equation.3" ShapeID="_x0000_i3245" DrawAspect="Content" ObjectID="_1756489522" r:id="rId248"/>
              </w:object>
            </w:r>
          </w:p>
        </w:tc>
        <w:tc>
          <w:tcPr>
            <w:tcW w:w="1980"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Разность резул</w:t>
            </w:r>
            <w:r w:rsidRPr="0097214E">
              <w:rPr>
                <w:rFonts w:ascii="Tahoma" w:hAnsi="Tahoma" w:cs="Tahoma"/>
                <w:sz w:val="22"/>
                <w:szCs w:val="22"/>
              </w:rPr>
              <w:t>ь</w:t>
            </w:r>
            <w:r w:rsidRPr="0097214E">
              <w:rPr>
                <w:rFonts w:ascii="Tahoma" w:hAnsi="Tahoma" w:cs="Tahoma"/>
                <w:sz w:val="22"/>
                <w:szCs w:val="22"/>
              </w:rPr>
              <w:t>татов (объём т</w:t>
            </w:r>
            <w:r w:rsidRPr="0097214E">
              <w:rPr>
                <w:rFonts w:ascii="Tahoma" w:hAnsi="Tahoma" w:cs="Tahoma"/>
                <w:sz w:val="22"/>
                <w:szCs w:val="22"/>
              </w:rPr>
              <w:t>е</w:t>
            </w:r>
            <w:r w:rsidRPr="0097214E">
              <w:rPr>
                <w:rFonts w:ascii="Tahoma" w:hAnsi="Tahoma" w:cs="Tahoma"/>
                <w:sz w:val="22"/>
                <w:szCs w:val="22"/>
              </w:rPr>
              <w:t xml:space="preserve">ла) </w:t>
            </w:r>
            <w:r w:rsidRPr="0097214E">
              <w:rPr>
                <w:rFonts w:ascii="Tahoma" w:hAnsi="Tahoma" w:cs="Tahoma"/>
                <w:position w:val="-10"/>
                <w:sz w:val="22"/>
                <w:szCs w:val="22"/>
              </w:rPr>
              <w:object w:dxaOrig="1320" w:dyaOrig="340">
                <v:shape id="_x0000_i3246" type="#_x0000_t75" style="width:66pt;height:17.25pt" o:ole="">
                  <v:imagedata r:id="rId249" o:title=""/>
                </v:shape>
                <o:OLEObject Type="Embed" ProgID="Equation.3" ShapeID="_x0000_i3246" DrawAspect="Content" ObjectID="_1756489523" r:id="rId250"/>
              </w:object>
            </w:r>
          </w:p>
        </w:tc>
        <w:tc>
          <w:tcPr>
            <w:tcW w:w="1980"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Среднее знач</w:t>
            </w:r>
            <w:r w:rsidRPr="0097214E">
              <w:rPr>
                <w:rFonts w:ascii="Tahoma" w:hAnsi="Tahoma" w:cs="Tahoma"/>
                <w:sz w:val="22"/>
                <w:szCs w:val="22"/>
              </w:rPr>
              <w:t>е</w:t>
            </w:r>
            <w:r w:rsidRPr="0097214E">
              <w:rPr>
                <w:rFonts w:ascii="Tahoma" w:hAnsi="Tahoma" w:cs="Tahoma"/>
                <w:sz w:val="22"/>
                <w:szCs w:val="22"/>
              </w:rPr>
              <w:t xml:space="preserve">ние </w:t>
            </w:r>
            <w:r w:rsidRPr="0097214E">
              <w:rPr>
                <w:rFonts w:ascii="Tahoma" w:hAnsi="Tahoma" w:cs="Tahoma"/>
                <w:position w:val="-6"/>
                <w:sz w:val="22"/>
                <w:szCs w:val="22"/>
              </w:rPr>
              <w:object w:dxaOrig="400" w:dyaOrig="340">
                <v:shape id="_x0000_i3247" type="#_x0000_t75" style="width:20.25pt;height:17.25pt" o:ole="">
                  <v:imagedata r:id="rId251" o:title=""/>
                </v:shape>
                <o:OLEObject Type="Embed" ProgID="Equation.3" ShapeID="_x0000_i3247" DrawAspect="Content" ObjectID="_1756489524" r:id="rId252"/>
              </w:object>
            </w:r>
          </w:p>
        </w:tc>
      </w:tr>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1</w:t>
            </w: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vMerge w:val="restart"/>
          </w:tcPr>
          <w:p w:rsidR="00375C9F" w:rsidRPr="0097214E" w:rsidRDefault="00375C9F" w:rsidP="00FC1239">
            <w:pPr>
              <w:pStyle w:val="a9"/>
              <w:rPr>
                <w:rFonts w:ascii="Tahoma" w:hAnsi="Tahoma" w:cs="Tahoma"/>
                <w:sz w:val="22"/>
                <w:szCs w:val="22"/>
              </w:rPr>
            </w:pPr>
          </w:p>
        </w:tc>
      </w:tr>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2</w:t>
            </w: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vMerge/>
          </w:tcPr>
          <w:p w:rsidR="00375C9F" w:rsidRPr="0097214E" w:rsidRDefault="00375C9F" w:rsidP="00FC1239">
            <w:pPr>
              <w:pStyle w:val="a9"/>
              <w:rPr>
                <w:rFonts w:ascii="Tahoma" w:hAnsi="Tahoma" w:cs="Tahoma"/>
                <w:sz w:val="22"/>
                <w:szCs w:val="22"/>
              </w:rPr>
            </w:pPr>
          </w:p>
        </w:tc>
      </w:tr>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3</w:t>
            </w: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vMerge/>
          </w:tcPr>
          <w:p w:rsidR="00375C9F" w:rsidRPr="0097214E" w:rsidRDefault="00375C9F" w:rsidP="00FC1239">
            <w:pPr>
              <w:pStyle w:val="a9"/>
              <w:rPr>
                <w:rFonts w:ascii="Tahoma" w:hAnsi="Tahoma" w:cs="Tahoma"/>
                <w:sz w:val="22"/>
                <w:szCs w:val="22"/>
              </w:rPr>
            </w:pPr>
          </w:p>
        </w:tc>
      </w:tr>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4</w:t>
            </w: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vMerge/>
          </w:tcPr>
          <w:p w:rsidR="00375C9F" w:rsidRPr="0097214E" w:rsidRDefault="00375C9F" w:rsidP="00FC1239">
            <w:pPr>
              <w:pStyle w:val="a9"/>
              <w:rPr>
                <w:rFonts w:ascii="Tahoma" w:hAnsi="Tahoma" w:cs="Tahoma"/>
                <w:sz w:val="22"/>
                <w:szCs w:val="22"/>
              </w:rPr>
            </w:pPr>
          </w:p>
        </w:tc>
      </w:tr>
      <w:tr w:rsidR="00375C9F" w:rsidRPr="0097214E" w:rsidTr="00FC1239">
        <w:tc>
          <w:tcPr>
            <w:tcW w:w="1548" w:type="dxa"/>
          </w:tcPr>
          <w:p w:rsidR="00375C9F" w:rsidRPr="0097214E" w:rsidRDefault="00375C9F" w:rsidP="00FC1239">
            <w:pPr>
              <w:pStyle w:val="a9"/>
              <w:jc w:val="center"/>
              <w:rPr>
                <w:rFonts w:ascii="Tahoma" w:hAnsi="Tahoma" w:cs="Tahoma"/>
                <w:sz w:val="22"/>
                <w:szCs w:val="22"/>
              </w:rPr>
            </w:pPr>
            <w:r w:rsidRPr="0097214E">
              <w:rPr>
                <w:rFonts w:ascii="Tahoma" w:hAnsi="Tahoma" w:cs="Tahoma"/>
                <w:sz w:val="22"/>
                <w:szCs w:val="22"/>
              </w:rPr>
              <w:t>5</w:t>
            </w: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tcPr>
          <w:p w:rsidR="00375C9F" w:rsidRPr="0097214E" w:rsidRDefault="00375C9F" w:rsidP="00FC1239">
            <w:pPr>
              <w:pStyle w:val="a9"/>
              <w:rPr>
                <w:rFonts w:ascii="Tahoma" w:hAnsi="Tahoma" w:cs="Tahoma"/>
                <w:sz w:val="22"/>
                <w:szCs w:val="22"/>
              </w:rPr>
            </w:pPr>
          </w:p>
        </w:tc>
        <w:tc>
          <w:tcPr>
            <w:tcW w:w="1980" w:type="dxa"/>
            <w:vMerge/>
          </w:tcPr>
          <w:p w:rsidR="00375C9F" w:rsidRPr="0097214E" w:rsidRDefault="00375C9F" w:rsidP="00FC1239">
            <w:pPr>
              <w:pStyle w:val="a9"/>
              <w:rPr>
                <w:rFonts w:ascii="Tahoma" w:hAnsi="Tahoma" w:cs="Tahoma"/>
                <w:sz w:val="22"/>
                <w:szCs w:val="22"/>
              </w:rPr>
            </w:pPr>
          </w:p>
        </w:tc>
      </w:tr>
    </w:tbl>
    <w:p w:rsidR="00375C9F" w:rsidRPr="00375C9F" w:rsidRDefault="00375C9F" w:rsidP="00375C9F">
      <w:pPr>
        <w:spacing w:after="0" w:line="360" w:lineRule="auto"/>
        <w:ind w:firstLine="708"/>
        <w:jc w:val="both"/>
        <w:rPr>
          <w:rFonts w:ascii="Times New Roman" w:hAnsi="Times New Roman" w:cs="Times New Roman"/>
          <w:sz w:val="28"/>
          <w:szCs w:val="28"/>
        </w:rPr>
      </w:pPr>
      <w:r w:rsidRPr="00375C9F">
        <w:rPr>
          <w:rFonts w:ascii="Times New Roman" w:hAnsi="Times New Roman" w:cs="Times New Roman"/>
          <w:sz w:val="28"/>
          <w:szCs w:val="28"/>
        </w:rPr>
        <w:t xml:space="preserve">5.3 Вычисление и представление результатов </w:t>
      </w:r>
    </w:p>
    <w:p w:rsidR="00375C9F" w:rsidRPr="00375C9F" w:rsidRDefault="00375C9F" w:rsidP="00375C9F">
      <w:pPr>
        <w:spacing w:after="0" w:line="360" w:lineRule="auto"/>
        <w:ind w:firstLine="708"/>
        <w:jc w:val="both"/>
        <w:rPr>
          <w:rFonts w:ascii="Times New Roman" w:hAnsi="Times New Roman" w:cs="Times New Roman"/>
          <w:sz w:val="28"/>
          <w:szCs w:val="28"/>
        </w:rPr>
      </w:pPr>
      <w:r w:rsidRPr="00375C9F">
        <w:rPr>
          <w:rFonts w:ascii="Times New Roman" w:hAnsi="Times New Roman" w:cs="Times New Roman"/>
          <w:sz w:val="28"/>
          <w:szCs w:val="28"/>
        </w:rPr>
        <w:t>5.4 Выводы по работе</w:t>
      </w:r>
    </w:p>
    <w:p w:rsidR="00375C9F" w:rsidRDefault="00375C9F" w:rsidP="00674107">
      <w:pPr>
        <w:tabs>
          <w:tab w:val="left" w:pos="6450"/>
        </w:tabs>
        <w:rPr>
          <w:rFonts w:ascii="Times New Roman" w:hAnsi="Times New Roman" w:cs="Times New Roman"/>
          <w:sz w:val="28"/>
          <w:szCs w:val="28"/>
        </w:rPr>
      </w:pPr>
    </w:p>
    <w:p w:rsidR="00375C9F" w:rsidRDefault="00375C9F" w:rsidP="00674107">
      <w:pPr>
        <w:tabs>
          <w:tab w:val="left" w:pos="6450"/>
        </w:tabs>
        <w:rPr>
          <w:rFonts w:ascii="Times New Roman" w:hAnsi="Times New Roman" w:cs="Times New Roman"/>
          <w:sz w:val="28"/>
          <w:szCs w:val="28"/>
        </w:rPr>
      </w:pPr>
    </w:p>
    <w:p w:rsidR="00375C9F" w:rsidRDefault="00375C9F" w:rsidP="00674107">
      <w:pPr>
        <w:tabs>
          <w:tab w:val="left" w:pos="6450"/>
        </w:tabs>
        <w:rPr>
          <w:rFonts w:ascii="Times New Roman" w:hAnsi="Times New Roman" w:cs="Times New Roman"/>
          <w:sz w:val="28"/>
          <w:szCs w:val="28"/>
        </w:rPr>
      </w:pPr>
    </w:p>
    <w:p w:rsidR="00375C9F" w:rsidRDefault="00375C9F" w:rsidP="00674107">
      <w:pPr>
        <w:tabs>
          <w:tab w:val="left" w:pos="6450"/>
        </w:tabs>
        <w:rPr>
          <w:rFonts w:ascii="Times New Roman" w:hAnsi="Times New Roman" w:cs="Times New Roman"/>
          <w:sz w:val="28"/>
          <w:szCs w:val="28"/>
        </w:rPr>
      </w:pPr>
    </w:p>
    <w:p w:rsidR="00375C9F" w:rsidRPr="00375C9F" w:rsidRDefault="00375C9F" w:rsidP="00375C9F">
      <w:pPr>
        <w:tabs>
          <w:tab w:val="left" w:pos="6450"/>
        </w:tabs>
        <w:jc w:val="center"/>
        <w:rPr>
          <w:rFonts w:ascii="Times New Roman" w:hAnsi="Times New Roman" w:cs="Times New Roman"/>
          <w:b/>
          <w:sz w:val="28"/>
          <w:szCs w:val="28"/>
        </w:rPr>
      </w:pPr>
      <w:r w:rsidRPr="00375C9F">
        <w:rPr>
          <w:rFonts w:ascii="Times New Roman" w:hAnsi="Times New Roman" w:cs="Times New Roman"/>
          <w:b/>
          <w:sz w:val="28"/>
          <w:szCs w:val="28"/>
        </w:rPr>
        <w:lastRenderedPageBreak/>
        <w:t>Лабораторная работа №8</w:t>
      </w:r>
    </w:p>
    <w:p w:rsidR="00375C9F" w:rsidRDefault="00375C9F" w:rsidP="00375C9F">
      <w:pPr>
        <w:jc w:val="center"/>
        <w:rPr>
          <w:rFonts w:ascii="Times New Roman" w:hAnsi="Times New Roman" w:cs="Times New Roman"/>
          <w:b/>
          <w:sz w:val="28"/>
          <w:szCs w:val="28"/>
        </w:rPr>
      </w:pPr>
      <w:r w:rsidRPr="00375C9F">
        <w:rPr>
          <w:rFonts w:ascii="Times New Roman" w:hAnsi="Times New Roman" w:cs="Times New Roman"/>
          <w:b/>
          <w:sz w:val="28"/>
          <w:szCs w:val="28"/>
        </w:rPr>
        <w:t>«ИЗМЕРЕНИЕ БЛЕСКА»</w:t>
      </w:r>
    </w:p>
    <w:p w:rsidR="00375C9F" w:rsidRPr="00AF58A7" w:rsidRDefault="00375C9F" w:rsidP="00AF58A7">
      <w:pPr>
        <w:spacing w:after="0" w:line="240" w:lineRule="auto"/>
        <w:ind w:firstLine="708"/>
        <w:jc w:val="both"/>
        <w:rPr>
          <w:rFonts w:ascii="Times New Roman" w:hAnsi="Times New Roman" w:cs="Times New Roman"/>
          <w:b/>
          <w:sz w:val="28"/>
          <w:szCs w:val="28"/>
        </w:rPr>
      </w:pPr>
      <w:r w:rsidRPr="00AF58A7">
        <w:rPr>
          <w:rFonts w:ascii="Times New Roman" w:hAnsi="Times New Roman" w:cs="Times New Roman"/>
          <w:b/>
          <w:sz w:val="28"/>
          <w:szCs w:val="28"/>
        </w:rPr>
        <w:t>1 Цель работы</w:t>
      </w:r>
    </w:p>
    <w:p w:rsidR="00375C9F" w:rsidRPr="00AF58A7" w:rsidRDefault="00375C9F" w:rsidP="00AF58A7">
      <w:pPr>
        <w:tabs>
          <w:tab w:val="num" w:pos="0"/>
        </w:tabs>
        <w:spacing w:after="0" w:line="240" w:lineRule="auto"/>
        <w:jc w:val="both"/>
        <w:rPr>
          <w:rFonts w:ascii="Times New Roman" w:hAnsi="Times New Roman" w:cs="Times New Roman"/>
          <w:sz w:val="28"/>
          <w:szCs w:val="28"/>
        </w:rPr>
      </w:pPr>
      <w:r w:rsidRPr="00AF58A7">
        <w:rPr>
          <w:rFonts w:ascii="Times New Roman" w:hAnsi="Times New Roman" w:cs="Times New Roman"/>
          <w:sz w:val="28"/>
          <w:szCs w:val="28"/>
        </w:rPr>
        <w:tab/>
        <w:t>Ознакомиться с оптическими явлениями и способами измерения блеска; изучить принцип действия  блескомера ФБ – 2; получить навыки обработки результатов измерений показателей качества п</w:t>
      </w:r>
      <w:r w:rsidRPr="00AF58A7">
        <w:rPr>
          <w:rFonts w:ascii="Times New Roman" w:hAnsi="Times New Roman" w:cs="Times New Roman"/>
          <w:sz w:val="28"/>
          <w:szCs w:val="28"/>
        </w:rPr>
        <w:t>о</w:t>
      </w:r>
      <w:r w:rsidRPr="00AF58A7">
        <w:rPr>
          <w:rFonts w:ascii="Times New Roman" w:hAnsi="Times New Roman" w:cs="Times New Roman"/>
          <w:sz w:val="28"/>
          <w:szCs w:val="28"/>
        </w:rPr>
        <w:t>верхностей.</w:t>
      </w:r>
    </w:p>
    <w:p w:rsidR="00375C9F" w:rsidRPr="00AF58A7" w:rsidRDefault="00375C9F" w:rsidP="00AF58A7">
      <w:pPr>
        <w:tabs>
          <w:tab w:val="num" w:pos="0"/>
        </w:tabs>
        <w:spacing w:after="0" w:line="240" w:lineRule="auto"/>
        <w:jc w:val="both"/>
        <w:rPr>
          <w:rFonts w:ascii="Times New Roman" w:hAnsi="Times New Roman" w:cs="Times New Roman"/>
          <w:sz w:val="28"/>
          <w:szCs w:val="28"/>
        </w:rPr>
      </w:pPr>
      <w:r w:rsidRPr="00AF58A7">
        <w:rPr>
          <w:rFonts w:ascii="Times New Roman" w:hAnsi="Times New Roman" w:cs="Times New Roman"/>
          <w:sz w:val="28"/>
          <w:szCs w:val="28"/>
        </w:rPr>
        <w:tab/>
      </w:r>
    </w:p>
    <w:p w:rsidR="00375C9F" w:rsidRPr="00AF58A7" w:rsidRDefault="00AF58A7" w:rsidP="00AF58A7">
      <w:pPr>
        <w:tabs>
          <w:tab w:val="num" w:pos="0"/>
          <w:tab w:val="left" w:pos="4905"/>
        </w:tabs>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  </w:t>
      </w:r>
      <w:r w:rsidR="00375C9F" w:rsidRPr="00AF58A7">
        <w:rPr>
          <w:rFonts w:ascii="Times New Roman" w:hAnsi="Times New Roman" w:cs="Times New Roman"/>
          <w:b/>
          <w:sz w:val="28"/>
          <w:szCs w:val="28"/>
        </w:rPr>
        <w:t>2 Оборудование</w:t>
      </w:r>
      <w:r w:rsidR="00375C9F" w:rsidRPr="00AF58A7">
        <w:rPr>
          <w:rFonts w:ascii="Times New Roman" w:hAnsi="Times New Roman" w:cs="Times New Roman"/>
          <w:b/>
          <w:sz w:val="28"/>
          <w:szCs w:val="28"/>
        </w:rPr>
        <w:tab/>
      </w:r>
    </w:p>
    <w:p w:rsidR="00375C9F" w:rsidRPr="00AF58A7" w:rsidRDefault="00375C9F" w:rsidP="00AF58A7">
      <w:pPr>
        <w:tabs>
          <w:tab w:val="num" w:pos="0"/>
        </w:tabs>
        <w:spacing w:after="0" w:line="240" w:lineRule="auto"/>
        <w:ind w:firstLine="720"/>
        <w:jc w:val="both"/>
        <w:rPr>
          <w:rFonts w:ascii="Times New Roman" w:hAnsi="Times New Roman" w:cs="Times New Roman"/>
          <w:sz w:val="28"/>
          <w:szCs w:val="28"/>
        </w:rPr>
      </w:pPr>
      <w:r w:rsidRPr="00AF58A7">
        <w:rPr>
          <w:rFonts w:ascii="Times New Roman" w:hAnsi="Times New Roman" w:cs="Times New Roman"/>
          <w:sz w:val="28"/>
          <w:szCs w:val="28"/>
        </w:rPr>
        <w:t>2.1</w:t>
      </w:r>
      <w:r w:rsidRPr="00AF58A7">
        <w:rPr>
          <w:rFonts w:ascii="Times New Roman" w:hAnsi="Times New Roman" w:cs="Times New Roman"/>
          <w:sz w:val="28"/>
          <w:szCs w:val="28"/>
        </w:rPr>
        <w:tab/>
        <w:t>Фотоэлектрический блескомер ФБ – 2;</w:t>
      </w:r>
    </w:p>
    <w:p w:rsidR="00375C9F" w:rsidRPr="00AF58A7" w:rsidRDefault="00375C9F" w:rsidP="00AF58A7">
      <w:pPr>
        <w:tabs>
          <w:tab w:val="num" w:pos="0"/>
          <w:tab w:val="left" w:pos="708"/>
        </w:tabs>
        <w:spacing w:after="0" w:line="240" w:lineRule="auto"/>
        <w:ind w:firstLine="720"/>
        <w:jc w:val="both"/>
        <w:rPr>
          <w:rFonts w:ascii="Times New Roman" w:hAnsi="Times New Roman" w:cs="Times New Roman"/>
          <w:sz w:val="28"/>
          <w:szCs w:val="28"/>
        </w:rPr>
      </w:pPr>
      <w:r w:rsidRPr="00AF58A7">
        <w:rPr>
          <w:rFonts w:ascii="Times New Roman" w:hAnsi="Times New Roman" w:cs="Times New Roman"/>
          <w:sz w:val="28"/>
          <w:szCs w:val="28"/>
        </w:rPr>
        <w:t>2.2</w:t>
      </w:r>
      <w:r w:rsidRPr="00AF58A7">
        <w:rPr>
          <w:rFonts w:ascii="Times New Roman" w:hAnsi="Times New Roman" w:cs="Times New Roman"/>
          <w:sz w:val="28"/>
          <w:szCs w:val="28"/>
        </w:rPr>
        <w:tab/>
        <w:t>Стандартный образец блестящей поверхности;</w:t>
      </w:r>
    </w:p>
    <w:p w:rsidR="00375C9F" w:rsidRPr="00AF58A7" w:rsidRDefault="00375C9F" w:rsidP="00AF58A7">
      <w:pPr>
        <w:tabs>
          <w:tab w:val="num" w:pos="0"/>
        </w:tabs>
        <w:spacing w:after="0" w:line="240" w:lineRule="auto"/>
        <w:ind w:firstLine="720"/>
        <w:jc w:val="both"/>
        <w:rPr>
          <w:rFonts w:ascii="Times New Roman" w:hAnsi="Times New Roman" w:cs="Times New Roman"/>
          <w:sz w:val="28"/>
          <w:szCs w:val="28"/>
        </w:rPr>
      </w:pPr>
      <w:r w:rsidRPr="00AF58A7">
        <w:rPr>
          <w:rFonts w:ascii="Times New Roman" w:hAnsi="Times New Roman" w:cs="Times New Roman"/>
          <w:sz w:val="28"/>
          <w:szCs w:val="28"/>
        </w:rPr>
        <w:t>2.3</w:t>
      </w:r>
      <w:r w:rsidRPr="00AF58A7">
        <w:rPr>
          <w:rFonts w:ascii="Times New Roman" w:hAnsi="Times New Roman" w:cs="Times New Roman"/>
          <w:sz w:val="28"/>
          <w:szCs w:val="28"/>
        </w:rPr>
        <w:tab/>
        <w:t>Стандартный образец белой поверхности;</w:t>
      </w:r>
    </w:p>
    <w:p w:rsidR="00375C9F" w:rsidRPr="00AF58A7" w:rsidRDefault="00375C9F" w:rsidP="00AF58A7">
      <w:pPr>
        <w:tabs>
          <w:tab w:val="num" w:pos="0"/>
        </w:tabs>
        <w:spacing w:after="0" w:line="240" w:lineRule="auto"/>
        <w:ind w:firstLine="720"/>
        <w:jc w:val="both"/>
        <w:rPr>
          <w:rFonts w:ascii="Times New Roman" w:hAnsi="Times New Roman" w:cs="Times New Roman"/>
          <w:sz w:val="28"/>
          <w:szCs w:val="28"/>
        </w:rPr>
      </w:pPr>
      <w:r w:rsidRPr="00AF58A7">
        <w:rPr>
          <w:rFonts w:ascii="Times New Roman" w:hAnsi="Times New Roman" w:cs="Times New Roman"/>
          <w:sz w:val="28"/>
          <w:szCs w:val="28"/>
        </w:rPr>
        <w:t>2.4</w:t>
      </w:r>
      <w:r w:rsidRPr="00AF58A7">
        <w:rPr>
          <w:rFonts w:ascii="Times New Roman" w:hAnsi="Times New Roman" w:cs="Times New Roman"/>
          <w:sz w:val="28"/>
          <w:szCs w:val="28"/>
        </w:rPr>
        <w:tab/>
        <w:t>Контролируемые образцы.</w:t>
      </w:r>
    </w:p>
    <w:p w:rsidR="00375C9F" w:rsidRPr="00AF58A7" w:rsidRDefault="00375C9F" w:rsidP="00AF58A7">
      <w:pPr>
        <w:spacing w:after="0" w:line="240" w:lineRule="auto"/>
        <w:jc w:val="both"/>
        <w:rPr>
          <w:rFonts w:ascii="Times New Roman" w:hAnsi="Times New Roman" w:cs="Times New Roman"/>
          <w:b/>
          <w:sz w:val="28"/>
          <w:szCs w:val="28"/>
        </w:rPr>
      </w:pPr>
    </w:p>
    <w:p w:rsidR="00375C9F" w:rsidRPr="00AF58A7" w:rsidRDefault="00375C9F" w:rsidP="00AF58A7">
      <w:pPr>
        <w:spacing w:after="0" w:line="240" w:lineRule="auto"/>
        <w:ind w:firstLine="708"/>
        <w:jc w:val="both"/>
        <w:rPr>
          <w:rFonts w:ascii="Times New Roman" w:hAnsi="Times New Roman" w:cs="Times New Roman"/>
          <w:b/>
          <w:sz w:val="28"/>
          <w:szCs w:val="28"/>
        </w:rPr>
      </w:pPr>
      <w:r w:rsidRPr="00AF58A7">
        <w:rPr>
          <w:rFonts w:ascii="Times New Roman" w:hAnsi="Times New Roman" w:cs="Times New Roman"/>
          <w:b/>
          <w:sz w:val="28"/>
          <w:szCs w:val="28"/>
        </w:rPr>
        <w:t>3 Объекты измерений</w:t>
      </w:r>
    </w:p>
    <w:p w:rsidR="00375C9F" w:rsidRPr="00AF58A7" w:rsidRDefault="00375C9F" w:rsidP="00AF58A7">
      <w:pPr>
        <w:shd w:val="clear" w:color="auto" w:fill="FFFFFF"/>
        <w:spacing w:after="0" w:line="240" w:lineRule="auto"/>
        <w:ind w:right="140" w:firstLine="708"/>
        <w:jc w:val="both"/>
        <w:rPr>
          <w:rFonts w:ascii="Times New Roman" w:hAnsi="Times New Roman" w:cs="Times New Roman"/>
          <w:sz w:val="28"/>
          <w:szCs w:val="28"/>
        </w:rPr>
      </w:pPr>
      <w:r w:rsidRPr="00AF58A7">
        <w:rPr>
          <w:rFonts w:ascii="Times New Roman" w:hAnsi="Times New Roman" w:cs="Times New Roman"/>
          <w:color w:val="000000"/>
          <w:spacing w:val="9"/>
          <w:sz w:val="28"/>
          <w:szCs w:val="28"/>
        </w:rPr>
        <w:t xml:space="preserve">Блеск - характеристика свойства поверхности, </w:t>
      </w:r>
      <w:r w:rsidRPr="00AF58A7">
        <w:rPr>
          <w:rFonts w:ascii="Times New Roman" w:hAnsi="Times New Roman" w:cs="Times New Roman"/>
          <w:color w:val="000000"/>
          <w:spacing w:val="-3"/>
          <w:sz w:val="28"/>
          <w:szCs w:val="28"/>
        </w:rPr>
        <w:t xml:space="preserve">отражающей свет. Блеск обусловлен зеркальным отражением </w:t>
      </w:r>
      <w:r w:rsidRPr="00AF58A7">
        <w:rPr>
          <w:rFonts w:ascii="Times New Roman" w:hAnsi="Times New Roman" w:cs="Times New Roman"/>
          <w:color w:val="000000"/>
          <w:spacing w:val="-5"/>
          <w:sz w:val="28"/>
          <w:szCs w:val="28"/>
        </w:rPr>
        <w:t>света от поверхности, пр</w:t>
      </w:r>
      <w:r w:rsidRPr="00AF58A7">
        <w:rPr>
          <w:rFonts w:ascii="Times New Roman" w:hAnsi="Times New Roman" w:cs="Times New Roman"/>
          <w:color w:val="000000"/>
          <w:spacing w:val="-5"/>
          <w:sz w:val="28"/>
          <w:szCs w:val="28"/>
        </w:rPr>
        <w:t>о</w:t>
      </w:r>
      <w:r w:rsidRPr="00AF58A7">
        <w:rPr>
          <w:rFonts w:ascii="Times New Roman" w:hAnsi="Times New Roman" w:cs="Times New Roman"/>
          <w:color w:val="000000"/>
          <w:spacing w:val="-5"/>
          <w:sz w:val="28"/>
          <w:szCs w:val="28"/>
        </w:rPr>
        <w:t xml:space="preserve">исходящим обычно одновременно с </w:t>
      </w:r>
      <w:r w:rsidRPr="00AF58A7">
        <w:rPr>
          <w:rFonts w:ascii="Times New Roman" w:hAnsi="Times New Roman" w:cs="Times New Roman"/>
          <w:color w:val="000000"/>
          <w:spacing w:val="5"/>
          <w:sz w:val="28"/>
          <w:szCs w:val="28"/>
        </w:rPr>
        <w:t>рассеянным (диффузным) отражен</w:t>
      </w:r>
      <w:r w:rsidRPr="00AF58A7">
        <w:rPr>
          <w:rFonts w:ascii="Times New Roman" w:hAnsi="Times New Roman" w:cs="Times New Roman"/>
          <w:color w:val="000000"/>
          <w:spacing w:val="5"/>
          <w:sz w:val="28"/>
          <w:szCs w:val="28"/>
        </w:rPr>
        <w:t>и</w:t>
      </w:r>
      <w:r w:rsidRPr="00AF58A7">
        <w:rPr>
          <w:rFonts w:ascii="Times New Roman" w:hAnsi="Times New Roman" w:cs="Times New Roman"/>
          <w:color w:val="000000"/>
          <w:spacing w:val="5"/>
          <w:sz w:val="28"/>
          <w:szCs w:val="28"/>
        </w:rPr>
        <w:t xml:space="preserve">ем. Глаз человека </w:t>
      </w:r>
      <w:r w:rsidRPr="00AF58A7">
        <w:rPr>
          <w:rFonts w:ascii="Times New Roman" w:hAnsi="Times New Roman" w:cs="Times New Roman"/>
          <w:color w:val="000000"/>
          <w:spacing w:val="-5"/>
          <w:sz w:val="28"/>
          <w:szCs w:val="28"/>
        </w:rPr>
        <w:t>воспринимает зеркальное отражение на фоне диффузн</w:t>
      </w:r>
      <w:r w:rsidRPr="00AF58A7">
        <w:rPr>
          <w:rFonts w:ascii="Times New Roman" w:hAnsi="Times New Roman" w:cs="Times New Roman"/>
          <w:color w:val="000000"/>
          <w:spacing w:val="-5"/>
          <w:sz w:val="28"/>
          <w:szCs w:val="28"/>
        </w:rPr>
        <w:t>о</w:t>
      </w:r>
      <w:r w:rsidRPr="00AF58A7">
        <w:rPr>
          <w:rFonts w:ascii="Times New Roman" w:hAnsi="Times New Roman" w:cs="Times New Roman"/>
          <w:color w:val="000000"/>
          <w:spacing w:val="-5"/>
          <w:sz w:val="28"/>
          <w:szCs w:val="28"/>
        </w:rPr>
        <w:t xml:space="preserve">го и </w:t>
      </w:r>
      <w:r w:rsidRPr="00AF58A7">
        <w:rPr>
          <w:rFonts w:ascii="Times New Roman" w:hAnsi="Times New Roman" w:cs="Times New Roman"/>
          <w:color w:val="000000"/>
          <w:sz w:val="28"/>
          <w:szCs w:val="28"/>
        </w:rPr>
        <w:t xml:space="preserve">количественная оценка блеска определяется соотношением </w:t>
      </w:r>
      <w:r w:rsidRPr="00AF58A7">
        <w:rPr>
          <w:rFonts w:ascii="Times New Roman" w:hAnsi="Times New Roman" w:cs="Times New Roman"/>
          <w:color w:val="000000"/>
          <w:spacing w:val="-4"/>
          <w:sz w:val="28"/>
          <w:szCs w:val="28"/>
        </w:rPr>
        <w:t>между интенсивностями зеркально и диффузно отраженного света. Изменение бл</w:t>
      </w:r>
      <w:r w:rsidRPr="00AF58A7">
        <w:rPr>
          <w:rFonts w:ascii="Times New Roman" w:hAnsi="Times New Roman" w:cs="Times New Roman"/>
          <w:color w:val="000000"/>
          <w:spacing w:val="-4"/>
          <w:sz w:val="28"/>
          <w:szCs w:val="28"/>
        </w:rPr>
        <w:t>е</w:t>
      </w:r>
      <w:r w:rsidRPr="00AF58A7">
        <w:rPr>
          <w:rFonts w:ascii="Times New Roman" w:hAnsi="Times New Roman" w:cs="Times New Roman"/>
          <w:color w:val="000000"/>
          <w:spacing w:val="-4"/>
          <w:sz w:val="28"/>
          <w:szCs w:val="28"/>
        </w:rPr>
        <w:t>ска является пок</w:t>
      </w:r>
      <w:r w:rsidRPr="00AF58A7">
        <w:rPr>
          <w:rFonts w:ascii="Times New Roman" w:hAnsi="Times New Roman" w:cs="Times New Roman"/>
          <w:color w:val="000000"/>
          <w:spacing w:val="-4"/>
          <w:sz w:val="28"/>
          <w:szCs w:val="28"/>
        </w:rPr>
        <w:t>а</w:t>
      </w:r>
      <w:r w:rsidRPr="00AF58A7">
        <w:rPr>
          <w:rFonts w:ascii="Times New Roman" w:hAnsi="Times New Roman" w:cs="Times New Roman"/>
          <w:color w:val="000000"/>
          <w:spacing w:val="-4"/>
          <w:sz w:val="28"/>
          <w:szCs w:val="28"/>
        </w:rPr>
        <w:t xml:space="preserve">зателем начальной </w:t>
      </w:r>
      <w:r w:rsidRPr="00AF58A7">
        <w:rPr>
          <w:rFonts w:ascii="Times New Roman" w:hAnsi="Times New Roman" w:cs="Times New Roman"/>
          <w:color w:val="000000"/>
          <w:spacing w:val="-5"/>
          <w:sz w:val="28"/>
          <w:szCs w:val="28"/>
        </w:rPr>
        <w:t>стадии разрушения поверхности.</w:t>
      </w:r>
    </w:p>
    <w:p w:rsidR="00375C9F" w:rsidRPr="00AF58A7" w:rsidRDefault="00375C9F" w:rsidP="00AF58A7">
      <w:pPr>
        <w:shd w:val="clear" w:color="auto" w:fill="FFFFFF"/>
        <w:spacing w:after="0" w:line="240" w:lineRule="auto"/>
        <w:ind w:firstLine="708"/>
        <w:jc w:val="both"/>
        <w:rPr>
          <w:rFonts w:ascii="Times New Roman" w:hAnsi="Times New Roman" w:cs="Times New Roman"/>
          <w:sz w:val="28"/>
          <w:szCs w:val="28"/>
        </w:rPr>
      </w:pPr>
      <w:r w:rsidRPr="00AF58A7">
        <w:rPr>
          <w:rFonts w:ascii="Times New Roman" w:hAnsi="Times New Roman" w:cs="Times New Roman"/>
          <w:color w:val="000000"/>
          <w:spacing w:val="3"/>
          <w:sz w:val="28"/>
          <w:szCs w:val="28"/>
        </w:rPr>
        <w:t>Как измеряемая физическая величина блеск – это отношение св</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 xml:space="preserve">тового потока, отраженного от образца в </w:t>
      </w:r>
      <w:r w:rsidRPr="00AF58A7">
        <w:rPr>
          <w:rFonts w:ascii="Times New Roman" w:hAnsi="Times New Roman" w:cs="Times New Roman"/>
          <w:color w:val="000000"/>
          <w:spacing w:val="-5"/>
          <w:sz w:val="28"/>
          <w:szCs w:val="28"/>
        </w:rPr>
        <w:t>зеркальном направлении к пр</w:t>
      </w:r>
      <w:r w:rsidRPr="00AF58A7">
        <w:rPr>
          <w:rFonts w:ascii="Times New Roman" w:hAnsi="Times New Roman" w:cs="Times New Roman"/>
          <w:color w:val="000000"/>
          <w:spacing w:val="-5"/>
          <w:sz w:val="28"/>
          <w:szCs w:val="28"/>
        </w:rPr>
        <w:t>и</w:t>
      </w:r>
      <w:r w:rsidRPr="00AF58A7">
        <w:rPr>
          <w:rFonts w:ascii="Times New Roman" w:hAnsi="Times New Roman" w:cs="Times New Roman"/>
          <w:color w:val="000000"/>
          <w:spacing w:val="-5"/>
          <w:sz w:val="28"/>
          <w:szCs w:val="28"/>
        </w:rPr>
        <w:t xml:space="preserve">емнику (источник и приемник </w:t>
      </w:r>
      <w:r w:rsidRPr="00AF58A7">
        <w:rPr>
          <w:rFonts w:ascii="Times New Roman" w:hAnsi="Times New Roman" w:cs="Times New Roman"/>
          <w:color w:val="000000"/>
          <w:spacing w:val="-1"/>
          <w:sz w:val="28"/>
          <w:szCs w:val="28"/>
        </w:rPr>
        <w:t>расположены под заданным углом), к светов</w:t>
      </w:r>
      <w:r w:rsidRPr="00AF58A7">
        <w:rPr>
          <w:rFonts w:ascii="Times New Roman" w:hAnsi="Times New Roman" w:cs="Times New Roman"/>
          <w:color w:val="000000"/>
          <w:spacing w:val="-1"/>
          <w:sz w:val="28"/>
          <w:szCs w:val="28"/>
        </w:rPr>
        <w:t>о</w:t>
      </w:r>
      <w:r w:rsidRPr="00AF58A7">
        <w:rPr>
          <w:rFonts w:ascii="Times New Roman" w:hAnsi="Times New Roman" w:cs="Times New Roman"/>
          <w:color w:val="000000"/>
          <w:spacing w:val="-1"/>
          <w:sz w:val="28"/>
          <w:szCs w:val="28"/>
        </w:rPr>
        <w:t xml:space="preserve">му потоку, </w:t>
      </w:r>
      <w:r w:rsidRPr="00AF58A7">
        <w:rPr>
          <w:rFonts w:ascii="Times New Roman" w:hAnsi="Times New Roman" w:cs="Times New Roman"/>
          <w:color w:val="000000"/>
          <w:spacing w:val="-5"/>
          <w:sz w:val="28"/>
          <w:szCs w:val="28"/>
        </w:rPr>
        <w:t>отраженному в зеркальном направлении от стекла с показат</w:t>
      </w:r>
      <w:r w:rsidRPr="00AF58A7">
        <w:rPr>
          <w:rFonts w:ascii="Times New Roman" w:hAnsi="Times New Roman" w:cs="Times New Roman"/>
          <w:color w:val="000000"/>
          <w:spacing w:val="-5"/>
          <w:sz w:val="28"/>
          <w:szCs w:val="28"/>
        </w:rPr>
        <w:t>е</w:t>
      </w:r>
      <w:r w:rsidRPr="00AF58A7">
        <w:rPr>
          <w:rFonts w:ascii="Times New Roman" w:hAnsi="Times New Roman" w:cs="Times New Roman"/>
          <w:color w:val="000000"/>
          <w:spacing w:val="-5"/>
          <w:sz w:val="28"/>
          <w:szCs w:val="28"/>
        </w:rPr>
        <w:t xml:space="preserve">лем </w:t>
      </w:r>
      <w:r w:rsidRPr="00AF58A7">
        <w:rPr>
          <w:rFonts w:ascii="Times New Roman" w:hAnsi="Times New Roman" w:cs="Times New Roman"/>
          <w:color w:val="000000"/>
          <w:spacing w:val="-8"/>
          <w:sz w:val="28"/>
          <w:szCs w:val="28"/>
        </w:rPr>
        <w:t>преломления 1,567.</w:t>
      </w:r>
      <w:r w:rsidRPr="00AF58A7">
        <w:rPr>
          <w:rFonts w:ascii="Times New Roman" w:hAnsi="Times New Roman" w:cs="Times New Roman"/>
          <w:color w:val="000000"/>
          <w:sz w:val="28"/>
          <w:szCs w:val="28"/>
        </w:rPr>
        <w:tab/>
      </w:r>
    </w:p>
    <w:p w:rsidR="00375C9F" w:rsidRPr="00AF58A7" w:rsidRDefault="00375C9F" w:rsidP="00AF58A7">
      <w:pPr>
        <w:tabs>
          <w:tab w:val="num" w:pos="720"/>
        </w:tabs>
        <w:spacing w:after="0" w:line="240" w:lineRule="auto"/>
        <w:jc w:val="both"/>
        <w:rPr>
          <w:rFonts w:ascii="Times New Roman" w:hAnsi="Times New Roman" w:cs="Times New Roman"/>
          <w:b/>
          <w:sz w:val="28"/>
          <w:szCs w:val="28"/>
        </w:rPr>
      </w:pPr>
    </w:p>
    <w:p w:rsidR="00375C9F" w:rsidRPr="00AF58A7" w:rsidRDefault="00375C9F" w:rsidP="00AF58A7">
      <w:pPr>
        <w:tabs>
          <w:tab w:val="num" w:pos="720"/>
        </w:tabs>
        <w:spacing w:after="0" w:line="240" w:lineRule="auto"/>
        <w:jc w:val="both"/>
        <w:rPr>
          <w:rFonts w:ascii="Times New Roman" w:hAnsi="Times New Roman" w:cs="Times New Roman"/>
          <w:b/>
          <w:sz w:val="28"/>
          <w:szCs w:val="28"/>
        </w:rPr>
      </w:pPr>
      <w:r w:rsidRPr="00AF58A7">
        <w:rPr>
          <w:rFonts w:ascii="Times New Roman" w:hAnsi="Times New Roman" w:cs="Times New Roman"/>
          <w:sz w:val="28"/>
          <w:szCs w:val="28"/>
        </w:rPr>
        <w:tab/>
      </w:r>
      <w:r w:rsidRPr="00AF58A7">
        <w:rPr>
          <w:rFonts w:ascii="Times New Roman" w:hAnsi="Times New Roman" w:cs="Times New Roman"/>
          <w:b/>
          <w:sz w:val="28"/>
          <w:szCs w:val="28"/>
        </w:rPr>
        <w:t>4 Измерение блеска</w:t>
      </w:r>
    </w:p>
    <w:p w:rsidR="00375C9F" w:rsidRPr="00AF58A7" w:rsidRDefault="00375C9F" w:rsidP="00AF58A7">
      <w:pPr>
        <w:shd w:val="clear" w:color="auto" w:fill="FFFFFF"/>
        <w:spacing w:after="0" w:line="240" w:lineRule="auto"/>
        <w:ind w:right="65" w:firstLine="708"/>
        <w:jc w:val="both"/>
        <w:rPr>
          <w:rFonts w:ascii="Times New Roman" w:hAnsi="Times New Roman" w:cs="Times New Roman"/>
          <w:color w:val="000000"/>
          <w:spacing w:val="3"/>
          <w:sz w:val="28"/>
          <w:szCs w:val="28"/>
        </w:rPr>
      </w:pPr>
    </w:p>
    <w:p w:rsidR="00375C9F" w:rsidRPr="00AF58A7" w:rsidRDefault="00375C9F" w:rsidP="00AF58A7">
      <w:pPr>
        <w:shd w:val="clear" w:color="auto" w:fill="FFFFFF"/>
        <w:spacing w:after="0" w:line="240" w:lineRule="auto"/>
        <w:ind w:right="65" w:firstLine="708"/>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В зависимости от функционального назначения устанавливают и нормируют показатели качества изд</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лия, такими показателями могут быть, например физико-механические свойства, пористость, водосто</w:t>
      </w:r>
      <w:r w:rsidRPr="00AF58A7">
        <w:rPr>
          <w:rFonts w:ascii="Times New Roman" w:hAnsi="Times New Roman" w:cs="Times New Roman"/>
          <w:color w:val="000000"/>
          <w:spacing w:val="3"/>
          <w:sz w:val="28"/>
          <w:szCs w:val="28"/>
        </w:rPr>
        <w:t>й</w:t>
      </w:r>
      <w:r w:rsidRPr="00AF58A7">
        <w:rPr>
          <w:rFonts w:ascii="Times New Roman" w:hAnsi="Times New Roman" w:cs="Times New Roman"/>
          <w:color w:val="000000"/>
          <w:spacing w:val="3"/>
          <w:sz w:val="28"/>
          <w:szCs w:val="28"/>
        </w:rPr>
        <w:t>кость и т.д. Так, в мебельной промышленности лакокрасочные покрытия выполняют одновременно защитные и декоративные функции. После</w:t>
      </w:r>
      <w:r w:rsidRPr="00AF58A7">
        <w:rPr>
          <w:rFonts w:ascii="Times New Roman" w:hAnsi="Times New Roman" w:cs="Times New Roman"/>
          <w:color w:val="000000"/>
          <w:spacing w:val="3"/>
          <w:sz w:val="28"/>
          <w:szCs w:val="28"/>
        </w:rPr>
        <w:t>д</w:t>
      </w:r>
      <w:r w:rsidRPr="00AF58A7">
        <w:rPr>
          <w:rFonts w:ascii="Times New Roman" w:hAnsi="Times New Roman" w:cs="Times New Roman"/>
          <w:color w:val="000000"/>
          <w:spacing w:val="3"/>
          <w:sz w:val="28"/>
          <w:szCs w:val="28"/>
        </w:rPr>
        <w:t>ние, для поверхностей деревянных изделий, оцениваются следующими параметрами качества: коэффициентами зеркального отражения и я</w:t>
      </w:r>
      <w:r w:rsidRPr="00AF58A7">
        <w:rPr>
          <w:rFonts w:ascii="Times New Roman" w:hAnsi="Times New Roman" w:cs="Times New Roman"/>
          <w:color w:val="000000"/>
          <w:spacing w:val="3"/>
          <w:sz w:val="28"/>
          <w:szCs w:val="28"/>
        </w:rPr>
        <w:t>р</w:t>
      </w:r>
      <w:r w:rsidRPr="00AF58A7">
        <w:rPr>
          <w:rFonts w:ascii="Times New Roman" w:hAnsi="Times New Roman" w:cs="Times New Roman"/>
          <w:color w:val="000000"/>
          <w:spacing w:val="3"/>
          <w:sz w:val="28"/>
          <w:szCs w:val="28"/>
        </w:rPr>
        <w:t>кости.</w:t>
      </w:r>
    </w:p>
    <w:p w:rsidR="00375C9F" w:rsidRPr="00AF58A7" w:rsidRDefault="00375C9F" w:rsidP="00AF58A7">
      <w:pPr>
        <w:shd w:val="clear" w:color="auto" w:fill="FFFFFF"/>
        <w:spacing w:after="0" w:line="240" w:lineRule="auto"/>
        <w:ind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Зеркальное отражение – это возвращение световой волны при её падении на поверхность раздела двух сред. Количественно эта величина оцен</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вается коэффициентом зеркального отражения. Представляющего собой степень отражения светового, потока от поверхности в проце</w:t>
      </w:r>
      <w:r w:rsidRPr="00AF58A7">
        <w:rPr>
          <w:rFonts w:ascii="Times New Roman" w:hAnsi="Times New Roman" w:cs="Times New Roman"/>
          <w:color w:val="000000"/>
          <w:spacing w:val="3"/>
          <w:sz w:val="28"/>
          <w:szCs w:val="28"/>
        </w:rPr>
        <w:t>н</w:t>
      </w:r>
      <w:r w:rsidRPr="00AF58A7">
        <w:rPr>
          <w:rFonts w:ascii="Times New Roman" w:hAnsi="Times New Roman" w:cs="Times New Roman"/>
          <w:color w:val="000000"/>
          <w:spacing w:val="3"/>
          <w:sz w:val="28"/>
          <w:szCs w:val="28"/>
        </w:rPr>
        <w:t>тах относительно эталона при геометрии освещения - наблюдения 45º/45º.</w:t>
      </w:r>
    </w:p>
    <w:p w:rsidR="00375C9F" w:rsidRPr="00AF58A7" w:rsidRDefault="00375C9F" w:rsidP="00AF58A7">
      <w:pPr>
        <w:shd w:val="clear" w:color="auto" w:fill="FFFFFF"/>
        <w:spacing w:after="0" w:line="240" w:lineRule="auto"/>
        <w:ind w:right="54"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Степень белизны поверхности в видимой области спектра при восприятии человеческим глазом количественно оценивается </w:t>
      </w:r>
      <w:r w:rsidRPr="00AF58A7">
        <w:rPr>
          <w:rFonts w:ascii="Times New Roman" w:hAnsi="Times New Roman" w:cs="Times New Roman"/>
          <w:color w:val="000000"/>
          <w:spacing w:val="3"/>
          <w:sz w:val="28"/>
          <w:szCs w:val="28"/>
        </w:rPr>
        <w:lastRenderedPageBreak/>
        <w:t>коэфф</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циентом яркости. Этот параметр определяется в процентах относител</w:t>
      </w:r>
      <w:r w:rsidRPr="00AF58A7">
        <w:rPr>
          <w:rFonts w:ascii="Times New Roman" w:hAnsi="Times New Roman" w:cs="Times New Roman"/>
          <w:color w:val="000000"/>
          <w:spacing w:val="3"/>
          <w:sz w:val="28"/>
          <w:szCs w:val="28"/>
        </w:rPr>
        <w:t>ь</w:t>
      </w:r>
      <w:r w:rsidRPr="00AF58A7">
        <w:rPr>
          <w:rFonts w:ascii="Times New Roman" w:hAnsi="Times New Roman" w:cs="Times New Roman"/>
          <w:color w:val="000000"/>
          <w:spacing w:val="3"/>
          <w:sz w:val="28"/>
          <w:szCs w:val="28"/>
        </w:rPr>
        <w:t>но эталона белого цвета при геометрии освещения наблюдения 45º/0º. таким образом, обе характеристики, поверхности лакокрасочных покр</w:t>
      </w:r>
      <w:r w:rsidRPr="00AF58A7">
        <w:rPr>
          <w:rFonts w:ascii="Times New Roman" w:hAnsi="Times New Roman" w:cs="Times New Roman"/>
          <w:color w:val="000000"/>
          <w:spacing w:val="3"/>
          <w:sz w:val="28"/>
          <w:szCs w:val="28"/>
        </w:rPr>
        <w:t>ы</w:t>
      </w:r>
      <w:r w:rsidRPr="00AF58A7">
        <w:rPr>
          <w:rFonts w:ascii="Times New Roman" w:hAnsi="Times New Roman" w:cs="Times New Roman"/>
          <w:color w:val="000000"/>
          <w:spacing w:val="3"/>
          <w:sz w:val="28"/>
          <w:szCs w:val="28"/>
        </w:rPr>
        <w:t>тий определяются по сравнению с эталонами, т.е. относительным мет</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дом измерения.</w:t>
      </w:r>
    </w:p>
    <w:p w:rsidR="00375C9F" w:rsidRPr="00AF58A7" w:rsidRDefault="00375C9F" w:rsidP="00AF58A7">
      <w:pPr>
        <w:shd w:val="clear" w:color="auto" w:fill="FFFFFF"/>
        <w:spacing w:after="0" w:line="240" w:lineRule="auto"/>
        <w:ind w:right="101"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 Из всего спектра электромагнитных волн световой диапазон з</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нимает относительно небольшой участок, а именно - длину волн от 4×10</w:t>
      </w:r>
      <w:r w:rsidRPr="00AF58A7">
        <w:rPr>
          <w:rFonts w:ascii="Times New Roman" w:hAnsi="Times New Roman" w:cs="Times New Roman"/>
          <w:color w:val="000000"/>
          <w:spacing w:val="3"/>
          <w:sz w:val="28"/>
          <w:szCs w:val="28"/>
          <w:vertAlign w:val="superscript"/>
        </w:rPr>
        <w:t>-5</w:t>
      </w:r>
      <w:r w:rsidRPr="00AF58A7">
        <w:rPr>
          <w:rFonts w:ascii="Times New Roman" w:hAnsi="Times New Roman" w:cs="Times New Roman"/>
          <w:color w:val="000000"/>
          <w:spacing w:val="3"/>
          <w:sz w:val="28"/>
          <w:szCs w:val="28"/>
        </w:rPr>
        <w:t xml:space="preserve"> до 8×10</w:t>
      </w:r>
      <w:r w:rsidRPr="00AF58A7">
        <w:rPr>
          <w:rFonts w:ascii="Times New Roman" w:hAnsi="Times New Roman" w:cs="Times New Roman"/>
          <w:color w:val="000000"/>
          <w:spacing w:val="3"/>
          <w:sz w:val="28"/>
          <w:szCs w:val="28"/>
          <w:vertAlign w:val="superscript"/>
        </w:rPr>
        <w:t>-</w:t>
      </w:r>
      <w:smartTag w:uri="urn:schemas-microsoft-com:office:smarttags" w:element="metricconverter">
        <w:smartTagPr>
          <w:attr w:name="ProductID" w:val="5 см"/>
        </w:smartTagPr>
        <w:r w:rsidRPr="00AF58A7">
          <w:rPr>
            <w:rFonts w:ascii="Times New Roman" w:hAnsi="Times New Roman" w:cs="Times New Roman"/>
            <w:color w:val="000000"/>
            <w:spacing w:val="3"/>
            <w:sz w:val="28"/>
            <w:szCs w:val="28"/>
            <w:vertAlign w:val="superscript"/>
          </w:rPr>
          <w:t>5</w:t>
        </w:r>
        <w:r w:rsidRPr="00AF58A7">
          <w:rPr>
            <w:rFonts w:ascii="Times New Roman" w:hAnsi="Times New Roman" w:cs="Times New Roman"/>
            <w:color w:val="000000"/>
            <w:spacing w:val="3"/>
            <w:sz w:val="28"/>
            <w:szCs w:val="28"/>
          </w:rPr>
          <w:t xml:space="preserve"> см</w:t>
        </w:r>
      </w:smartTag>
      <w:r w:rsidRPr="00AF58A7">
        <w:rPr>
          <w:rFonts w:ascii="Times New Roman" w:hAnsi="Times New Roman" w:cs="Times New Roman"/>
          <w:color w:val="000000"/>
          <w:spacing w:val="3"/>
          <w:sz w:val="28"/>
          <w:szCs w:val="28"/>
        </w:rPr>
        <w:t>. Определенная часть световых волн, падающих на повер</w:t>
      </w:r>
      <w:r w:rsidRPr="00AF58A7">
        <w:rPr>
          <w:rFonts w:ascii="Times New Roman" w:hAnsi="Times New Roman" w:cs="Times New Roman"/>
          <w:color w:val="000000"/>
          <w:spacing w:val="3"/>
          <w:sz w:val="28"/>
          <w:szCs w:val="28"/>
        </w:rPr>
        <w:t>х</w:t>
      </w:r>
      <w:r w:rsidRPr="00AF58A7">
        <w:rPr>
          <w:rFonts w:ascii="Times New Roman" w:hAnsi="Times New Roman" w:cs="Times New Roman"/>
          <w:color w:val="000000"/>
          <w:spacing w:val="3"/>
          <w:sz w:val="28"/>
          <w:szCs w:val="28"/>
        </w:rPr>
        <w:t>ность изделия, поглощается ею, а часть - отражается от нее. Отражательная способность у материалов ра</w:t>
      </w:r>
      <w:r w:rsidRPr="00AF58A7">
        <w:rPr>
          <w:rFonts w:ascii="Times New Roman" w:hAnsi="Times New Roman" w:cs="Times New Roman"/>
          <w:color w:val="000000"/>
          <w:spacing w:val="3"/>
          <w:sz w:val="28"/>
          <w:szCs w:val="28"/>
        </w:rPr>
        <w:t>з</w:t>
      </w:r>
      <w:r w:rsidRPr="00AF58A7">
        <w:rPr>
          <w:rFonts w:ascii="Times New Roman" w:hAnsi="Times New Roman" w:cs="Times New Roman"/>
          <w:color w:val="000000"/>
          <w:spacing w:val="3"/>
          <w:sz w:val="28"/>
          <w:szCs w:val="28"/>
        </w:rPr>
        <w:t>лична и зависит от шеро</w:t>
      </w:r>
      <w:r w:rsidRPr="00AF58A7">
        <w:rPr>
          <w:rFonts w:ascii="Times New Roman" w:hAnsi="Times New Roman" w:cs="Times New Roman"/>
          <w:color w:val="000000"/>
          <w:spacing w:val="3"/>
          <w:sz w:val="28"/>
          <w:szCs w:val="28"/>
        </w:rPr>
        <w:softHyphen/>
        <w:t>ховатости поверхности, направления следов обработки, природы мате</w:t>
      </w:r>
      <w:r w:rsidRPr="00AF58A7">
        <w:rPr>
          <w:rFonts w:ascii="Times New Roman" w:hAnsi="Times New Roman" w:cs="Times New Roman"/>
          <w:color w:val="000000"/>
          <w:spacing w:val="3"/>
          <w:sz w:val="28"/>
          <w:szCs w:val="28"/>
        </w:rPr>
        <w:softHyphen/>
        <w:t>риала и кач</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ства покрытия.</w:t>
      </w:r>
    </w:p>
    <w:p w:rsidR="00375C9F" w:rsidRPr="00AF58A7" w:rsidRDefault="00375C9F" w:rsidP="00AF58A7">
      <w:pPr>
        <w:shd w:val="clear" w:color="auto" w:fill="FFFFFF"/>
        <w:spacing w:after="0" w:line="240" w:lineRule="auto"/>
        <w:ind w:right="112"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Сущность метода определения блеска покрытий заключается в измерении величин Фототока, возбу</w:t>
      </w:r>
      <w:r w:rsidRPr="00AF58A7">
        <w:rPr>
          <w:rFonts w:ascii="Times New Roman" w:hAnsi="Times New Roman" w:cs="Times New Roman"/>
          <w:color w:val="000000"/>
          <w:spacing w:val="3"/>
          <w:sz w:val="28"/>
          <w:szCs w:val="28"/>
        </w:rPr>
        <w:t>ж</w:t>
      </w:r>
      <w:r w:rsidRPr="00AF58A7">
        <w:rPr>
          <w:rFonts w:ascii="Times New Roman" w:hAnsi="Times New Roman" w:cs="Times New Roman"/>
          <w:color w:val="000000"/>
          <w:spacing w:val="3"/>
          <w:sz w:val="28"/>
          <w:szCs w:val="28"/>
        </w:rPr>
        <w:t>даемого в Фотоприемнике под действием пучка света, отраженного от контролируемой поверхности. Метод обеспечивает количественную оценку блеска покрытий, кот</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рую выражают в процентах в соответствии с показаниями шкалы пр</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бора.</w:t>
      </w:r>
    </w:p>
    <w:p w:rsidR="00375C9F" w:rsidRPr="00AF58A7" w:rsidRDefault="00375C9F" w:rsidP="00AF58A7">
      <w:pPr>
        <w:shd w:val="clear" w:color="auto" w:fill="FFFFFF"/>
        <w:spacing w:after="0" w:line="240" w:lineRule="auto"/>
        <w:ind w:right="119"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Фотоэлектрический блескомер модели ФБ-2 (рисунок 1) состоит из измерительного прибора и преобразователя и предназначен для пр</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образования изменения напряжения на нагрузке фотоэлемента. Фун</w:t>
      </w:r>
      <w:r w:rsidRPr="00AF58A7">
        <w:rPr>
          <w:rFonts w:ascii="Times New Roman" w:hAnsi="Times New Roman" w:cs="Times New Roman"/>
          <w:color w:val="000000"/>
          <w:spacing w:val="3"/>
          <w:sz w:val="28"/>
          <w:szCs w:val="28"/>
        </w:rPr>
        <w:t>к</w:t>
      </w:r>
      <w:r w:rsidRPr="00AF58A7">
        <w:rPr>
          <w:rFonts w:ascii="Times New Roman" w:hAnsi="Times New Roman" w:cs="Times New Roman"/>
          <w:color w:val="000000"/>
          <w:spacing w:val="3"/>
          <w:sz w:val="28"/>
          <w:szCs w:val="28"/>
        </w:rPr>
        <w:t>ционально связанного со степенью белизны и блеска покрытий, в фо</w:t>
      </w:r>
      <w:r w:rsidRPr="00AF58A7">
        <w:rPr>
          <w:rFonts w:ascii="Times New Roman" w:hAnsi="Times New Roman" w:cs="Times New Roman"/>
          <w:color w:val="000000"/>
          <w:spacing w:val="3"/>
          <w:sz w:val="28"/>
          <w:szCs w:val="28"/>
        </w:rPr>
        <w:t>р</w:t>
      </w:r>
      <w:r w:rsidRPr="00AF58A7">
        <w:rPr>
          <w:rFonts w:ascii="Times New Roman" w:hAnsi="Times New Roman" w:cs="Times New Roman"/>
          <w:color w:val="000000"/>
          <w:spacing w:val="3"/>
          <w:sz w:val="28"/>
          <w:szCs w:val="28"/>
        </w:rPr>
        <w:t>му, доступную для непосредственного восприятия (в перемещение стрелки показывающего прибора), в качестве показывающего прибора в кон</w:t>
      </w:r>
      <w:r w:rsidRPr="00AF58A7">
        <w:rPr>
          <w:rFonts w:ascii="Times New Roman" w:hAnsi="Times New Roman" w:cs="Times New Roman"/>
          <w:color w:val="000000"/>
          <w:spacing w:val="3"/>
          <w:sz w:val="28"/>
          <w:szCs w:val="28"/>
        </w:rPr>
        <w:softHyphen/>
        <w:t>струкции блескомера применен микроампе</w:t>
      </w:r>
      <w:r w:rsidRPr="00AF58A7">
        <w:rPr>
          <w:rFonts w:ascii="Times New Roman" w:hAnsi="Times New Roman" w:cs="Times New Roman"/>
          <w:color w:val="000000"/>
          <w:spacing w:val="3"/>
          <w:sz w:val="28"/>
          <w:szCs w:val="28"/>
        </w:rPr>
        <w:t>р</w:t>
      </w:r>
      <w:r w:rsidRPr="00AF58A7">
        <w:rPr>
          <w:rFonts w:ascii="Times New Roman" w:hAnsi="Times New Roman" w:cs="Times New Roman"/>
          <w:color w:val="000000"/>
          <w:spacing w:val="3"/>
          <w:sz w:val="28"/>
          <w:szCs w:val="28"/>
        </w:rPr>
        <w:t>метр М136.</w:t>
      </w:r>
    </w:p>
    <w:p w:rsidR="00375C9F" w:rsidRPr="00AF58A7" w:rsidRDefault="00375C9F" w:rsidP="00AF58A7">
      <w:pPr>
        <w:shd w:val="clear" w:color="auto" w:fill="FFFFFF"/>
        <w:spacing w:after="0" w:line="240" w:lineRule="auto"/>
        <w:ind w:right="130"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Принципиальная схема прибора показана на рисунке 2. Прибор вклю</w:t>
      </w:r>
      <w:r w:rsidRPr="00AF58A7">
        <w:rPr>
          <w:rFonts w:ascii="Times New Roman" w:hAnsi="Times New Roman" w:cs="Times New Roman"/>
          <w:color w:val="000000"/>
          <w:spacing w:val="3"/>
          <w:sz w:val="28"/>
          <w:szCs w:val="28"/>
        </w:rPr>
        <w:softHyphen/>
        <w:t>чает: тубус А источника света с освет</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телем 2 и оптической системой 1 и расп</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ложенный под углом 90° тубус Б приемника света с фотоэле</w:t>
      </w:r>
      <w:r w:rsidRPr="00AF58A7">
        <w:rPr>
          <w:rFonts w:ascii="Times New Roman" w:hAnsi="Times New Roman" w:cs="Times New Roman"/>
          <w:color w:val="000000"/>
          <w:spacing w:val="3"/>
          <w:sz w:val="28"/>
          <w:szCs w:val="28"/>
        </w:rPr>
        <w:softHyphen/>
        <w:t>ментом 3 и аналогичной оптической системой 1. Фотоэлемент 3 через усилитель 5 и приспособл</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ние 6 для настройки электрической схемы соединен с измерительным прибором 4.</w:t>
      </w:r>
    </w:p>
    <w:p w:rsidR="00375C9F" w:rsidRPr="00AF58A7" w:rsidRDefault="00375C9F" w:rsidP="00AF58A7">
      <w:pPr>
        <w:shd w:val="clear" w:color="auto" w:fill="FFFFFF"/>
        <w:spacing w:after="0" w:line="240" w:lineRule="auto"/>
        <w:ind w:right="29"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При определении степени блеска параллельный пучок лучей, о</w:t>
      </w:r>
      <w:r w:rsidRPr="00AF58A7">
        <w:rPr>
          <w:rFonts w:ascii="Times New Roman" w:hAnsi="Times New Roman" w:cs="Times New Roman"/>
          <w:color w:val="000000"/>
          <w:spacing w:val="3"/>
          <w:sz w:val="28"/>
          <w:szCs w:val="28"/>
        </w:rPr>
        <w:t>т</w:t>
      </w:r>
      <w:r w:rsidRPr="00AF58A7">
        <w:rPr>
          <w:rFonts w:ascii="Times New Roman" w:hAnsi="Times New Roman" w:cs="Times New Roman"/>
          <w:color w:val="000000"/>
          <w:spacing w:val="3"/>
          <w:sz w:val="28"/>
          <w:szCs w:val="28"/>
        </w:rPr>
        <w:t>разившись от поверхности контрол</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руемого образца и пройдя через диафрагму. Фокусируется на Фотоэлементе, установленном под углом 45° от нормали к контролируемой поверхности. Оптические оси систем осветителя и фотоприемника находятся под равными углами относ</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тельно перпендикуляра к изм</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ряемой поверхности.</w:t>
      </w:r>
    </w:p>
    <w:p w:rsidR="00375C9F" w:rsidRPr="00AF58A7" w:rsidRDefault="00375C9F" w:rsidP="00AF58A7">
      <w:pPr>
        <w:shd w:val="clear" w:color="auto" w:fill="FFFFFF"/>
        <w:spacing w:after="0" w:line="240" w:lineRule="auto"/>
        <w:ind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При определении степени белизны параллельный пучок лучей, отразившись от поверхности контрол</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руемого образца, направляется на приемник света (фотоэлемент), установленный под углом 45º к напра</w:t>
      </w:r>
      <w:r w:rsidRPr="00AF58A7">
        <w:rPr>
          <w:rFonts w:ascii="Times New Roman" w:hAnsi="Times New Roman" w:cs="Times New Roman"/>
          <w:color w:val="000000"/>
          <w:spacing w:val="3"/>
          <w:sz w:val="28"/>
          <w:szCs w:val="28"/>
        </w:rPr>
        <w:t>в</w:t>
      </w:r>
      <w:r w:rsidRPr="00AF58A7">
        <w:rPr>
          <w:rFonts w:ascii="Times New Roman" w:hAnsi="Times New Roman" w:cs="Times New Roman"/>
          <w:color w:val="000000"/>
          <w:spacing w:val="3"/>
          <w:sz w:val="28"/>
          <w:szCs w:val="28"/>
        </w:rPr>
        <w:t>лению падения лучей в среднее отверстие корпуса преобразователя. Фототок, возникающий в результате освещения   фотоэлемента, в</w:t>
      </w:r>
      <w:r w:rsidRPr="00AF58A7">
        <w:rPr>
          <w:rFonts w:ascii="Times New Roman" w:hAnsi="Times New Roman" w:cs="Times New Roman"/>
          <w:color w:val="000000"/>
          <w:spacing w:val="3"/>
          <w:sz w:val="28"/>
          <w:szCs w:val="28"/>
        </w:rPr>
        <w:t>ы</w:t>
      </w:r>
      <w:r w:rsidRPr="00AF58A7">
        <w:rPr>
          <w:rFonts w:ascii="Times New Roman" w:hAnsi="Times New Roman" w:cs="Times New Roman"/>
          <w:color w:val="000000"/>
          <w:spacing w:val="3"/>
          <w:sz w:val="28"/>
          <w:szCs w:val="28"/>
        </w:rPr>
        <w:t>зывает падение напряжения на нагрузочном резисторе и измеряется при помощи микроамперметра М136, шкала которого отградуирована в пр</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центах.</w:t>
      </w:r>
    </w:p>
    <w:p w:rsidR="00375C9F" w:rsidRPr="00AF58A7" w:rsidRDefault="00375C9F" w:rsidP="00AF58A7">
      <w:pPr>
        <w:spacing w:after="0" w:line="240" w:lineRule="auto"/>
        <w:ind w:right="2074" w:firstLine="567"/>
        <w:jc w:val="both"/>
        <w:rPr>
          <w:rFonts w:ascii="Times New Roman" w:hAnsi="Times New Roman" w:cs="Times New Roman"/>
          <w:color w:val="000000"/>
          <w:spacing w:val="3"/>
          <w:sz w:val="28"/>
          <w:szCs w:val="28"/>
        </w:rPr>
      </w:pPr>
    </w:p>
    <w:p w:rsidR="00375C9F" w:rsidRPr="00AF58A7" w:rsidRDefault="00375C9F" w:rsidP="00AF58A7">
      <w:pPr>
        <w:spacing w:after="0" w:line="240" w:lineRule="auto"/>
        <w:ind w:right="2074" w:firstLine="567"/>
        <w:jc w:val="both"/>
        <w:rPr>
          <w:rFonts w:ascii="Times New Roman" w:hAnsi="Times New Roman" w:cs="Times New Roman"/>
          <w:color w:val="000000"/>
          <w:spacing w:val="3"/>
          <w:sz w:val="28"/>
          <w:szCs w:val="28"/>
        </w:rPr>
      </w:pPr>
    </w:p>
    <w:p w:rsidR="00375C9F" w:rsidRPr="00AF58A7" w:rsidRDefault="00AF58A7" w:rsidP="00AF58A7">
      <w:pPr>
        <w:spacing w:after="0" w:line="240" w:lineRule="auto"/>
        <w:ind w:right="2074" w:firstLine="567"/>
        <w:jc w:val="both"/>
        <w:rPr>
          <w:rFonts w:ascii="Times New Roman" w:hAnsi="Times New Roman" w:cs="Times New Roman"/>
          <w:color w:val="000000"/>
          <w:spacing w:val="3"/>
          <w:sz w:val="28"/>
          <w:szCs w:val="28"/>
        </w:rPr>
      </w:pPr>
      <w:r w:rsidRPr="00AF58A7">
        <w:rPr>
          <w:rFonts w:ascii="Times New Roman" w:hAnsi="Times New Roman" w:cs="Times New Roman"/>
          <w:noProof/>
          <w:color w:val="000000"/>
          <w:spacing w:val="3"/>
          <w:sz w:val="28"/>
          <w:szCs w:val="28"/>
          <w:lang w:eastAsia="ru-RU"/>
        </w:rPr>
        <w:lastRenderedPageBreak/>
        <w:drawing>
          <wp:anchor distT="0" distB="0" distL="114300" distR="114300" simplePos="0" relativeHeight="251677696" behindDoc="0" locked="0" layoutInCell="1" allowOverlap="1" wp14:anchorId="19E62BCF" wp14:editId="2E2B5F65">
            <wp:simplePos x="0" y="0"/>
            <wp:positionH relativeFrom="page">
              <wp:posOffset>2181225</wp:posOffset>
            </wp:positionH>
            <wp:positionV relativeFrom="paragraph">
              <wp:posOffset>-5715</wp:posOffset>
            </wp:positionV>
            <wp:extent cx="2933700" cy="1885950"/>
            <wp:effectExtent l="0" t="0" r="0" b="0"/>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944696" cy="18930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5C9F" w:rsidRPr="00AF58A7" w:rsidRDefault="00375C9F" w:rsidP="00AF58A7">
      <w:pPr>
        <w:spacing w:after="0" w:line="240" w:lineRule="auto"/>
        <w:ind w:right="2074" w:firstLine="567"/>
        <w:jc w:val="both"/>
        <w:rPr>
          <w:rFonts w:ascii="Times New Roman" w:hAnsi="Times New Roman" w:cs="Times New Roman"/>
          <w:color w:val="000000"/>
          <w:spacing w:val="3"/>
          <w:sz w:val="28"/>
          <w:szCs w:val="28"/>
        </w:rPr>
      </w:pPr>
    </w:p>
    <w:p w:rsidR="00375C9F" w:rsidRPr="00AF58A7" w:rsidRDefault="00375C9F" w:rsidP="00AF58A7">
      <w:pPr>
        <w:spacing w:after="0" w:line="240" w:lineRule="auto"/>
        <w:ind w:right="2074" w:firstLine="567"/>
        <w:jc w:val="both"/>
        <w:rPr>
          <w:rFonts w:ascii="Times New Roman" w:hAnsi="Times New Roman" w:cs="Times New Roman"/>
          <w:color w:val="000000"/>
          <w:spacing w:val="3"/>
          <w:sz w:val="28"/>
          <w:szCs w:val="28"/>
        </w:rPr>
      </w:pPr>
    </w:p>
    <w:p w:rsidR="00375C9F" w:rsidRPr="00AF58A7" w:rsidRDefault="00375C9F" w:rsidP="00AF58A7">
      <w:pPr>
        <w:spacing w:after="0" w:line="240" w:lineRule="auto"/>
        <w:ind w:right="2074" w:firstLine="567"/>
        <w:jc w:val="both"/>
        <w:rPr>
          <w:rFonts w:ascii="Times New Roman" w:hAnsi="Times New Roman" w:cs="Times New Roman"/>
          <w:color w:val="000000"/>
          <w:spacing w:val="3"/>
          <w:sz w:val="28"/>
          <w:szCs w:val="28"/>
        </w:rPr>
      </w:pPr>
    </w:p>
    <w:p w:rsidR="00375C9F" w:rsidRPr="00AF58A7" w:rsidRDefault="00375C9F"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 </w:t>
      </w:r>
    </w:p>
    <w:p w:rsidR="00375C9F" w:rsidRPr="00AF58A7" w:rsidRDefault="00375C9F"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p>
    <w:p w:rsidR="00375C9F" w:rsidRPr="00AF58A7" w:rsidRDefault="00375C9F"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p>
    <w:p w:rsidR="00AF58A7" w:rsidRDefault="00AF58A7"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p>
    <w:p w:rsidR="00AF58A7" w:rsidRDefault="00AF58A7"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p>
    <w:p w:rsidR="00A4379A" w:rsidRDefault="00A4379A" w:rsidP="00AF58A7">
      <w:pPr>
        <w:shd w:val="clear" w:color="auto" w:fill="FFFFFF"/>
        <w:tabs>
          <w:tab w:val="left" w:pos="3434"/>
          <w:tab w:val="left" w:pos="4644"/>
        </w:tabs>
        <w:spacing w:after="0" w:line="240" w:lineRule="auto"/>
        <w:ind w:firstLine="567"/>
        <w:jc w:val="both"/>
        <w:rPr>
          <w:rFonts w:ascii="Times New Roman" w:hAnsi="Times New Roman" w:cs="Times New Roman"/>
          <w:color w:val="000000"/>
          <w:spacing w:val="3"/>
          <w:sz w:val="28"/>
          <w:szCs w:val="28"/>
        </w:rPr>
      </w:pPr>
    </w:p>
    <w:p w:rsidR="00375C9F" w:rsidRPr="00AF58A7" w:rsidRDefault="00375C9F" w:rsidP="00A4379A">
      <w:pPr>
        <w:shd w:val="clear" w:color="auto" w:fill="FFFFFF"/>
        <w:tabs>
          <w:tab w:val="left" w:pos="3434"/>
          <w:tab w:val="left" w:pos="4644"/>
        </w:tabs>
        <w:spacing w:after="0" w:line="240" w:lineRule="auto"/>
        <w:ind w:firstLine="567"/>
        <w:jc w:val="center"/>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Рисунок  1 - Блескомер фотоэлектрический типа ФБ-2 :</w:t>
      </w:r>
      <w:r w:rsidRPr="00AF58A7">
        <w:rPr>
          <w:rFonts w:ascii="Times New Roman" w:hAnsi="Times New Roman" w:cs="Times New Roman"/>
          <w:color w:val="000000"/>
          <w:spacing w:val="3"/>
          <w:sz w:val="28"/>
          <w:szCs w:val="28"/>
        </w:rPr>
        <w:br/>
        <w:t>1—прибор измерительный; 2 - тубус приемника света; 3 - источник св</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та;        4 - тубус источника света; 5 - корпус преобразователя; 6 - фот</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эл</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мент</w:t>
      </w:r>
      <w:r w:rsidRPr="00AF58A7">
        <w:rPr>
          <w:rFonts w:ascii="Times New Roman" w:hAnsi="Times New Roman" w:cs="Times New Roman"/>
          <w:color w:val="000000"/>
          <w:spacing w:val="3"/>
          <w:sz w:val="28"/>
          <w:szCs w:val="28"/>
        </w:rPr>
        <w:tab/>
      </w:r>
      <w:r w:rsidRPr="00AF58A7">
        <w:rPr>
          <w:rFonts w:ascii="Times New Roman" w:hAnsi="Times New Roman" w:cs="Times New Roman"/>
          <w:color w:val="000000"/>
          <w:spacing w:val="3"/>
          <w:sz w:val="28"/>
          <w:szCs w:val="28"/>
        </w:rPr>
        <w:tab/>
        <w:t>.</w:t>
      </w:r>
    </w:p>
    <w:p w:rsidR="00375C9F" w:rsidRPr="00AF58A7" w:rsidRDefault="00375C9F" w:rsidP="00A4379A">
      <w:pPr>
        <w:spacing w:after="0" w:line="240" w:lineRule="auto"/>
        <w:ind w:right="1642" w:firstLine="567"/>
        <w:jc w:val="center"/>
        <w:rPr>
          <w:rFonts w:ascii="Times New Roman" w:hAnsi="Times New Roman" w:cs="Times New Roman"/>
          <w:color w:val="000000"/>
          <w:spacing w:val="3"/>
          <w:sz w:val="28"/>
          <w:szCs w:val="28"/>
        </w:rPr>
      </w:pPr>
      <w:r w:rsidRPr="00AF58A7">
        <w:rPr>
          <w:rFonts w:ascii="Times New Roman" w:hAnsi="Times New Roman" w:cs="Times New Roman"/>
          <w:noProof/>
          <w:color w:val="000000"/>
          <w:spacing w:val="3"/>
          <w:sz w:val="28"/>
          <w:szCs w:val="28"/>
          <w:lang w:eastAsia="ru-RU"/>
        </w:rPr>
        <w:drawing>
          <wp:inline distT="0" distB="0" distL="0" distR="0">
            <wp:extent cx="2587228" cy="1514475"/>
            <wp:effectExtent l="0" t="0" r="381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2597595" cy="1520543"/>
                    </a:xfrm>
                    <a:prstGeom prst="rect">
                      <a:avLst/>
                    </a:prstGeom>
                    <a:noFill/>
                    <a:ln>
                      <a:noFill/>
                    </a:ln>
                  </pic:spPr>
                </pic:pic>
              </a:graphicData>
            </a:graphic>
          </wp:inline>
        </w:drawing>
      </w:r>
    </w:p>
    <w:p w:rsidR="00375C9F" w:rsidRPr="00AF58A7" w:rsidRDefault="00375C9F" w:rsidP="00A4379A">
      <w:pPr>
        <w:shd w:val="clear" w:color="auto" w:fill="FFFFFF"/>
        <w:spacing w:after="0" w:line="240" w:lineRule="auto"/>
        <w:ind w:firstLine="567"/>
        <w:jc w:val="center"/>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Рисунок 2 -  Принципиальная схема устройства ФБ - 2</w:t>
      </w:r>
    </w:p>
    <w:p w:rsidR="00375C9F" w:rsidRPr="00AF58A7" w:rsidRDefault="00375C9F" w:rsidP="00AF58A7">
      <w:pPr>
        <w:shd w:val="clear" w:color="auto" w:fill="FFFFFF"/>
        <w:spacing w:after="0" w:line="240" w:lineRule="auto"/>
        <w:ind w:right="432" w:firstLine="567"/>
        <w:jc w:val="both"/>
        <w:rPr>
          <w:rFonts w:ascii="Times New Roman" w:hAnsi="Times New Roman" w:cs="Times New Roman"/>
          <w:color w:val="000000"/>
          <w:spacing w:val="3"/>
          <w:sz w:val="28"/>
          <w:szCs w:val="28"/>
        </w:rPr>
      </w:pPr>
    </w:p>
    <w:p w:rsidR="00375C9F" w:rsidRPr="00AF58A7" w:rsidRDefault="00375C9F" w:rsidP="00AF58A7">
      <w:pPr>
        <w:shd w:val="clear" w:color="auto" w:fill="FFFFFF"/>
        <w:spacing w:after="0" w:line="240" w:lineRule="auto"/>
        <w:ind w:right="432"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Метрологические характеристики прибора приведены в таблице 2. </w:t>
      </w:r>
    </w:p>
    <w:p w:rsidR="00375C9F" w:rsidRPr="00AF58A7" w:rsidRDefault="00375C9F" w:rsidP="00AF58A7">
      <w:pPr>
        <w:shd w:val="clear" w:color="auto" w:fill="FFFFFF"/>
        <w:spacing w:after="0" w:line="240" w:lineRule="auto"/>
        <w:ind w:firstLine="567"/>
        <w:jc w:val="both"/>
        <w:rPr>
          <w:rFonts w:ascii="Times New Roman" w:hAnsi="Times New Roman" w:cs="Times New Roman"/>
          <w:color w:val="000000"/>
          <w:spacing w:val="3"/>
          <w:sz w:val="28"/>
          <w:szCs w:val="28"/>
        </w:rPr>
      </w:pPr>
    </w:p>
    <w:p w:rsidR="00375C9F" w:rsidRPr="00AF58A7" w:rsidRDefault="00375C9F" w:rsidP="00AF58A7">
      <w:pPr>
        <w:shd w:val="clear" w:color="auto" w:fill="FFFFFF"/>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Таблица 2 - Метрологические характеристики прибора ФБ-2</w:t>
      </w:r>
    </w:p>
    <w:p w:rsidR="00375C9F" w:rsidRPr="00AF58A7" w:rsidRDefault="00375C9F" w:rsidP="00A4379A">
      <w:pPr>
        <w:spacing w:after="0" w:line="240" w:lineRule="auto"/>
        <w:ind w:firstLine="567"/>
        <w:jc w:val="center"/>
        <w:rPr>
          <w:rFonts w:ascii="Times New Roman" w:hAnsi="Times New Roman" w:cs="Times New Roman"/>
          <w:color w:val="000000"/>
          <w:spacing w:val="3"/>
          <w:sz w:val="28"/>
          <w:szCs w:val="28"/>
        </w:rPr>
      </w:pPr>
      <w:r w:rsidRPr="00AF58A7">
        <w:rPr>
          <w:rFonts w:ascii="Times New Roman" w:hAnsi="Times New Roman" w:cs="Times New Roman"/>
          <w:noProof/>
          <w:color w:val="000000"/>
          <w:spacing w:val="3"/>
          <w:sz w:val="28"/>
          <w:szCs w:val="28"/>
          <w:lang w:eastAsia="ru-RU"/>
        </w:rPr>
        <w:drawing>
          <wp:inline distT="0" distB="0" distL="0" distR="0">
            <wp:extent cx="4648139" cy="1895475"/>
            <wp:effectExtent l="0" t="0" r="63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4666509" cy="1902966"/>
                    </a:xfrm>
                    <a:prstGeom prst="rect">
                      <a:avLst/>
                    </a:prstGeom>
                    <a:noFill/>
                    <a:ln>
                      <a:noFill/>
                    </a:ln>
                  </pic:spPr>
                </pic:pic>
              </a:graphicData>
            </a:graphic>
          </wp:inline>
        </w:drawing>
      </w:r>
    </w:p>
    <w:p w:rsidR="00375C9F" w:rsidRPr="00AF58A7" w:rsidRDefault="00375C9F" w:rsidP="00AF58A7">
      <w:pPr>
        <w:shd w:val="clear" w:color="auto" w:fill="FFFFFF"/>
        <w:spacing w:after="0" w:line="240" w:lineRule="auto"/>
        <w:ind w:firstLine="567"/>
        <w:jc w:val="both"/>
        <w:rPr>
          <w:rFonts w:ascii="Times New Roman" w:hAnsi="Times New Roman" w:cs="Times New Roman"/>
          <w:color w:val="000000"/>
          <w:spacing w:val="3"/>
          <w:sz w:val="28"/>
          <w:szCs w:val="28"/>
        </w:rPr>
      </w:pPr>
    </w:p>
    <w:p w:rsidR="00375C9F" w:rsidRPr="00A4379A" w:rsidRDefault="00375C9F" w:rsidP="00AF58A7">
      <w:pPr>
        <w:shd w:val="clear" w:color="auto" w:fill="FFFFFF"/>
        <w:spacing w:after="0" w:line="240" w:lineRule="auto"/>
        <w:ind w:firstLine="708"/>
        <w:jc w:val="both"/>
        <w:rPr>
          <w:rFonts w:ascii="Times New Roman" w:hAnsi="Times New Roman" w:cs="Times New Roman"/>
          <w:b/>
          <w:color w:val="000000"/>
          <w:spacing w:val="3"/>
          <w:sz w:val="28"/>
          <w:szCs w:val="28"/>
        </w:rPr>
      </w:pPr>
      <w:r w:rsidRPr="00A4379A">
        <w:rPr>
          <w:rFonts w:ascii="Times New Roman" w:hAnsi="Times New Roman" w:cs="Times New Roman"/>
          <w:b/>
          <w:color w:val="000000"/>
          <w:spacing w:val="3"/>
          <w:sz w:val="28"/>
          <w:szCs w:val="28"/>
        </w:rPr>
        <w:t>5 Порядок выполнения лабораторной работы</w:t>
      </w:r>
    </w:p>
    <w:p w:rsidR="00375C9F" w:rsidRPr="00AF58A7" w:rsidRDefault="00375C9F" w:rsidP="00AF58A7">
      <w:pPr>
        <w:widowControl w:val="0"/>
        <w:shd w:val="clear" w:color="auto" w:fill="FFFFFF"/>
        <w:tabs>
          <w:tab w:val="left" w:pos="1055"/>
        </w:tabs>
        <w:autoSpaceDE w:val="0"/>
        <w:autoSpaceDN w:val="0"/>
        <w:adjustRightInd w:val="0"/>
        <w:spacing w:after="0" w:line="240" w:lineRule="auto"/>
        <w:ind w:firstLine="720"/>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5.1 Ознакомиться с общими, положениями настоящего метод</w:t>
      </w:r>
      <w:r w:rsidRPr="00AF58A7">
        <w:rPr>
          <w:rFonts w:ascii="Times New Roman" w:hAnsi="Times New Roman" w:cs="Times New Roman"/>
          <w:color w:val="000000"/>
          <w:spacing w:val="3"/>
          <w:sz w:val="28"/>
          <w:szCs w:val="28"/>
        </w:rPr>
        <w:t>и</w:t>
      </w:r>
      <w:r w:rsidRPr="00AF58A7">
        <w:rPr>
          <w:rFonts w:ascii="Times New Roman" w:hAnsi="Times New Roman" w:cs="Times New Roman"/>
          <w:color w:val="000000"/>
          <w:spacing w:val="3"/>
          <w:sz w:val="28"/>
          <w:szCs w:val="28"/>
        </w:rPr>
        <w:t>ческого руков</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дства.</w:t>
      </w:r>
    </w:p>
    <w:p w:rsidR="00375C9F" w:rsidRPr="00AF58A7" w:rsidRDefault="00375C9F" w:rsidP="00AF58A7">
      <w:pPr>
        <w:widowControl w:val="0"/>
        <w:shd w:val="clear" w:color="auto" w:fill="FFFFFF"/>
        <w:tabs>
          <w:tab w:val="left" w:pos="1055"/>
        </w:tabs>
        <w:autoSpaceDE w:val="0"/>
        <w:autoSpaceDN w:val="0"/>
        <w:adjustRightInd w:val="0"/>
        <w:spacing w:after="0" w:line="240" w:lineRule="auto"/>
        <w:ind w:firstLine="720"/>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5.2 Оформить отчет в соответствии с п.7.</w:t>
      </w:r>
    </w:p>
    <w:p w:rsidR="00375C9F" w:rsidRPr="00AF58A7" w:rsidRDefault="00375C9F" w:rsidP="00AF58A7">
      <w:pPr>
        <w:widowControl w:val="0"/>
        <w:shd w:val="clear" w:color="auto" w:fill="FFFFFF"/>
        <w:tabs>
          <w:tab w:val="left" w:pos="1055"/>
        </w:tabs>
        <w:autoSpaceDE w:val="0"/>
        <w:autoSpaceDN w:val="0"/>
        <w:adjustRightInd w:val="0"/>
        <w:spacing w:after="0" w:line="240" w:lineRule="auto"/>
        <w:ind w:firstLine="720"/>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5.3 Произвести настройку микроамперметра -  установить свет</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вой указатель на начальную отметку шкалы - для чего следует ослабить винт, которым крепится фотоэлемент к тубусу приемника света, и з</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 xml:space="preserve">крыть рабочую поверхность фотоэлемента; бумагой. При этом указатель </w:t>
      </w:r>
      <w:r w:rsidRPr="00AF58A7">
        <w:rPr>
          <w:rFonts w:ascii="Times New Roman" w:hAnsi="Times New Roman" w:cs="Times New Roman"/>
          <w:color w:val="000000"/>
          <w:spacing w:val="3"/>
          <w:sz w:val="28"/>
          <w:szCs w:val="28"/>
        </w:rPr>
        <w:lastRenderedPageBreak/>
        <w:t>микроампе</w:t>
      </w:r>
      <w:r w:rsidRPr="00AF58A7">
        <w:rPr>
          <w:rFonts w:ascii="Times New Roman" w:hAnsi="Times New Roman" w:cs="Times New Roman"/>
          <w:color w:val="000000"/>
          <w:spacing w:val="3"/>
          <w:sz w:val="28"/>
          <w:szCs w:val="28"/>
        </w:rPr>
        <w:t>р</w:t>
      </w:r>
      <w:r w:rsidRPr="00AF58A7">
        <w:rPr>
          <w:rFonts w:ascii="Times New Roman" w:hAnsi="Times New Roman" w:cs="Times New Roman"/>
          <w:color w:val="000000"/>
          <w:spacing w:val="3"/>
          <w:sz w:val="28"/>
          <w:szCs w:val="28"/>
        </w:rPr>
        <w:t>метра должен находиться на начальной отметке   шкалы, в пр</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тивном случае следует повернуть корректор в нужную сторону.</w:t>
      </w:r>
    </w:p>
    <w:p w:rsidR="00375C9F" w:rsidRPr="00AF58A7" w:rsidRDefault="00375C9F" w:rsidP="00AF58A7">
      <w:pPr>
        <w:shd w:val="clear" w:color="auto" w:fill="FFFFFF"/>
        <w:spacing w:after="0" w:line="240" w:lineRule="auto"/>
        <w:ind w:firstLine="567"/>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 5</w:t>
      </w:r>
      <w:r w:rsidRPr="00AF58A7">
        <w:rPr>
          <w:rFonts w:ascii="Times New Roman" w:hAnsi="Times New Roman" w:cs="Times New Roman"/>
          <w:color w:val="000000"/>
          <w:spacing w:val="3"/>
          <w:sz w:val="28"/>
          <w:szCs w:val="28"/>
          <w:vertAlign w:val="subscript"/>
        </w:rPr>
        <w:t>.</w:t>
      </w:r>
      <w:r w:rsidRPr="00AF58A7">
        <w:rPr>
          <w:rFonts w:ascii="Times New Roman" w:hAnsi="Times New Roman" w:cs="Times New Roman"/>
          <w:color w:val="000000"/>
          <w:spacing w:val="3"/>
          <w:sz w:val="28"/>
          <w:szCs w:val="28"/>
        </w:rPr>
        <w:t>4 Определить коэффициент зеркального отражения   повер</w:t>
      </w:r>
      <w:r w:rsidRPr="00AF58A7">
        <w:rPr>
          <w:rFonts w:ascii="Times New Roman" w:hAnsi="Times New Roman" w:cs="Times New Roman"/>
          <w:color w:val="000000"/>
          <w:spacing w:val="3"/>
          <w:sz w:val="28"/>
          <w:szCs w:val="28"/>
        </w:rPr>
        <w:t>х</w:t>
      </w:r>
      <w:r w:rsidRPr="00AF58A7">
        <w:rPr>
          <w:rFonts w:ascii="Times New Roman" w:hAnsi="Times New Roman" w:cs="Times New Roman"/>
          <w:color w:val="000000"/>
          <w:spacing w:val="3"/>
          <w:sz w:val="28"/>
          <w:szCs w:val="28"/>
        </w:rPr>
        <w:t>ности (степ</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ни блеска)^</w:t>
      </w:r>
    </w:p>
    <w:p w:rsidR="00375C9F" w:rsidRPr="00AF58A7" w:rsidRDefault="00375C9F" w:rsidP="00AF58A7">
      <w:pPr>
        <w:widowControl w:val="0"/>
        <w:numPr>
          <w:ilvl w:val="0"/>
          <w:numId w:val="15"/>
        </w:numPr>
        <w:shd w:val="clear" w:color="auto" w:fill="FFFFFF"/>
        <w:tabs>
          <w:tab w:val="left" w:pos="1238"/>
        </w:tabs>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Установить   фотоэлемент  в   тубус      приемника      св</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та (45º/45º) и закрепить винтом;</w:t>
      </w:r>
    </w:p>
    <w:p w:rsidR="00375C9F" w:rsidRPr="00AF58A7" w:rsidRDefault="00375C9F" w:rsidP="00AF58A7">
      <w:pPr>
        <w:widowControl w:val="0"/>
        <w:numPr>
          <w:ilvl w:val="0"/>
          <w:numId w:val="15"/>
        </w:numPr>
        <w:shd w:val="clear" w:color="auto" w:fill="FFFFFF"/>
        <w:tabs>
          <w:tab w:val="left" w:pos="1238"/>
        </w:tabs>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Закрыть среднее отверстие в корпусе датчика   крышкой   и закрепить ее винтом.</w:t>
      </w:r>
    </w:p>
    <w:p w:rsidR="00375C9F" w:rsidRPr="00AF58A7" w:rsidRDefault="00375C9F" w:rsidP="00AF58A7">
      <w:pPr>
        <w:widowControl w:val="0"/>
        <w:numPr>
          <w:ilvl w:val="0"/>
          <w:numId w:val="15"/>
        </w:numPr>
        <w:shd w:val="clear" w:color="auto" w:fill="FFFFFF"/>
        <w:tabs>
          <w:tab w:val="left" w:pos="1238"/>
        </w:tabs>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Установить преобразователь блескомера на рабочий   стандартный образец блестящей поверхности (пластана   черного   цв</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та)   и ручками с надписями "грубо" и "точно" подвести   указатель   микроа</w:t>
      </w:r>
      <w:r w:rsidRPr="00AF58A7">
        <w:rPr>
          <w:rFonts w:ascii="Times New Roman" w:hAnsi="Times New Roman" w:cs="Times New Roman"/>
          <w:color w:val="000000"/>
          <w:spacing w:val="3"/>
          <w:sz w:val="28"/>
          <w:szCs w:val="28"/>
        </w:rPr>
        <w:t>м</w:t>
      </w:r>
      <w:r w:rsidRPr="00AF58A7">
        <w:rPr>
          <w:rFonts w:ascii="Times New Roman" w:hAnsi="Times New Roman" w:cs="Times New Roman"/>
          <w:color w:val="000000"/>
          <w:spacing w:val="3"/>
          <w:sz w:val="28"/>
          <w:szCs w:val="28"/>
        </w:rPr>
        <w:t>перметра к отметке шкалы,       соответствующей   указанному   в   свидетельстве образца коэффициенту зе</w:t>
      </w:r>
      <w:r w:rsidRPr="00AF58A7">
        <w:rPr>
          <w:rFonts w:ascii="Times New Roman" w:hAnsi="Times New Roman" w:cs="Times New Roman"/>
          <w:color w:val="000000"/>
          <w:spacing w:val="3"/>
          <w:sz w:val="28"/>
          <w:szCs w:val="28"/>
        </w:rPr>
        <w:t>р</w:t>
      </w:r>
      <w:r w:rsidRPr="00AF58A7">
        <w:rPr>
          <w:rFonts w:ascii="Times New Roman" w:hAnsi="Times New Roman" w:cs="Times New Roman"/>
          <w:color w:val="000000"/>
          <w:spacing w:val="3"/>
          <w:sz w:val="28"/>
          <w:szCs w:val="28"/>
        </w:rPr>
        <w:t>кального отражениям</w:t>
      </w:r>
      <w:r w:rsidRPr="00AF58A7">
        <w:rPr>
          <w:rFonts w:ascii="Times New Roman" w:hAnsi="Times New Roman" w:cs="Times New Roman"/>
          <w:color w:val="000000"/>
          <w:spacing w:val="3"/>
          <w:sz w:val="28"/>
          <w:szCs w:val="28"/>
        </w:rPr>
        <w:tab/>
      </w:r>
    </w:p>
    <w:p w:rsidR="00375C9F" w:rsidRPr="00AF58A7" w:rsidRDefault="00375C9F" w:rsidP="00AF58A7">
      <w:pPr>
        <w:widowControl w:val="0"/>
        <w:numPr>
          <w:ilvl w:val="0"/>
          <w:numId w:val="15"/>
        </w:numPr>
        <w:shd w:val="clear" w:color="auto" w:fill="FFFFFF"/>
        <w:tabs>
          <w:tab w:val="left" w:pos="1177"/>
        </w:tabs>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Перенести преобразователь на поверхность контролиру</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мого образца,    отметить показания блескомера по шкале,     занести   результаты, измерения в таблицу отчета.</w:t>
      </w:r>
    </w:p>
    <w:p w:rsidR="00375C9F" w:rsidRPr="00AF58A7" w:rsidRDefault="00375C9F" w:rsidP="00AF58A7">
      <w:pPr>
        <w:widowControl w:val="0"/>
        <w:numPr>
          <w:ilvl w:val="0"/>
          <w:numId w:val="15"/>
        </w:numPr>
        <w:shd w:val="clear" w:color="auto" w:fill="FFFFFF"/>
        <w:tabs>
          <w:tab w:val="left" w:pos="1177"/>
        </w:tabs>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Повторить измерения по п.п. 5.4.1- 5.4.4 три раза   для</w:t>
      </w:r>
      <w:r w:rsidRPr="00AF58A7">
        <w:rPr>
          <w:rFonts w:ascii="Times New Roman" w:hAnsi="Times New Roman" w:cs="Times New Roman"/>
          <w:color w:val="000000"/>
          <w:spacing w:val="3"/>
          <w:sz w:val="28"/>
          <w:szCs w:val="28"/>
        </w:rPr>
        <w:br/>
        <w:t>каждого из трех образцов.</w:t>
      </w:r>
    </w:p>
    <w:p w:rsidR="00375C9F" w:rsidRPr="00AF58A7" w:rsidRDefault="00375C9F" w:rsidP="00AF58A7">
      <w:pPr>
        <w:shd w:val="clear" w:color="auto" w:fill="FFFFFF"/>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            5.5. Определить коэффициент яркости поверхности (степени белизны)</w:t>
      </w:r>
    </w:p>
    <w:p w:rsidR="00375C9F" w:rsidRPr="00AF58A7" w:rsidRDefault="00375C9F" w:rsidP="00AF58A7">
      <w:pPr>
        <w:numPr>
          <w:ilvl w:val="0"/>
          <w:numId w:val="16"/>
        </w:numPr>
        <w:shd w:val="clear" w:color="auto" w:fill="FFFFFF"/>
        <w:tabs>
          <w:tab w:val="left" w:pos="1170"/>
        </w:tabs>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Ослабить винт,   которым крепится Фотоэлемент   к  тубусу приемника света, перенести его в среднее отверстие корпуса преобр</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зователя и закрепить, винтом.</w:t>
      </w:r>
    </w:p>
    <w:p w:rsidR="00375C9F" w:rsidRPr="00AF58A7" w:rsidRDefault="00375C9F" w:rsidP="00AF58A7">
      <w:pPr>
        <w:numPr>
          <w:ilvl w:val="0"/>
          <w:numId w:val="16"/>
        </w:numPr>
        <w:shd w:val="clear" w:color="auto" w:fill="FFFFFF"/>
        <w:tabs>
          <w:tab w:val="left" w:pos="1062"/>
        </w:tabs>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Установить преобразователь на рабочий стандартный   о</w:t>
      </w:r>
      <w:r w:rsidRPr="00AF58A7">
        <w:rPr>
          <w:rFonts w:ascii="Times New Roman" w:hAnsi="Times New Roman" w:cs="Times New Roman"/>
          <w:color w:val="000000"/>
          <w:spacing w:val="3"/>
          <w:sz w:val="28"/>
          <w:szCs w:val="28"/>
        </w:rPr>
        <w:t>б</w:t>
      </w:r>
      <w:r w:rsidRPr="00AF58A7">
        <w:rPr>
          <w:rFonts w:ascii="Times New Roman" w:hAnsi="Times New Roman" w:cs="Times New Roman"/>
          <w:color w:val="000000"/>
          <w:spacing w:val="3"/>
          <w:sz w:val="28"/>
          <w:szCs w:val="28"/>
        </w:rPr>
        <w:t>разец белой поверхности (пластина типа молочного стекла) и ручками   с надписями "грубо'' и "точно" подвести указатель микроамперметра к отметке шкалы соответствующей ук</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занному в свидетельстве образца коэффициенту яркости.</w:t>
      </w:r>
    </w:p>
    <w:p w:rsidR="00375C9F" w:rsidRPr="00AF58A7" w:rsidRDefault="00375C9F" w:rsidP="00AF58A7">
      <w:pPr>
        <w:numPr>
          <w:ilvl w:val="0"/>
          <w:numId w:val="16"/>
        </w:numPr>
        <w:shd w:val="clear" w:color="auto" w:fill="FFFFFF"/>
        <w:tabs>
          <w:tab w:val="left" w:pos="1166"/>
        </w:tabs>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Перенести преобразователь на поверхность контролиру</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мого образца,    отметить показание блескомера по шкале,     занести   результаты измерения в таблицу отчета.</w:t>
      </w:r>
    </w:p>
    <w:p w:rsidR="00375C9F" w:rsidRPr="00AF58A7" w:rsidRDefault="00375C9F" w:rsidP="00AF58A7">
      <w:pPr>
        <w:numPr>
          <w:ilvl w:val="0"/>
          <w:numId w:val="16"/>
        </w:numPr>
        <w:shd w:val="clear" w:color="auto" w:fill="FFFFFF"/>
        <w:spacing w:after="0" w:line="240" w:lineRule="auto"/>
        <w:ind w:right="83"/>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Повторить измерения по п. п. 5.5.1 - 5. 5.3 три раза для к</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ждого из трех образцов.</w:t>
      </w:r>
    </w:p>
    <w:p w:rsidR="00375C9F" w:rsidRPr="00AF58A7" w:rsidRDefault="00375C9F" w:rsidP="00AF58A7">
      <w:pPr>
        <w:shd w:val="clear" w:color="auto" w:fill="FFFFFF"/>
        <w:spacing w:after="0" w:line="240" w:lineRule="auto"/>
        <w:ind w:right="418"/>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           5.6. Обработать результаты измерений</w:t>
      </w:r>
    </w:p>
    <w:p w:rsidR="00375C9F" w:rsidRPr="00AF58A7" w:rsidRDefault="00375C9F" w:rsidP="00AF58A7">
      <w:pPr>
        <w:numPr>
          <w:ilvl w:val="0"/>
          <w:numId w:val="12"/>
        </w:numPr>
        <w:shd w:val="clear" w:color="auto" w:fill="FFFFFF"/>
        <w:spacing w:after="0" w:line="240" w:lineRule="auto"/>
        <w:ind w:right="418"/>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 xml:space="preserve">Найти среднее арифметическое значение по формуле (1)  </w:t>
      </w:r>
    </w:p>
    <w:p w:rsidR="00375C9F" w:rsidRPr="00AF58A7" w:rsidRDefault="00A4379A" w:rsidP="00AF58A7">
      <w:pPr>
        <w:spacing w:after="0" w:line="240" w:lineRule="auto"/>
        <w:ind w:left="2484" w:firstLine="348"/>
        <w:jc w:val="both"/>
        <w:rPr>
          <w:rFonts w:ascii="Times New Roman" w:hAnsi="Times New Roman" w:cs="Times New Roman"/>
          <w:color w:val="000000"/>
          <w:spacing w:val="3"/>
          <w:sz w:val="28"/>
          <w:szCs w:val="28"/>
        </w:rPr>
      </w:pPr>
      <w:r w:rsidRPr="00AF58A7">
        <w:rPr>
          <w:rFonts w:ascii="Times New Roman" w:hAnsi="Times New Roman" w:cs="Times New Roman"/>
          <w:bCs/>
          <w:position w:val="-28"/>
          <w:sz w:val="28"/>
          <w:szCs w:val="28"/>
        </w:rPr>
        <w:object w:dxaOrig="1160" w:dyaOrig="680">
          <v:shape id="_x0000_i3385" type="#_x0000_t75" style="width:77.25pt;height:46.5pt" o:ole="">
            <v:imagedata r:id="rId256" o:title=""/>
          </v:shape>
          <o:OLEObject Type="Embed" ProgID="Equation.3" ShapeID="_x0000_i3385" DrawAspect="Content" ObjectID="_1756489525" r:id="rId257"/>
        </w:object>
      </w:r>
      <w:r w:rsidR="00375C9F" w:rsidRPr="00AF58A7">
        <w:rPr>
          <w:rFonts w:ascii="Times New Roman" w:hAnsi="Times New Roman" w:cs="Times New Roman"/>
          <w:bCs/>
          <w:sz w:val="28"/>
          <w:szCs w:val="28"/>
        </w:rPr>
        <w:tab/>
      </w:r>
      <w:r w:rsidR="00375C9F" w:rsidRPr="00AF58A7">
        <w:rPr>
          <w:rFonts w:ascii="Times New Roman" w:hAnsi="Times New Roman" w:cs="Times New Roman"/>
          <w:bCs/>
          <w:sz w:val="28"/>
          <w:szCs w:val="28"/>
        </w:rPr>
        <w:tab/>
      </w:r>
      <w:r w:rsidR="00375C9F" w:rsidRPr="00AF58A7">
        <w:rPr>
          <w:rFonts w:ascii="Times New Roman" w:hAnsi="Times New Roman" w:cs="Times New Roman"/>
          <w:bCs/>
          <w:sz w:val="28"/>
          <w:szCs w:val="28"/>
        </w:rPr>
        <w:tab/>
        <w:t xml:space="preserve">    (1)</w:t>
      </w:r>
    </w:p>
    <w:p w:rsidR="00375C9F" w:rsidRPr="00AF58A7" w:rsidRDefault="00375C9F" w:rsidP="00AF58A7">
      <w:pPr>
        <w:spacing w:after="0" w:line="240" w:lineRule="auto"/>
        <w:jc w:val="both"/>
        <w:rPr>
          <w:rFonts w:ascii="Times New Roman" w:hAnsi="Times New Roman" w:cs="Times New Roman"/>
          <w:sz w:val="28"/>
          <w:szCs w:val="28"/>
        </w:rPr>
      </w:pPr>
    </w:p>
    <w:p w:rsidR="00375C9F" w:rsidRPr="00AF58A7" w:rsidRDefault="00375C9F" w:rsidP="00AF58A7">
      <w:pPr>
        <w:shd w:val="clear" w:color="auto" w:fill="FFFFFF"/>
        <w:spacing w:after="0" w:line="240" w:lineRule="auto"/>
        <w:ind w:left="360" w:firstLine="348"/>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и занести результат в таблицу отсчета;</w:t>
      </w:r>
    </w:p>
    <w:p w:rsidR="00375C9F" w:rsidRPr="00AF58A7" w:rsidRDefault="00375C9F" w:rsidP="00AF58A7">
      <w:pPr>
        <w:numPr>
          <w:ilvl w:val="0"/>
          <w:numId w:val="11"/>
        </w:numPr>
        <w:shd w:val="clear" w:color="auto" w:fill="FFFFFF"/>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По результатам, измерений построить график зависимости параметров поверхности образцов от количества слоев лакового покр</w:t>
      </w:r>
      <w:r w:rsidRPr="00AF58A7">
        <w:rPr>
          <w:rFonts w:ascii="Times New Roman" w:hAnsi="Times New Roman" w:cs="Times New Roman"/>
          <w:color w:val="000000"/>
          <w:spacing w:val="3"/>
          <w:sz w:val="28"/>
          <w:szCs w:val="28"/>
        </w:rPr>
        <w:t>ы</w:t>
      </w:r>
      <w:r w:rsidRPr="00AF58A7">
        <w:rPr>
          <w:rFonts w:ascii="Times New Roman" w:hAnsi="Times New Roman" w:cs="Times New Roman"/>
          <w:color w:val="000000"/>
          <w:spacing w:val="3"/>
          <w:sz w:val="28"/>
          <w:szCs w:val="28"/>
        </w:rPr>
        <w:t>тия (толщина слоя покр</w:t>
      </w:r>
      <w:r w:rsidRPr="00AF58A7">
        <w:rPr>
          <w:rFonts w:ascii="Times New Roman" w:hAnsi="Times New Roman" w:cs="Times New Roman"/>
          <w:color w:val="000000"/>
          <w:spacing w:val="3"/>
          <w:sz w:val="28"/>
          <w:szCs w:val="28"/>
        </w:rPr>
        <w:t>ы</w:t>
      </w:r>
      <w:r w:rsidRPr="00AF58A7">
        <w:rPr>
          <w:rFonts w:ascii="Times New Roman" w:hAnsi="Times New Roman" w:cs="Times New Roman"/>
          <w:color w:val="000000"/>
          <w:spacing w:val="3"/>
          <w:sz w:val="28"/>
          <w:szCs w:val="28"/>
        </w:rPr>
        <w:t>тия);</w:t>
      </w:r>
    </w:p>
    <w:p w:rsidR="00375C9F" w:rsidRPr="00AF58A7" w:rsidRDefault="00375C9F" w:rsidP="00AF58A7">
      <w:pPr>
        <w:numPr>
          <w:ilvl w:val="0"/>
          <w:numId w:val="11"/>
        </w:numPr>
        <w:shd w:val="clear" w:color="auto" w:fill="FFFFFF"/>
        <w:spacing w:after="0" w:line="240" w:lineRule="auto"/>
        <w:ind w:right="94"/>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lastRenderedPageBreak/>
        <w:t>Сделать заключение о годности деталей и характере брака (испр</w:t>
      </w:r>
      <w:r w:rsidRPr="00AF58A7">
        <w:rPr>
          <w:rFonts w:ascii="Times New Roman" w:hAnsi="Times New Roman" w:cs="Times New Roman"/>
          <w:color w:val="000000"/>
          <w:spacing w:val="3"/>
          <w:sz w:val="28"/>
          <w:szCs w:val="28"/>
        </w:rPr>
        <w:t>а</w:t>
      </w:r>
      <w:r w:rsidRPr="00AF58A7">
        <w:rPr>
          <w:rFonts w:ascii="Times New Roman" w:hAnsi="Times New Roman" w:cs="Times New Roman"/>
          <w:color w:val="000000"/>
          <w:spacing w:val="3"/>
          <w:sz w:val="28"/>
          <w:szCs w:val="28"/>
        </w:rPr>
        <w:t>вимый или неисправимый).</w:t>
      </w:r>
    </w:p>
    <w:p w:rsidR="00375C9F" w:rsidRPr="00AF58A7" w:rsidRDefault="00375C9F" w:rsidP="00AF58A7">
      <w:pPr>
        <w:shd w:val="clear" w:color="auto" w:fill="FFFFFF"/>
        <w:spacing w:after="0" w:line="240" w:lineRule="auto"/>
        <w:ind w:left="7" w:right="94" w:firstLine="538"/>
        <w:jc w:val="both"/>
        <w:rPr>
          <w:rFonts w:ascii="Times New Roman" w:hAnsi="Times New Roman" w:cs="Times New Roman"/>
          <w:color w:val="000000"/>
          <w:spacing w:val="3"/>
          <w:sz w:val="28"/>
          <w:szCs w:val="28"/>
        </w:rPr>
      </w:pPr>
    </w:p>
    <w:p w:rsidR="00375C9F" w:rsidRPr="00A4379A" w:rsidRDefault="00375C9F" w:rsidP="00AF58A7">
      <w:pPr>
        <w:shd w:val="clear" w:color="auto" w:fill="FFFFFF"/>
        <w:spacing w:after="0" w:line="240" w:lineRule="auto"/>
        <w:ind w:left="7" w:right="94" w:firstLine="701"/>
        <w:jc w:val="both"/>
        <w:rPr>
          <w:rFonts w:ascii="Times New Roman" w:hAnsi="Times New Roman" w:cs="Times New Roman"/>
          <w:b/>
          <w:color w:val="000000"/>
          <w:spacing w:val="3"/>
          <w:sz w:val="28"/>
          <w:szCs w:val="28"/>
        </w:rPr>
      </w:pPr>
      <w:r w:rsidRPr="00A4379A">
        <w:rPr>
          <w:rFonts w:ascii="Times New Roman" w:hAnsi="Times New Roman" w:cs="Times New Roman"/>
          <w:b/>
          <w:color w:val="000000"/>
          <w:spacing w:val="3"/>
          <w:sz w:val="28"/>
          <w:szCs w:val="28"/>
        </w:rPr>
        <w:t>6 Контрольные вопросы</w:t>
      </w:r>
    </w:p>
    <w:p w:rsidR="00375C9F" w:rsidRPr="00AF58A7" w:rsidRDefault="00375C9F" w:rsidP="00AF58A7">
      <w:pPr>
        <w:widowControl w:val="0"/>
        <w:shd w:val="clear" w:color="auto" w:fill="FFFFFF"/>
        <w:tabs>
          <w:tab w:val="left" w:pos="900"/>
        </w:tabs>
        <w:autoSpaceDE w:val="0"/>
        <w:autoSpaceDN w:val="0"/>
        <w:adjustRightInd w:val="0"/>
        <w:spacing w:after="0" w:line="240" w:lineRule="auto"/>
        <w:ind w:left="1080" w:hanging="360"/>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6.1 Как нормируются параметры поверхностей изделий по р</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зультатам измерений блескомером?</w:t>
      </w:r>
    </w:p>
    <w:p w:rsidR="00375C9F" w:rsidRPr="00AF58A7" w:rsidRDefault="00375C9F" w:rsidP="00AF58A7">
      <w:pPr>
        <w:widowControl w:val="0"/>
        <w:numPr>
          <w:ilvl w:val="1"/>
          <w:numId w:val="13"/>
        </w:numPr>
        <w:shd w:val="clear" w:color="auto" w:fill="FFFFFF"/>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В чем заключается принцип работы Фотоэлектрического бл</w:t>
      </w:r>
      <w:r w:rsidRPr="00AF58A7">
        <w:rPr>
          <w:rFonts w:ascii="Times New Roman" w:hAnsi="Times New Roman" w:cs="Times New Roman"/>
          <w:color w:val="000000"/>
          <w:spacing w:val="3"/>
          <w:sz w:val="28"/>
          <w:szCs w:val="28"/>
        </w:rPr>
        <w:t>е</w:t>
      </w:r>
      <w:r w:rsidR="00A4379A">
        <w:rPr>
          <w:rFonts w:ascii="Times New Roman" w:hAnsi="Times New Roman" w:cs="Times New Roman"/>
          <w:color w:val="000000"/>
          <w:spacing w:val="3"/>
          <w:sz w:val="28"/>
          <w:szCs w:val="28"/>
        </w:rPr>
        <w:t xml:space="preserve">скомера? </w:t>
      </w:r>
    </w:p>
    <w:p w:rsidR="00375C9F" w:rsidRPr="00AF58A7" w:rsidRDefault="00375C9F" w:rsidP="00AF58A7">
      <w:pPr>
        <w:widowControl w:val="0"/>
        <w:numPr>
          <w:ilvl w:val="1"/>
          <w:numId w:val="13"/>
        </w:numPr>
        <w:shd w:val="clear" w:color="auto" w:fill="FFFFFF"/>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Измерения каких параметров осуществляются блеск</w:t>
      </w:r>
      <w:r w:rsidRPr="00AF58A7">
        <w:rPr>
          <w:rFonts w:ascii="Times New Roman" w:hAnsi="Times New Roman" w:cs="Times New Roman"/>
          <w:color w:val="000000"/>
          <w:spacing w:val="3"/>
          <w:sz w:val="28"/>
          <w:szCs w:val="28"/>
        </w:rPr>
        <w:t>о</w:t>
      </w:r>
      <w:r w:rsidRPr="00AF58A7">
        <w:rPr>
          <w:rFonts w:ascii="Times New Roman" w:hAnsi="Times New Roman" w:cs="Times New Roman"/>
          <w:color w:val="000000"/>
          <w:spacing w:val="3"/>
          <w:sz w:val="28"/>
          <w:szCs w:val="28"/>
        </w:rPr>
        <w:t>мером?</w:t>
      </w:r>
    </w:p>
    <w:p w:rsidR="00375C9F" w:rsidRPr="00AF58A7" w:rsidRDefault="00375C9F" w:rsidP="00AF58A7">
      <w:pPr>
        <w:widowControl w:val="0"/>
        <w:numPr>
          <w:ilvl w:val="1"/>
          <w:numId w:val="13"/>
        </w:numPr>
        <w:shd w:val="clear" w:color="auto" w:fill="FFFFFF"/>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Каковы различия в настройке датчика блескомера при    изм</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рении степени белизны поверхности и степени блеска?</w:t>
      </w:r>
    </w:p>
    <w:p w:rsidR="00375C9F" w:rsidRPr="00AF58A7" w:rsidRDefault="00375C9F" w:rsidP="00AF58A7">
      <w:pPr>
        <w:widowControl w:val="0"/>
        <w:numPr>
          <w:ilvl w:val="1"/>
          <w:numId w:val="13"/>
        </w:numPr>
        <w:shd w:val="clear" w:color="auto" w:fill="FFFFFF"/>
        <w:autoSpaceDE w:val="0"/>
        <w:autoSpaceDN w:val="0"/>
        <w:adjustRightInd w:val="0"/>
        <w:spacing w:after="0" w:line="240" w:lineRule="auto"/>
        <w:jc w:val="both"/>
        <w:rPr>
          <w:rFonts w:ascii="Times New Roman" w:hAnsi="Times New Roman" w:cs="Times New Roman"/>
          <w:color w:val="000000"/>
          <w:spacing w:val="3"/>
          <w:sz w:val="28"/>
          <w:szCs w:val="28"/>
        </w:rPr>
      </w:pPr>
      <w:r w:rsidRPr="00AF58A7">
        <w:rPr>
          <w:rFonts w:ascii="Times New Roman" w:hAnsi="Times New Roman" w:cs="Times New Roman"/>
          <w:color w:val="000000"/>
          <w:spacing w:val="3"/>
          <w:sz w:val="28"/>
          <w:szCs w:val="28"/>
        </w:rPr>
        <w:t>Как осуществляется настройка, микроамперметра блеском</w:t>
      </w:r>
      <w:r w:rsidRPr="00AF58A7">
        <w:rPr>
          <w:rFonts w:ascii="Times New Roman" w:hAnsi="Times New Roman" w:cs="Times New Roman"/>
          <w:color w:val="000000"/>
          <w:spacing w:val="3"/>
          <w:sz w:val="28"/>
          <w:szCs w:val="28"/>
        </w:rPr>
        <w:t>е</w:t>
      </w:r>
      <w:r w:rsidRPr="00AF58A7">
        <w:rPr>
          <w:rFonts w:ascii="Times New Roman" w:hAnsi="Times New Roman" w:cs="Times New Roman"/>
          <w:color w:val="000000"/>
          <w:spacing w:val="3"/>
          <w:sz w:val="28"/>
          <w:szCs w:val="28"/>
        </w:rPr>
        <w:t>ра?</w:t>
      </w:r>
    </w:p>
    <w:p w:rsidR="00375C9F" w:rsidRPr="00AF58A7" w:rsidRDefault="00375C9F" w:rsidP="00AF58A7">
      <w:pPr>
        <w:tabs>
          <w:tab w:val="num" w:pos="180"/>
        </w:tabs>
        <w:spacing w:after="0" w:line="240" w:lineRule="auto"/>
        <w:ind w:firstLine="538"/>
        <w:jc w:val="both"/>
        <w:rPr>
          <w:rFonts w:ascii="Times New Roman" w:hAnsi="Times New Roman" w:cs="Times New Roman"/>
          <w:b/>
          <w:color w:val="000000"/>
          <w:spacing w:val="3"/>
          <w:sz w:val="28"/>
          <w:szCs w:val="28"/>
        </w:rPr>
      </w:pPr>
    </w:p>
    <w:p w:rsidR="00375C9F" w:rsidRPr="00A4379A" w:rsidRDefault="00375C9F" w:rsidP="00AF58A7">
      <w:pPr>
        <w:tabs>
          <w:tab w:val="num" w:pos="180"/>
        </w:tabs>
        <w:spacing w:after="0" w:line="240" w:lineRule="auto"/>
        <w:ind w:firstLine="538"/>
        <w:jc w:val="both"/>
        <w:rPr>
          <w:rFonts w:ascii="Times New Roman" w:hAnsi="Times New Roman" w:cs="Times New Roman"/>
          <w:b/>
          <w:color w:val="000000"/>
          <w:spacing w:val="3"/>
          <w:sz w:val="28"/>
          <w:szCs w:val="28"/>
        </w:rPr>
      </w:pPr>
      <w:r w:rsidRPr="00AF58A7">
        <w:rPr>
          <w:rFonts w:ascii="Times New Roman" w:hAnsi="Times New Roman" w:cs="Times New Roman"/>
          <w:color w:val="000000"/>
          <w:spacing w:val="3"/>
          <w:sz w:val="28"/>
          <w:szCs w:val="28"/>
        </w:rPr>
        <w:t xml:space="preserve">7 </w:t>
      </w:r>
      <w:r w:rsidRPr="00A4379A">
        <w:rPr>
          <w:rFonts w:ascii="Times New Roman" w:hAnsi="Times New Roman" w:cs="Times New Roman"/>
          <w:b/>
          <w:color w:val="000000"/>
          <w:spacing w:val="3"/>
          <w:sz w:val="28"/>
          <w:szCs w:val="28"/>
        </w:rPr>
        <w:t>Форма отчета</w:t>
      </w:r>
    </w:p>
    <w:p w:rsidR="00375C9F" w:rsidRPr="00A4379A" w:rsidRDefault="00375C9F" w:rsidP="00AF58A7">
      <w:pPr>
        <w:widowControl w:val="0"/>
        <w:shd w:val="clear" w:color="auto" w:fill="FFFFFF"/>
        <w:tabs>
          <w:tab w:val="left" w:pos="961"/>
        </w:tabs>
        <w:autoSpaceDE w:val="0"/>
        <w:autoSpaceDN w:val="0"/>
        <w:adjustRightInd w:val="0"/>
        <w:spacing w:after="0" w:line="240" w:lineRule="auto"/>
        <w:ind w:firstLine="720"/>
        <w:rPr>
          <w:rFonts w:ascii="Times New Roman" w:hAnsi="Times New Roman" w:cs="Times New Roman"/>
          <w:color w:val="000000"/>
          <w:spacing w:val="10"/>
          <w:w w:val="80"/>
          <w:sz w:val="28"/>
          <w:szCs w:val="28"/>
        </w:rPr>
      </w:pPr>
      <w:r w:rsidRPr="00A4379A">
        <w:rPr>
          <w:rFonts w:ascii="Times New Roman" w:hAnsi="Times New Roman" w:cs="Times New Roman"/>
          <w:color w:val="000000"/>
          <w:spacing w:val="4"/>
          <w:w w:val="80"/>
          <w:sz w:val="28"/>
          <w:szCs w:val="28"/>
        </w:rPr>
        <w:t>7.1 Цель работы.</w:t>
      </w:r>
    </w:p>
    <w:p w:rsidR="00375C9F" w:rsidRPr="00A4379A" w:rsidRDefault="00375C9F" w:rsidP="00AF58A7">
      <w:pPr>
        <w:widowControl w:val="0"/>
        <w:shd w:val="clear" w:color="auto" w:fill="FFFFFF"/>
        <w:tabs>
          <w:tab w:val="left" w:pos="961"/>
        </w:tabs>
        <w:autoSpaceDE w:val="0"/>
        <w:autoSpaceDN w:val="0"/>
        <w:adjustRightInd w:val="0"/>
        <w:spacing w:after="0" w:line="240" w:lineRule="auto"/>
        <w:ind w:firstLine="720"/>
        <w:rPr>
          <w:rFonts w:ascii="Times New Roman" w:hAnsi="Times New Roman" w:cs="Times New Roman"/>
          <w:color w:val="000000"/>
          <w:spacing w:val="2"/>
          <w:w w:val="80"/>
          <w:sz w:val="28"/>
          <w:szCs w:val="28"/>
        </w:rPr>
      </w:pPr>
      <w:r w:rsidRPr="00A4379A">
        <w:rPr>
          <w:rFonts w:ascii="Times New Roman" w:hAnsi="Times New Roman" w:cs="Times New Roman"/>
          <w:color w:val="000000"/>
          <w:spacing w:val="2"/>
          <w:w w:val="80"/>
          <w:sz w:val="28"/>
          <w:szCs w:val="28"/>
        </w:rPr>
        <w:t>7.2 Оборудование и принадлежности.</w:t>
      </w:r>
    </w:p>
    <w:p w:rsidR="00375C9F" w:rsidRPr="00A4379A" w:rsidRDefault="00375C9F" w:rsidP="00AF58A7">
      <w:pPr>
        <w:widowControl w:val="0"/>
        <w:shd w:val="clear" w:color="auto" w:fill="FFFFFF"/>
        <w:tabs>
          <w:tab w:val="left" w:pos="961"/>
        </w:tabs>
        <w:autoSpaceDE w:val="0"/>
        <w:autoSpaceDN w:val="0"/>
        <w:adjustRightInd w:val="0"/>
        <w:spacing w:after="0" w:line="240" w:lineRule="auto"/>
        <w:ind w:left="688"/>
        <w:rPr>
          <w:rFonts w:ascii="Times New Roman" w:hAnsi="Times New Roman" w:cs="Times New Roman"/>
          <w:color w:val="000000"/>
          <w:spacing w:val="2"/>
          <w:w w:val="80"/>
          <w:sz w:val="28"/>
          <w:szCs w:val="28"/>
        </w:rPr>
      </w:pPr>
      <w:r w:rsidRPr="00A4379A">
        <w:rPr>
          <w:rFonts w:ascii="Times New Roman" w:hAnsi="Times New Roman" w:cs="Times New Roman"/>
          <w:color w:val="000000"/>
          <w:spacing w:val="2"/>
          <w:w w:val="80"/>
          <w:sz w:val="28"/>
          <w:szCs w:val="28"/>
        </w:rPr>
        <w:t>7.3 Принципиальная схема устройства.</w:t>
      </w:r>
    </w:p>
    <w:p w:rsidR="00375C9F" w:rsidRPr="00A4379A" w:rsidRDefault="00375C9F" w:rsidP="00AF58A7">
      <w:pPr>
        <w:widowControl w:val="0"/>
        <w:shd w:val="clear" w:color="auto" w:fill="FFFFFF"/>
        <w:tabs>
          <w:tab w:val="left" w:pos="961"/>
        </w:tabs>
        <w:autoSpaceDE w:val="0"/>
        <w:autoSpaceDN w:val="0"/>
        <w:adjustRightInd w:val="0"/>
        <w:spacing w:after="0" w:line="240" w:lineRule="auto"/>
        <w:ind w:left="688"/>
        <w:rPr>
          <w:rFonts w:ascii="Times New Roman" w:hAnsi="Times New Roman" w:cs="Times New Roman"/>
          <w:color w:val="000000"/>
          <w:spacing w:val="2"/>
          <w:w w:val="80"/>
          <w:sz w:val="28"/>
          <w:szCs w:val="28"/>
        </w:rPr>
      </w:pPr>
      <w:r w:rsidRPr="00A4379A">
        <w:rPr>
          <w:rFonts w:ascii="Times New Roman" w:hAnsi="Times New Roman" w:cs="Times New Roman"/>
          <w:color w:val="000000"/>
          <w:spacing w:val="5"/>
          <w:w w:val="80"/>
          <w:sz w:val="28"/>
          <w:szCs w:val="28"/>
        </w:rPr>
        <w:t xml:space="preserve">7.4 Технические и метрологические </w:t>
      </w:r>
      <w:r w:rsidRPr="00A4379A">
        <w:rPr>
          <w:rFonts w:ascii="Times New Roman" w:hAnsi="Times New Roman" w:cs="Times New Roman"/>
          <w:color w:val="000000"/>
          <w:spacing w:val="4"/>
          <w:w w:val="80"/>
          <w:sz w:val="28"/>
          <w:szCs w:val="28"/>
        </w:rPr>
        <w:t xml:space="preserve">  характеристики:</w:t>
      </w:r>
    </w:p>
    <w:p w:rsidR="00375C9F" w:rsidRPr="00A4379A" w:rsidRDefault="00375C9F" w:rsidP="00AF58A7">
      <w:pPr>
        <w:widowControl w:val="0"/>
        <w:shd w:val="clear" w:color="auto" w:fill="FFFFFF"/>
        <w:tabs>
          <w:tab w:val="left" w:pos="961"/>
        </w:tabs>
        <w:autoSpaceDE w:val="0"/>
        <w:autoSpaceDN w:val="0"/>
        <w:adjustRightInd w:val="0"/>
        <w:spacing w:after="0" w:line="240" w:lineRule="auto"/>
        <w:ind w:left="688"/>
        <w:rPr>
          <w:rFonts w:ascii="Times New Roman" w:hAnsi="Times New Roman" w:cs="Times New Roman"/>
          <w:color w:val="000000"/>
          <w:spacing w:val="2"/>
          <w:w w:val="80"/>
          <w:sz w:val="28"/>
          <w:szCs w:val="28"/>
        </w:rPr>
      </w:pPr>
    </w:p>
    <w:p w:rsidR="00375C9F" w:rsidRPr="00A4379A" w:rsidRDefault="00375C9F" w:rsidP="00AF58A7">
      <w:pPr>
        <w:shd w:val="clear" w:color="auto" w:fill="FFFFFF"/>
        <w:tabs>
          <w:tab w:val="left" w:pos="3006"/>
        </w:tabs>
        <w:spacing w:after="0" w:line="240" w:lineRule="auto"/>
        <w:ind w:left="691" w:right="2592"/>
        <w:rPr>
          <w:rFonts w:ascii="Times New Roman" w:hAnsi="Times New Roman" w:cs="Times New Roman"/>
          <w:sz w:val="28"/>
          <w:szCs w:val="28"/>
        </w:rPr>
      </w:pPr>
      <w:r w:rsidRPr="00A4379A">
        <w:rPr>
          <w:rFonts w:ascii="Times New Roman" w:hAnsi="Times New Roman" w:cs="Times New Roman"/>
          <w:color w:val="000000"/>
          <w:spacing w:val="2"/>
          <w:w w:val="80"/>
          <w:sz w:val="28"/>
          <w:szCs w:val="28"/>
        </w:rPr>
        <w:t>Тип прибора</w:t>
      </w:r>
      <w:r w:rsidRPr="00A4379A">
        <w:rPr>
          <w:rFonts w:ascii="Times New Roman" w:hAnsi="Times New Roman" w:cs="Times New Roman"/>
          <w:color w:val="000000"/>
          <w:sz w:val="28"/>
          <w:szCs w:val="28"/>
        </w:rPr>
        <w:tab/>
      </w:r>
      <w:r w:rsidRPr="00A4379A">
        <w:rPr>
          <w:rFonts w:ascii="Times New Roman" w:hAnsi="Times New Roman" w:cs="Times New Roman"/>
          <w:color w:val="000000"/>
          <w:w w:val="80"/>
          <w:sz w:val="28"/>
          <w:szCs w:val="28"/>
        </w:rPr>
        <w:t>-</w:t>
      </w:r>
      <w:r w:rsidRPr="00A4379A">
        <w:rPr>
          <w:rFonts w:ascii="Times New Roman" w:hAnsi="Times New Roman" w:cs="Times New Roman"/>
          <w:color w:val="000000"/>
          <w:w w:val="80"/>
          <w:sz w:val="28"/>
          <w:szCs w:val="28"/>
        </w:rPr>
        <w:br/>
      </w:r>
      <w:r w:rsidRPr="00A4379A">
        <w:rPr>
          <w:rFonts w:ascii="Times New Roman" w:hAnsi="Times New Roman" w:cs="Times New Roman"/>
          <w:color w:val="000000"/>
          <w:spacing w:val="3"/>
          <w:w w:val="80"/>
          <w:sz w:val="28"/>
          <w:szCs w:val="28"/>
        </w:rPr>
        <w:t>Цена деления шкалы,</w:t>
      </w:r>
      <w:r w:rsidRPr="00A4379A">
        <w:rPr>
          <w:rFonts w:ascii="Times New Roman" w:hAnsi="Times New Roman" w:cs="Times New Roman"/>
          <w:i/>
          <w:iCs/>
          <w:color w:val="000000"/>
          <w:spacing w:val="3"/>
          <w:w w:val="80"/>
          <w:sz w:val="28"/>
          <w:szCs w:val="28"/>
        </w:rPr>
        <w:t xml:space="preserve">% </w:t>
      </w:r>
      <w:r w:rsidRPr="00A4379A">
        <w:rPr>
          <w:rFonts w:ascii="Times New Roman" w:hAnsi="Times New Roman" w:cs="Times New Roman"/>
          <w:color w:val="000000"/>
          <w:spacing w:val="3"/>
          <w:w w:val="80"/>
          <w:sz w:val="28"/>
          <w:szCs w:val="28"/>
        </w:rPr>
        <w:t>.</w:t>
      </w:r>
      <w:r w:rsidRPr="00A4379A">
        <w:rPr>
          <w:rFonts w:ascii="Times New Roman" w:hAnsi="Times New Roman" w:cs="Times New Roman"/>
          <w:color w:val="000000"/>
          <w:sz w:val="28"/>
          <w:szCs w:val="28"/>
        </w:rPr>
        <w:tab/>
      </w:r>
      <w:r w:rsidRPr="00A4379A">
        <w:rPr>
          <w:rFonts w:ascii="Times New Roman" w:hAnsi="Times New Roman" w:cs="Times New Roman"/>
          <w:color w:val="000000"/>
          <w:w w:val="80"/>
          <w:sz w:val="28"/>
          <w:szCs w:val="28"/>
        </w:rPr>
        <w:t>-</w:t>
      </w:r>
      <w:r w:rsidRPr="00A4379A">
        <w:rPr>
          <w:rFonts w:ascii="Times New Roman" w:hAnsi="Times New Roman" w:cs="Times New Roman"/>
          <w:color w:val="000000"/>
          <w:w w:val="80"/>
          <w:sz w:val="28"/>
          <w:szCs w:val="28"/>
        </w:rPr>
        <w:br/>
      </w:r>
      <w:r w:rsidRPr="00A4379A">
        <w:rPr>
          <w:rFonts w:ascii="Times New Roman" w:hAnsi="Times New Roman" w:cs="Times New Roman"/>
          <w:color w:val="000000"/>
          <w:spacing w:val="-4"/>
          <w:w w:val="80"/>
          <w:sz w:val="28"/>
          <w:szCs w:val="28"/>
        </w:rPr>
        <w:t>Диапазон измерений, %</w:t>
      </w:r>
      <w:r w:rsidRPr="00A4379A">
        <w:rPr>
          <w:rFonts w:ascii="Times New Roman" w:hAnsi="Times New Roman" w:cs="Times New Roman"/>
          <w:color w:val="000000"/>
          <w:sz w:val="28"/>
          <w:szCs w:val="28"/>
        </w:rPr>
        <w:tab/>
      </w:r>
      <w:r w:rsidRPr="00A4379A">
        <w:rPr>
          <w:rFonts w:ascii="Times New Roman" w:hAnsi="Times New Roman" w:cs="Times New Roman"/>
          <w:color w:val="000000"/>
          <w:spacing w:val="14"/>
          <w:w w:val="80"/>
          <w:sz w:val="28"/>
          <w:szCs w:val="28"/>
        </w:rPr>
        <w:t xml:space="preserve">-    </w:t>
      </w:r>
      <w:r w:rsidRPr="00A4379A">
        <w:rPr>
          <w:rFonts w:ascii="Times New Roman" w:hAnsi="Times New Roman" w:cs="Times New Roman"/>
          <w:color w:val="000000"/>
          <w:spacing w:val="14"/>
          <w:w w:val="80"/>
          <w:sz w:val="28"/>
          <w:szCs w:val="28"/>
        </w:rPr>
        <w:br/>
      </w:r>
      <w:r w:rsidRPr="00A4379A">
        <w:rPr>
          <w:rFonts w:ascii="Times New Roman" w:hAnsi="Times New Roman" w:cs="Times New Roman"/>
          <w:color w:val="000000"/>
          <w:spacing w:val="5"/>
          <w:w w:val="80"/>
          <w:sz w:val="28"/>
          <w:szCs w:val="28"/>
        </w:rPr>
        <w:t>Абсолютная погрешность</w:t>
      </w:r>
      <w:r w:rsidRPr="00A4379A">
        <w:rPr>
          <w:rFonts w:ascii="Times New Roman" w:hAnsi="Times New Roman" w:cs="Times New Roman"/>
          <w:color w:val="000000"/>
          <w:sz w:val="28"/>
          <w:szCs w:val="28"/>
        </w:rPr>
        <w:tab/>
      </w:r>
      <w:r w:rsidRPr="00A4379A">
        <w:rPr>
          <w:rFonts w:ascii="Times New Roman" w:hAnsi="Times New Roman" w:cs="Times New Roman"/>
          <w:color w:val="000000"/>
          <w:w w:val="80"/>
          <w:sz w:val="28"/>
          <w:szCs w:val="28"/>
        </w:rPr>
        <w:t>-</w:t>
      </w:r>
      <w:r w:rsidRPr="00A4379A">
        <w:rPr>
          <w:rFonts w:ascii="Times New Roman" w:hAnsi="Times New Roman" w:cs="Times New Roman"/>
          <w:color w:val="000000"/>
          <w:w w:val="80"/>
          <w:sz w:val="28"/>
          <w:szCs w:val="28"/>
        </w:rPr>
        <w:br/>
        <w:t xml:space="preserve">Пределы шкалы, </w:t>
      </w:r>
      <w:r w:rsidRPr="00A4379A">
        <w:rPr>
          <w:rFonts w:ascii="Times New Roman" w:hAnsi="Times New Roman" w:cs="Times New Roman"/>
          <w:smallCaps/>
          <w:color w:val="000000"/>
          <w:w w:val="80"/>
          <w:sz w:val="28"/>
          <w:szCs w:val="28"/>
        </w:rPr>
        <w:t>мка</w:t>
      </w:r>
      <w:r w:rsidRPr="00A4379A">
        <w:rPr>
          <w:rFonts w:ascii="Times New Roman" w:hAnsi="Times New Roman" w:cs="Times New Roman"/>
          <w:smallCaps/>
          <w:color w:val="000000"/>
          <w:w w:val="80"/>
          <w:sz w:val="28"/>
          <w:szCs w:val="28"/>
        </w:rPr>
        <w:br/>
      </w:r>
      <w:r w:rsidRPr="00A4379A">
        <w:rPr>
          <w:rFonts w:ascii="Times New Roman" w:hAnsi="Times New Roman" w:cs="Times New Roman"/>
          <w:color w:val="000000"/>
          <w:spacing w:val="3"/>
          <w:w w:val="80"/>
          <w:sz w:val="28"/>
          <w:szCs w:val="28"/>
        </w:rPr>
        <w:t>Продолжительность одно</w:t>
      </w:r>
      <w:r w:rsidRPr="00A4379A">
        <w:rPr>
          <w:rFonts w:ascii="Times New Roman" w:hAnsi="Times New Roman" w:cs="Times New Roman"/>
          <w:color w:val="000000"/>
          <w:spacing w:val="3"/>
          <w:w w:val="80"/>
          <w:sz w:val="28"/>
          <w:szCs w:val="28"/>
        </w:rPr>
        <w:softHyphen/>
        <w:t>-</w:t>
      </w:r>
      <w:r w:rsidRPr="00A4379A">
        <w:rPr>
          <w:rFonts w:ascii="Times New Roman" w:hAnsi="Times New Roman" w:cs="Times New Roman"/>
          <w:color w:val="000000"/>
          <w:spacing w:val="3"/>
          <w:w w:val="80"/>
          <w:sz w:val="28"/>
          <w:szCs w:val="28"/>
        </w:rPr>
        <w:br/>
      </w:r>
      <w:r w:rsidRPr="00A4379A">
        <w:rPr>
          <w:rFonts w:ascii="Times New Roman" w:hAnsi="Times New Roman" w:cs="Times New Roman"/>
          <w:color w:val="000000"/>
          <w:spacing w:val="7"/>
          <w:w w:val="80"/>
          <w:sz w:val="28"/>
          <w:szCs w:val="28"/>
        </w:rPr>
        <w:t>кратного измерения, мин.</w:t>
      </w:r>
      <w:r w:rsidRPr="00A4379A">
        <w:rPr>
          <w:rFonts w:ascii="Times New Roman" w:hAnsi="Times New Roman" w:cs="Times New Roman"/>
          <w:color w:val="000000"/>
          <w:sz w:val="28"/>
          <w:szCs w:val="28"/>
        </w:rPr>
        <w:tab/>
      </w:r>
      <w:r w:rsidRPr="00A4379A">
        <w:rPr>
          <w:rFonts w:ascii="Times New Roman" w:hAnsi="Times New Roman" w:cs="Times New Roman"/>
          <w:color w:val="000000"/>
          <w:w w:val="80"/>
          <w:sz w:val="28"/>
          <w:szCs w:val="28"/>
        </w:rPr>
        <w:t>-</w:t>
      </w:r>
    </w:p>
    <w:p w:rsidR="00375C9F" w:rsidRPr="00A4379A" w:rsidRDefault="00375C9F" w:rsidP="00AF58A7">
      <w:pPr>
        <w:shd w:val="clear" w:color="auto" w:fill="FFFFFF"/>
        <w:tabs>
          <w:tab w:val="left" w:pos="961"/>
        </w:tabs>
        <w:spacing w:after="0" w:line="240" w:lineRule="auto"/>
        <w:ind w:left="688"/>
        <w:rPr>
          <w:rFonts w:ascii="Times New Roman" w:hAnsi="Times New Roman" w:cs="Times New Roman"/>
          <w:color w:val="000000"/>
          <w:spacing w:val="6"/>
          <w:w w:val="80"/>
          <w:sz w:val="28"/>
          <w:szCs w:val="28"/>
        </w:rPr>
      </w:pPr>
      <w:r w:rsidRPr="00A4379A">
        <w:rPr>
          <w:rFonts w:ascii="Times New Roman" w:hAnsi="Times New Roman" w:cs="Times New Roman"/>
          <w:color w:val="000000"/>
          <w:spacing w:val="-1"/>
          <w:w w:val="80"/>
          <w:sz w:val="28"/>
          <w:szCs w:val="28"/>
        </w:rPr>
        <w:t xml:space="preserve">7.5 </w:t>
      </w:r>
      <w:r w:rsidRPr="00A4379A">
        <w:rPr>
          <w:rFonts w:ascii="Times New Roman" w:hAnsi="Times New Roman" w:cs="Times New Roman"/>
          <w:color w:val="000000"/>
          <w:spacing w:val="6"/>
          <w:w w:val="80"/>
          <w:sz w:val="28"/>
          <w:szCs w:val="28"/>
        </w:rPr>
        <w:t>Результаты измерений</w:t>
      </w:r>
    </w:p>
    <w:p w:rsidR="00375C9F" w:rsidRPr="00A4379A" w:rsidRDefault="00375C9F" w:rsidP="00AF58A7">
      <w:pPr>
        <w:shd w:val="clear" w:color="auto" w:fill="FFFFFF"/>
        <w:tabs>
          <w:tab w:val="left" w:pos="961"/>
        </w:tabs>
        <w:spacing w:after="0" w:line="240" w:lineRule="auto"/>
        <w:ind w:left="688"/>
        <w:rPr>
          <w:rFonts w:ascii="Times New Roman" w:hAnsi="Times New Roman" w:cs="Times New Roman"/>
          <w:color w:val="000000"/>
          <w:spacing w:val="6"/>
          <w:w w:val="80"/>
          <w:sz w:val="28"/>
          <w:szCs w:val="28"/>
        </w:rPr>
      </w:pPr>
    </w:p>
    <w:p w:rsidR="00375C9F" w:rsidRPr="00AF58A7" w:rsidRDefault="00375C9F" w:rsidP="00AF58A7">
      <w:pPr>
        <w:shd w:val="clear" w:color="auto" w:fill="FFFFFF"/>
        <w:tabs>
          <w:tab w:val="left" w:pos="961"/>
        </w:tabs>
        <w:spacing w:after="0" w:line="240" w:lineRule="auto"/>
        <w:ind w:left="688"/>
        <w:rPr>
          <w:rFonts w:ascii="Times New Roman" w:hAnsi="Times New Roman" w:cs="Times New Roman"/>
          <w:sz w:val="28"/>
          <w:szCs w:val="28"/>
        </w:rPr>
      </w:pPr>
      <w:r w:rsidRPr="00A4379A">
        <w:rPr>
          <w:rFonts w:ascii="Times New Roman" w:hAnsi="Times New Roman" w:cs="Times New Roman"/>
          <w:color w:val="000000"/>
          <w:spacing w:val="6"/>
          <w:w w:val="80"/>
          <w:sz w:val="28"/>
          <w:szCs w:val="28"/>
        </w:rPr>
        <w:t>Таблица 2 - Результаты измерений</w:t>
      </w:r>
    </w:p>
    <w:p w:rsidR="00375C9F" w:rsidRPr="00AF58A7" w:rsidRDefault="00375C9F" w:rsidP="00AF58A7">
      <w:pPr>
        <w:spacing w:after="0" w:line="240" w:lineRule="auto"/>
        <w:ind w:right="259"/>
        <w:rPr>
          <w:rFonts w:ascii="Times New Roman" w:hAnsi="Times New Roman" w:cs="Times New Roman"/>
          <w:sz w:val="28"/>
          <w:szCs w:val="28"/>
        </w:rPr>
      </w:pPr>
      <w:r w:rsidRPr="00AF58A7">
        <w:rPr>
          <w:rFonts w:ascii="Times New Roman" w:hAnsi="Times New Roman" w:cs="Times New Roman"/>
          <w:noProof/>
          <w:sz w:val="28"/>
          <w:szCs w:val="28"/>
          <w:lang w:eastAsia="ru-RU"/>
        </w:rPr>
        <w:drawing>
          <wp:inline distT="0" distB="0" distL="0" distR="0">
            <wp:extent cx="3848100" cy="22479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3848100" cy="2247900"/>
                    </a:xfrm>
                    <a:prstGeom prst="rect">
                      <a:avLst/>
                    </a:prstGeom>
                    <a:noFill/>
                    <a:ln>
                      <a:noFill/>
                    </a:ln>
                  </pic:spPr>
                </pic:pic>
              </a:graphicData>
            </a:graphic>
          </wp:inline>
        </w:drawing>
      </w:r>
    </w:p>
    <w:p w:rsidR="00375C9F" w:rsidRPr="00AF58A7" w:rsidRDefault="00375C9F" w:rsidP="00AF58A7">
      <w:pPr>
        <w:widowControl w:val="0"/>
        <w:shd w:val="clear" w:color="auto" w:fill="FFFFFF"/>
        <w:tabs>
          <w:tab w:val="left" w:pos="958"/>
          <w:tab w:val="left" w:pos="2070"/>
        </w:tabs>
        <w:autoSpaceDE w:val="0"/>
        <w:autoSpaceDN w:val="0"/>
        <w:adjustRightInd w:val="0"/>
        <w:spacing w:after="0" w:line="240" w:lineRule="auto"/>
        <w:ind w:left="198"/>
        <w:rPr>
          <w:rFonts w:ascii="Times New Roman" w:hAnsi="Times New Roman" w:cs="Times New Roman"/>
          <w:color w:val="000000"/>
          <w:spacing w:val="3"/>
          <w:w w:val="80"/>
          <w:sz w:val="28"/>
          <w:szCs w:val="28"/>
        </w:rPr>
      </w:pPr>
    </w:p>
    <w:p w:rsidR="00375C9F" w:rsidRPr="00A4379A" w:rsidRDefault="00375C9F" w:rsidP="00AF58A7">
      <w:pPr>
        <w:widowControl w:val="0"/>
        <w:numPr>
          <w:ilvl w:val="1"/>
          <w:numId w:val="14"/>
        </w:numPr>
        <w:shd w:val="clear" w:color="auto" w:fill="FFFFFF"/>
        <w:tabs>
          <w:tab w:val="clear" w:pos="558"/>
          <w:tab w:val="left" w:pos="958"/>
          <w:tab w:val="num" w:pos="1440"/>
          <w:tab w:val="left" w:pos="2070"/>
        </w:tabs>
        <w:autoSpaceDE w:val="0"/>
        <w:autoSpaceDN w:val="0"/>
        <w:adjustRightInd w:val="0"/>
        <w:spacing w:after="0" w:line="240" w:lineRule="auto"/>
        <w:ind w:left="1440" w:hanging="540"/>
        <w:rPr>
          <w:rFonts w:ascii="Times New Roman" w:hAnsi="Times New Roman" w:cs="Times New Roman"/>
          <w:color w:val="000000"/>
          <w:spacing w:val="3"/>
          <w:w w:val="80"/>
          <w:sz w:val="28"/>
          <w:szCs w:val="28"/>
        </w:rPr>
      </w:pPr>
      <w:r w:rsidRPr="00A4379A">
        <w:rPr>
          <w:rFonts w:ascii="Times New Roman" w:hAnsi="Times New Roman" w:cs="Times New Roman"/>
          <w:color w:val="000000"/>
          <w:spacing w:val="3"/>
          <w:w w:val="80"/>
          <w:sz w:val="28"/>
          <w:szCs w:val="28"/>
        </w:rPr>
        <w:t>Построить графики зависимости параметров поверхности образцов от кол</w:t>
      </w:r>
      <w:r w:rsidRPr="00A4379A">
        <w:rPr>
          <w:rFonts w:ascii="Times New Roman" w:hAnsi="Times New Roman" w:cs="Times New Roman"/>
          <w:color w:val="000000"/>
          <w:spacing w:val="3"/>
          <w:w w:val="80"/>
          <w:sz w:val="28"/>
          <w:szCs w:val="28"/>
        </w:rPr>
        <w:t>и</w:t>
      </w:r>
      <w:r w:rsidRPr="00A4379A">
        <w:rPr>
          <w:rFonts w:ascii="Times New Roman" w:hAnsi="Times New Roman" w:cs="Times New Roman"/>
          <w:color w:val="000000"/>
          <w:spacing w:val="3"/>
          <w:w w:val="80"/>
          <w:sz w:val="28"/>
          <w:szCs w:val="28"/>
        </w:rPr>
        <w:t>чества слоев лакового покрытия (толщины слоя покрытия).</w:t>
      </w:r>
      <w:r w:rsidRPr="00A4379A">
        <w:rPr>
          <w:rFonts w:ascii="Times New Roman" w:hAnsi="Times New Roman" w:cs="Times New Roman"/>
          <w:color w:val="000000"/>
          <w:spacing w:val="3"/>
          <w:w w:val="80"/>
          <w:sz w:val="28"/>
          <w:szCs w:val="28"/>
        </w:rPr>
        <w:tab/>
      </w:r>
    </w:p>
    <w:p w:rsidR="00375C9F" w:rsidRPr="00A4379A" w:rsidRDefault="00375C9F" w:rsidP="00AF58A7">
      <w:pPr>
        <w:widowControl w:val="0"/>
        <w:numPr>
          <w:ilvl w:val="1"/>
          <w:numId w:val="14"/>
        </w:numPr>
        <w:shd w:val="clear" w:color="auto" w:fill="FFFFFF"/>
        <w:tabs>
          <w:tab w:val="left" w:pos="958"/>
        </w:tabs>
        <w:autoSpaceDE w:val="0"/>
        <w:autoSpaceDN w:val="0"/>
        <w:adjustRightInd w:val="0"/>
        <w:spacing w:after="0" w:line="240" w:lineRule="auto"/>
        <w:ind w:firstLine="342"/>
        <w:rPr>
          <w:rFonts w:ascii="Times New Roman" w:hAnsi="Times New Roman" w:cs="Times New Roman"/>
          <w:color w:val="000000"/>
          <w:spacing w:val="3"/>
          <w:w w:val="80"/>
          <w:sz w:val="28"/>
          <w:szCs w:val="28"/>
        </w:rPr>
      </w:pPr>
      <w:r w:rsidRPr="00A4379A">
        <w:rPr>
          <w:rFonts w:ascii="Times New Roman" w:hAnsi="Times New Roman" w:cs="Times New Roman"/>
          <w:color w:val="000000"/>
          <w:spacing w:val="3"/>
          <w:w w:val="80"/>
          <w:sz w:val="28"/>
          <w:szCs w:val="28"/>
        </w:rPr>
        <w:t>Заключение о годности.</w:t>
      </w:r>
    </w:p>
    <w:p w:rsidR="00375C9F" w:rsidRPr="00A4379A" w:rsidRDefault="00A4379A" w:rsidP="00A4379A">
      <w:pPr>
        <w:spacing w:after="0" w:line="240" w:lineRule="auto"/>
        <w:jc w:val="center"/>
        <w:rPr>
          <w:rFonts w:ascii="Times New Roman" w:hAnsi="Times New Roman" w:cs="Times New Roman"/>
          <w:b/>
          <w:sz w:val="28"/>
          <w:szCs w:val="28"/>
        </w:rPr>
      </w:pPr>
      <w:r w:rsidRPr="00A4379A">
        <w:rPr>
          <w:rFonts w:ascii="Times New Roman" w:hAnsi="Times New Roman" w:cs="Times New Roman"/>
          <w:b/>
          <w:sz w:val="28"/>
          <w:szCs w:val="28"/>
        </w:rPr>
        <w:lastRenderedPageBreak/>
        <w:t>Лабораторная работа №9</w:t>
      </w:r>
    </w:p>
    <w:p w:rsidR="00A4379A" w:rsidRPr="00A4379A" w:rsidRDefault="00A4379A" w:rsidP="00A4379A">
      <w:pPr>
        <w:spacing w:after="0" w:line="240" w:lineRule="auto"/>
        <w:jc w:val="center"/>
        <w:rPr>
          <w:rFonts w:ascii="Times New Roman" w:hAnsi="Times New Roman" w:cs="Times New Roman"/>
          <w:b/>
          <w:sz w:val="28"/>
          <w:szCs w:val="28"/>
        </w:rPr>
      </w:pPr>
      <w:r w:rsidRPr="00A4379A">
        <w:rPr>
          <w:rFonts w:ascii="Times New Roman" w:hAnsi="Times New Roman" w:cs="Times New Roman"/>
          <w:b/>
          <w:sz w:val="28"/>
          <w:szCs w:val="28"/>
        </w:rPr>
        <w:t>«ОПРЕДЕЛЕНИЕ СКОРОСТИ ДВИЖЕНИЯ ВОЗДУХА</w:t>
      </w:r>
    </w:p>
    <w:p w:rsidR="00A4379A" w:rsidRPr="00FF5D31" w:rsidRDefault="00A4379A" w:rsidP="00A4379A">
      <w:pPr>
        <w:spacing w:after="0" w:line="240" w:lineRule="auto"/>
        <w:jc w:val="center"/>
        <w:rPr>
          <w:rFonts w:ascii="Tahoma" w:hAnsi="Tahoma" w:cs="Tahoma"/>
        </w:rPr>
      </w:pPr>
      <w:r w:rsidRPr="00A4379A">
        <w:rPr>
          <w:rFonts w:ascii="Times New Roman" w:hAnsi="Times New Roman" w:cs="Times New Roman"/>
          <w:b/>
          <w:sz w:val="28"/>
          <w:szCs w:val="28"/>
        </w:rPr>
        <w:t>С ПОМОЩЬЮ АНЕМОМЕТРА</w:t>
      </w:r>
      <w:r w:rsidRPr="00FF5D31">
        <w:rPr>
          <w:rFonts w:ascii="Tahoma" w:hAnsi="Tahoma" w:cs="Tahoma"/>
        </w:rPr>
        <w:t>»</w:t>
      </w:r>
    </w:p>
    <w:p w:rsidR="00A4379A" w:rsidRPr="00A4379A" w:rsidRDefault="00A4379A" w:rsidP="00375C9F">
      <w:pPr>
        <w:jc w:val="both"/>
        <w:rPr>
          <w:rFonts w:ascii="Times New Roman" w:hAnsi="Times New Roman" w:cs="Times New Roman"/>
          <w:b/>
          <w:sz w:val="28"/>
          <w:szCs w:val="28"/>
        </w:rPr>
      </w:pPr>
    </w:p>
    <w:p w:rsidR="00A4379A" w:rsidRPr="00A4379A" w:rsidRDefault="00A4379A" w:rsidP="00A4379A">
      <w:pPr>
        <w:rPr>
          <w:rFonts w:ascii="Times New Roman" w:hAnsi="Times New Roman" w:cs="Times New Roman"/>
          <w:b/>
          <w:sz w:val="28"/>
          <w:szCs w:val="28"/>
        </w:rPr>
      </w:pPr>
      <w:r w:rsidRPr="00A4379A">
        <w:rPr>
          <w:rFonts w:ascii="Times New Roman" w:hAnsi="Times New Roman" w:cs="Times New Roman"/>
          <w:b/>
          <w:sz w:val="28"/>
          <w:szCs w:val="28"/>
        </w:rPr>
        <w:t>Цель работы</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Изучение методов и средств измерения угловых и линейных скоростей, исследование рабочих характеристик электродвигателя, измерение скоростей воздушных потоков.</w:t>
      </w:r>
    </w:p>
    <w:p w:rsidR="00A4379A" w:rsidRPr="00A4379A" w:rsidRDefault="00A4379A" w:rsidP="00A4379A">
      <w:pPr>
        <w:tabs>
          <w:tab w:val="num" w:pos="0"/>
          <w:tab w:val="center" w:pos="3118"/>
        </w:tabs>
        <w:jc w:val="both"/>
        <w:rPr>
          <w:rFonts w:ascii="Times New Roman" w:hAnsi="Times New Roman" w:cs="Times New Roman"/>
          <w:sz w:val="28"/>
          <w:szCs w:val="28"/>
        </w:rPr>
      </w:pPr>
      <w:r w:rsidRPr="00A4379A">
        <w:rPr>
          <w:rFonts w:ascii="Times New Roman" w:hAnsi="Times New Roman" w:cs="Times New Roman"/>
          <w:b/>
          <w:sz w:val="28"/>
          <w:szCs w:val="28"/>
        </w:rPr>
        <w:t>Оборудование</w:t>
      </w:r>
      <w:r w:rsidRPr="00A4379A">
        <w:rPr>
          <w:rFonts w:ascii="Times New Roman" w:hAnsi="Times New Roman" w:cs="Times New Roman"/>
          <w:b/>
          <w:sz w:val="28"/>
          <w:szCs w:val="28"/>
        </w:rPr>
        <w:tab/>
      </w:r>
    </w:p>
    <w:p w:rsidR="00A4379A" w:rsidRPr="00A4379A" w:rsidRDefault="00A4379A" w:rsidP="00A4379A">
      <w:pPr>
        <w:spacing w:after="0" w:line="240" w:lineRule="auto"/>
        <w:ind w:firstLine="709"/>
        <w:jc w:val="both"/>
        <w:rPr>
          <w:rFonts w:ascii="Times New Roman" w:hAnsi="Times New Roman" w:cs="Times New Roman"/>
          <w:sz w:val="28"/>
          <w:szCs w:val="28"/>
        </w:rPr>
      </w:pPr>
      <w:r w:rsidRPr="00A4379A">
        <w:rPr>
          <w:rFonts w:ascii="Times New Roman" w:hAnsi="Times New Roman" w:cs="Times New Roman"/>
          <w:b/>
          <w:sz w:val="28"/>
          <w:szCs w:val="28"/>
        </w:rPr>
        <w:t>1.</w:t>
      </w:r>
      <w:r w:rsidRPr="00A4379A">
        <w:rPr>
          <w:rFonts w:ascii="Times New Roman" w:hAnsi="Times New Roman" w:cs="Times New Roman"/>
          <w:sz w:val="28"/>
          <w:szCs w:val="28"/>
        </w:rPr>
        <w:t xml:space="preserve"> Тахометр часовой ТЧ10 - Р.</w:t>
      </w:r>
    </w:p>
    <w:p w:rsidR="00A4379A" w:rsidRPr="00A4379A" w:rsidRDefault="00A4379A" w:rsidP="00A4379A">
      <w:pPr>
        <w:spacing w:after="0" w:line="240" w:lineRule="auto"/>
        <w:ind w:firstLine="709"/>
        <w:jc w:val="both"/>
        <w:rPr>
          <w:rFonts w:ascii="Times New Roman" w:hAnsi="Times New Roman" w:cs="Times New Roman"/>
          <w:sz w:val="28"/>
          <w:szCs w:val="28"/>
        </w:rPr>
      </w:pPr>
      <w:r w:rsidRPr="00A4379A">
        <w:rPr>
          <w:rFonts w:ascii="Times New Roman" w:hAnsi="Times New Roman" w:cs="Times New Roman"/>
          <w:b/>
          <w:sz w:val="28"/>
          <w:szCs w:val="28"/>
        </w:rPr>
        <w:t>2.</w:t>
      </w:r>
      <w:r w:rsidRPr="00A4379A">
        <w:rPr>
          <w:rFonts w:ascii="Times New Roman" w:hAnsi="Times New Roman" w:cs="Times New Roman"/>
          <w:sz w:val="28"/>
          <w:szCs w:val="28"/>
        </w:rPr>
        <w:t xml:space="preserve"> Анемометр АСО - 3.</w:t>
      </w:r>
    </w:p>
    <w:p w:rsidR="00A4379A" w:rsidRPr="00A4379A" w:rsidRDefault="00A4379A" w:rsidP="00A4379A">
      <w:pPr>
        <w:spacing w:after="0" w:line="240" w:lineRule="auto"/>
        <w:ind w:firstLine="709"/>
        <w:jc w:val="both"/>
        <w:rPr>
          <w:rFonts w:ascii="Times New Roman" w:hAnsi="Times New Roman" w:cs="Times New Roman"/>
          <w:sz w:val="28"/>
          <w:szCs w:val="28"/>
        </w:rPr>
      </w:pPr>
      <w:r w:rsidRPr="00A4379A">
        <w:rPr>
          <w:rFonts w:ascii="Times New Roman" w:hAnsi="Times New Roman" w:cs="Times New Roman"/>
          <w:b/>
          <w:sz w:val="28"/>
          <w:szCs w:val="28"/>
        </w:rPr>
        <w:t>3.</w:t>
      </w:r>
      <w:r w:rsidRPr="00A4379A">
        <w:rPr>
          <w:rFonts w:ascii="Times New Roman" w:hAnsi="Times New Roman" w:cs="Times New Roman"/>
          <w:sz w:val="28"/>
          <w:szCs w:val="28"/>
        </w:rPr>
        <w:t xml:space="preserve"> Секундомер.</w:t>
      </w:r>
    </w:p>
    <w:p w:rsidR="00A4379A" w:rsidRPr="00A4379A" w:rsidRDefault="00A4379A" w:rsidP="00A4379A">
      <w:pPr>
        <w:tabs>
          <w:tab w:val="left" w:pos="3615"/>
        </w:tabs>
        <w:spacing w:after="0" w:line="240" w:lineRule="auto"/>
        <w:ind w:firstLine="709"/>
        <w:jc w:val="both"/>
        <w:rPr>
          <w:rFonts w:ascii="Times New Roman" w:hAnsi="Times New Roman" w:cs="Times New Roman"/>
          <w:sz w:val="28"/>
          <w:szCs w:val="28"/>
        </w:rPr>
      </w:pPr>
      <w:r w:rsidRPr="00A4379A">
        <w:rPr>
          <w:rFonts w:ascii="Times New Roman" w:hAnsi="Times New Roman" w:cs="Times New Roman"/>
          <w:b/>
          <w:sz w:val="28"/>
          <w:szCs w:val="28"/>
        </w:rPr>
        <w:t>4.</w:t>
      </w:r>
      <w:r w:rsidRPr="00A4379A">
        <w:rPr>
          <w:rFonts w:ascii="Times New Roman" w:hAnsi="Times New Roman" w:cs="Times New Roman"/>
          <w:sz w:val="28"/>
          <w:szCs w:val="28"/>
        </w:rPr>
        <w:t xml:space="preserve"> Вентилятор бытовой.</w:t>
      </w:r>
      <w:r w:rsidRPr="00A4379A">
        <w:rPr>
          <w:rFonts w:ascii="Times New Roman" w:hAnsi="Times New Roman" w:cs="Times New Roman"/>
          <w:sz w:val="28"/>
          <w:szCs w:val="28"/>
        </w:rPr>
        <w:tab/>
      </w:r>
    </w:p>
    <w:p w:rsidR="00A4379A" w:rsidRPr="00A4379A" w:rsidRDefault="00A4379A" w:rsidP="00A4379A">
      <w:pPr>
        <w:spacing w:after="0" w:line="240" w:lineRule="auto"/>
        <w:ind w:firstLine="709"/>
        <w:jc w:val="both"/>
        <w:rPr>
          <w:rFonts w:ascii="Times New Roman" w:hAnsi="Times New Roman" w:cs="Times New Roman"/>
          <w:sz w:val="28"/>
          <w:szCs w:val="28"/>
        </w:rPr>
      </w:pPr>
      <w:r w:rsidRPr="00A4379A">
        <w:rPr>
          <w:rFonts w:ascii="Times New Roman" w:hAnsi="Times New Roman" w:cs="Times New Roman"/>
          <w:b/>
          <w:sz w:val="28"/>
          <w:szCs w:val="28"/>
        </w:rPr>
        <w:t>5.</w:t>
      </w:r>
      <w:r w:rsidRPr="00A4379A">
        <w:rPr>
          <w:rFonts w:ascii="Times New Roman" w:hAnsi="Times New Roman" w:cs="Times New Roman"/>
          <w:sz w:val="28"/>
          <w:szCs w:val="28"/>
        </w:rPr>
        <w:t xml:space="preserve"> Электродвигатель.</w:t>
      </w:r>
    </w:p>
    <w:p w:rsidR="00A4379A" w:rsidRPr="00A4379A" w:rsidRDefault="00A4379A" w:rsidP="00A4379A">
      <w:pPr>
        <w:jc w:val="both"/>
        <w:rPr>
          <w:rFonts w:ascii="Times New Roman" w:hAnsi="Times New Roman" w:cs="Times New Roman"/>
          <w:sz w:val="28"/>
          <w:szCs w:val="28"/>
        </w:rPr>
      </w:pPr>
      <w:r w:rsidRPr="00A4379A">
        <w:rPr>
          <w:rFonts w:ascii="Times New Roman" w:hAnsi="Times New Roman" w:cs="Times New Roman"/>
          <w:b/>
          <w:bCs/>
          <w:sz w:val="28"/>
          <w:szCs w:val="28"/>
        </w:rPr>
        <w:t xml:space="preserve"> Общие сведения.</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Задачи измерения угловых и линейных скоростей имеют большое значение в транспортном и энергетическом машиностроении, в научных исследованиях, в бытовых сферах и других областях.</w:t>
      </w:r>
    </w:p>
    <w:p w:rsidR="00A4379A" w:rsidRPr="00A4379A" w:rsidRDefault="00A4379A" w:rsidP="00A4379A">
      <w:pPr>
        <w:jc w:val="both"/>
        <w:rPr>
          <w:rFonts w:ascii="Times New Roman" w:hAnsi="Times New Roman" w:cs="Times New Roman"/>
          <w:b/>
          <w:sz w:val="28"/>
          <w:szCs w:val="28"/>
        </w:rPr>
      </w:pPr>
      <w:r w:rsidRPr="00A4379A">
        <w:rPr>
          <w:rFonts w:ascii="Times New Roman" w:hAnsi="Times New Roman" w:cs="Times New Roman"/>
          <w:b/>
          <w:sz w:val="28"/>
          <w:szCs w:val="28"/>
        </w:rPr>
        <w:t xml:space="preserve"> Методы и средства измерения угловых скоростей.</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 xml:space="preserve">Приборы, предназначенные  для измерения угловых скоростей, называются тахометрами. В устройствах тахометров используются физические явления, в которых скорость вращения связана определенной зависимостью с каким - либо динамическим эффектом. Чаще всего тахометры классифицируют по принципу действия чувствительного элемента (табл.1), кроме того, существуют классификации по виду указательной системы, по области применения, по дистанционности и т.д. </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Наибольшее распространение благодаря своей простоте и точности получили тахометры механические центробежные и часовые, магнитные, электрические постоянного и переменного тока.</w:t>
      </w:r>
    </w:p>
    <w:p w:rsidR="00A4379A" w:rsidRPr="00A4379A" w:rsidRDefault="00A4379A" w:rsidP="00A4379A">
      <w:pPr>
        <w:jc w:val="both"/>
        <w:rPr>
          <w:rFonts w:ascii="Times New Roman" w:hAnsi="Times New Roman" w:cs="Times New Roman"/>
          <w:b/>
          <w:sz w:val="28"/>
          <w:szCs w:val="28"/>
        </w:rPr>
      </w:pPr>
      <w:r w:rsidRPr="00A4379A">
        <w:rPr>
          <w:rFonts w:ascii="Times New Roman" w:hAnsi="Times New Roman" w:cs="Times New Roman"/>
          <w:b/>
          <w:sz w:val="28"/>
          <w:szCs w:val="28"/>
        </w:rPr>
        <w:t>Методы и средства измерения линейных скоростей.</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Приборы для измерения линейных скоростей называются спидометрами или анемометрами. Наиболее распространенными методами измерения линейных скоростей являются аэрометрический, компенсационный (манометрический), термодинамический, электромагнитный и турбинный (табл.2).</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lastRenderedPageBreak/>
        <w:t>Аэрометрический метод основан на измерении скоростного (динамического) напора, функционально связанного со скоростью тела, движущегося в воздушной среде.</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Компенсационный метод основан на автоматическом уравновешивании полного давления давлением, развиваемым воздушным компрессором.</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Электромагнитный метод измерения линейной скорости аналогичен измерению угловой скорости.</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В турбинном методе используется кинематическая энергия воздушного или водного потока для вращения тангенциальной или аксиальной турбины.</w:t>
      </w:r>
    </w:p>
    <w:p w:rsidR="00A4379A" w:rsidRPr="00A4379A" w:rsidRDefault="00A4379A" w:rsidP="00A4379A">
      <w:pPr>
        <w:jc w:val="both"/>
        <w:rPr>
          <w:rFonts w:ascii="Times New Roman" w:hAnsi="Times New Roman" w:cs="Times New Roman"/>
          <w:sz w:val="28"/>
          <w:szCs w:val="28"/>
        </w:rPr>
      </w:pPr>
      <w:r w:rsidRPr="00A4379A">
        <w:rPr>
          <w:rFonts w:ascii="Times New Roman" w:hAnsi="Times New Roman" w:cs="Times New Roman"/>
          <w:b/>
          <w:bCs/>
          <w:sz w:val="28"/>
          <w:szCs w:val="28"/>
        </w:rPr>
        <w:t xml:space="preserve"> Устройство и принцип действия часового тахометра ТЧ10 - Р.</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sz w:val="28"/>
          <w:szCs w:val="28"/>
        </w:rPr>
        <w:t>Схема часово</w:t>
      </w:r>
      <w:r>
        <w:rPr>
          <w:rFonts w:ascii="Times New Roman" w:hAnsi="Times New Roman" w:cs="Times New Roman"/>
          <w:sz w:val="28"/>
          <w:szCs w:val="28"/>
        </w:rPr>
        <w:t>го тахометра приведена на рисунке 1</w:t>
      </w:r>
      <w:r w:rsidRPr="00A4379A">
        <w:rPr>
          <w:rFonts w:ascii="Times New Roman" w:hAnsi="Times New Roman" w:cs="Times New Roman"/>
          <w:sz w:val="28"/>
          <w:szCs w:val="28"/>
        </w:rPr>
        <w:t>.</w:t>
      </w:r>
    </w:p>
    <w:p w:rsidR="00A4379A" w:rsidRPr="00A4379A" w:rsidRDefault="00A4379A" w:rsidP="00A4379A">
      <w:pPr>
        <w:ind w:firstLine="709"/>
        <w:jc w:val="both"/>
        <w:rPr>
          <w:rFonts w:ascii="Times New Roman" w:hAnsi="Times New Roman" w:cs="Times New Roman"/>
          <w:sz w:val="28"/>
          <w:szCs w:val="28"/>
        </w:rPr>
      </w:pPr>
      <w:r w:rsidRPr="00A4379A">
        <w:rPr>
          <w:rFonts w:ascii="Times New Roman" w:hAnsi="Times New Roman" w:cs="Times New Roman"/>
          <w:noProof/>
          <w:sz w:val="28"/>
          <w:szCs w:val="28"/>
          <w:lang w:eastAsia="ru-RU"/>
        </w:rPr>
        <w:drawing>
          <wp:anchor distT="36195" distB="36195" distL="6401435" distR="6401435" simplePos="0" relativeHeight="251685888" behindDoc="0" locked="0" layoutInCell="1" allowOverlap="1" wp14:anchorId="5B50F066" wp14:editId="4B236926">
            <wp:simplePos x="0" y="0"/>
            <wp:positionH relativeFrom="page">
              <wp:posOffset>2790824</wp:posOffset>
            </wp:positionH>
            <wp:positionV relativeFrom="paragraph">
              <wp:posOffset>10160</wp:posOffset>
            </wp:positionV>
            <wp:extent cx="2886075" cy="1924050"/>
            <wp:effectExtent l="0" t="0" r="9525" b="0"/>
            <wp:wrapNone/>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2889726" cy="19264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both"/>
        <w:rPr>
          <w:rFonts w:ascii="Times New Roman" w:hAnsi="Times New Roman" w:cs="Times New Roman"/>
          <w:sz w:val="28"/>
          <w:szCs w:val="28"/>
        </w:rPr>
      </w:pPr>
    </w:p>
    <w:p w:rsidR="00A4379A" w:rsidRPr="00A4379A" w:rsidRDefault="00A4379A" w:rsidP="00A4379A">
      <w:pPr>
        <w:ind w:firstLine="709"/>
        <w:jc w:val="center"/>
        <w:rPr>
          <w:rFonts w:ascii="Times New Roman" w:hAnsi="Times New Roman" w:cs="Times New Roman"/>
          <w:sz w:val="28"/>
          <w:szCs w:val="28"/>
        </w:rPr>
      </w:pPr>
      <w:r w:rsidRPr="00A4379A">
        <w:rPr>
          <w:rFonts w:ascii="Times New Roman" w:hAnsi="Times New Roman" w:cs="Times New Roman"/>
          <w:sz w:val="28"/>
          <w:szCs w:val="28"/>
        </w:rPr>
        <w:t>Рисунок</w:t>
      </w:r>
      <w:r>
        <w:rPr>
          <w:rFonts w:ascii="Times New Roman" w:hAnsi="Times New Roman" w:cs="Times New Roman"/>
          <w:sz w:val="28"/>
          <w:szCs w:val="28"/>
        </w:rPr>
        <w:t xml:space="preserve"> 1</w:t>
      </w:r>
      <w:r w:rsidRPr="00A4379A">
        <w:rPr>
          <w:rFonts w:ascii="Times New Roman" w:hAnsi="Times New Roman" w:cs="Times New Roman"/>
          <w:sz w:val="28"/>
          <w:szCs w:val="28"/>
        </w:rPr>
        <w:t xml:space="preserve"> Схема часового тахометра.</w:t>
      </w:r>
    </w:p>
    <w:p w:rsidR="00A4379A" w:rsidRPr="00A4379A" w:rsidRDefault="00A4379A" w:rsidP="00A4379A">
      <w:pPr>
        <w:tabs>
          <w:tab w:val="left" w:pos="3060"/>
        </w:tabs>
        <w:ind w:firstLine="709"/>
        <w:jc w:val="both"/>
        <w:rPr>
          <w:rFonts w:ascii="Times New Roman" w:hAnsi="Times New Roman" w:cs="Times New Roman"/>
          <w:sz w:val="28"/>
          <w:szCs w:val="28"/>
        </w:rPr>
      </w:pPr>
      <w:r w:rsidRPr="00A4379A">
        <w:rPr>
          <w:rFonts w:ascii="Times New Roman" w:hAnsi="Times New Roman" w:cs="Times New Roman"/>
          <w:sz w:val="28"/>
          <w:szCs w:val="28"/>
        </w:rPr>
        <w:t>Пуск механизма производится нажатием кнопки пускового рычага 1. При нажатии заводится пружина 14 часового механизма. Одновременно пусковой рычаг поворачивает сердечко / кулачок / 2 сидящее фрикционно на центральной оси 10, возвращая стрелку 12 на нулевую отметку циферблата 13. После опускания кнопки стрелка и центральная ось остаются застопоренными собачкой 6 специальным колесом 9, неподвижно сидящим на центральной оси. Приводной валик 7 присоединяется к испытуемому валу перед пуском тахометра; он может вращаться благодаря проскальзыванию во фрикционной муфте 8. Заведенная пружина 14 приводит в действие часовой механизм, спусковое колесо 2 начинает вращаться, палец 5 спускового колеса нажимает на собачку 6, освобождая колесо 9 и ось 10. Стрелка начинает вращаться. По истечении определенного времени / обычно 3...6 с/ палец 5 автоматически освобождает собачку 6, которая стопорит колесо 9 и ось 10. Стрелка останавливается и по шкале можно произвести отсчет измеренной угловой скорости. После измерения прибор отключают от испытуемого вала. Характеристика этого тахометра имеет вид:</w:t>
      </w:r>
    </w:p>
    <w:p w:rsidR="00A4379A" w:rsidRPr="00A4379A" w:rsidRDefault="00A4379A" w:rsidP="00A4379A">
      <w:pPr>
        <w:ind w:firstLine="709"/>
        <w:jc w:val="center"/>
        <w:rPr>
          <w:rFonts w:ascii="Times New Roman" w:hAnsi="Times New Roman" w:cs="Times New Roman"/>
          <w:b/>
          <w:color w:val="000000"/>
          <w:sz w:val="28"/>
          <w:szCs w:val="28"/>
        </w:rPr>
      </w:pPr>
      <w:r w:rsidRPr="00A4379A">
        <w:rPr>
          <w:rFonts w:ascii="Times New Roman" w:hAnsi="Times New Roman" w:cs="Times New Roman"/>
          <w:b/>
          <w:color w:val="000000"/>
          <w:sz w:val="28"/>
          <w:szCs w:val="28"/>
          <w:lang w:val="en-US"/>
        </w:rPr>
        <w:lastRenderedPageBreak/>
        <w:sym w:font="Symbol" w:char="F061"/>
      </w:r>
      <w:r w:rsidRPr="00A4379A">
        <w:rPr>
          <w:rFonts w:ascii="Times New Roman" w:hAnsi="Times New Roman" w:cs="Times New Roman"/>
          <w:b/>
          <w:noProof/>
          <w:color w:val="000000"/>
          <w:sz w:val="28"/>
          <w:szCs w:val="28"/>
          <w:lang w:val="en-US"/>
        </w:rPr>
        <w:sym w:font="Symbol" w:char="F03D"/>
      </w:r>
      <w:r w:rsidRPr="00A4379A">
        <w:rPr>
          <w:rFonts w:ascii="Times New Roman" w:hAnsi="Times New Roman" w:cs="Times New Roman"/>
          <w:b/>
          <w:color w:val="000000"/>
          <w:sz w:val="28"/>
          <w:szCs w:val="28"/>
          <w:lang w:val="en-US"/>
        </w:rPr>
        <w:sym w:font="Symbol" w:char="F069"/>
      </w:r>
      <w:r w:rsidRPr="00A4379A">
        <w:rPr>
          <w:rFonts w:ascii="Times New Roman" w:hAnsi="Times New Roman" w:cs="Times New Roman"/>
          <w:b/>
          <w:color w:val="000000"/>
          <w:sz w:val="28"/>
          <w:szCs w:val="28"/>
          <w:lang w:val="en-US"/>
        </w:rPr>
        <w:sym w:font="Symbol" w:char="F074"/>
      </w:r>
      <w:r w:rsidRPr="00A4379A">
        <w:rPr>
          <w:rFonts w:ascii="Times New Roman" w:hAnsi="Times New Roman" w:cs="Times New Roman"/>
          <w:b/>
          <w:color w:val="000000"/>
          <w:sz w:val="28"/>
          <w:szCs w:val="28"/>
          <w:lang w:val="en-US"/>
        </w:rPr>
        <w:sym w:font="Symbol" w:char="F077"/>
      </w:r>
      <w:r w:rsidRPr="00A4379A">
        <w:rPr>
          <w:rFonts w:ascii="Times New Roman" w:hAnsi="Times New Roman" w:cs="Times New Roman"/>
          <w:b/>
          <w:color w:val="000000"/>
          <w:sz w:val="28"/>
          <w:szCs w:val="28"/>
        </w:rPr>
        <w:t>ср</w:t>
      </w:r>
    </w:p>
    <w:p w:rsidR="00A4379A" w:rsidRPr="00A4379A" w:rsidRDefault="00A4379A" w:rsidP="00A4379A">
      <w:pPr>
        <w:ind w:firstLine="709"/>
        <w:jc w:val="center"/>
        <w:rPr>
          <w:rFonts w:ascii="Times New Roman" w:hAnsi="Times New Roman" w:cs="Times New Roman"/>
          <w:b/>
          <w:color w:val="000000"/>
          <w:sz w:val="28"/>
          <w:szCs w:val="28"/>
        </w:rPr>
      </w:pPr>
      <w:r w:rsidRPr="00A4379A">
        <w:rPr>
          <w:rFonts w:ascii="Times New Roman" w:hAnsi="Times New Roman" w:cs="Times New Roman"/>
          <w:color w:val="000000"/>
          <w:sz w:val="28"/>
          <w:szCs w:val="28"/>
        </w:rPr>
        <w:t>или</w:t>
      </w:r>
    </w:p>
    <w:p w:rsidR="00A4379A" w:rsidRPr="00A4379A" w:rsidRDefault="00A4379A" w:rsidP="00A4379A">
      <w:pPr>
        <w:ind w:firstLine="709"/>
        <w:jc w:val="center"/>
        <w:rPr>
          <w:rFonts w:ascii="Times New Roman" w:hAnsi="Times New Roman" w:cs="Times New Roman"/>
          <w:b/>
          <w:color w:val="000000"/>
          <w:sz w:val="28"/>
          <w:szCs w:val="28"/>
        </w:rPr>
      </w:pPr>
      <w:r w:rsidRPr="00A4379A">
        <w:rPr>
          <w:rFonts w:ascii="Times New Roman" w:hAnsi="Times New Roman" w:cs="Times New Roman"/>
          <w:b/>
          <w:color w:val="000000"/>
          <w:sz w:val="28"/>
          <w:szCs w:val="28"/>
          <w:lang w:val="en-US"/>
        </w:rPr>
        <w:sym w:font="Symbol" w:char="F061"/>
      </w:r>
      <w:r w:rsidRPr="00A4379A">
        <w:rPr>
          <w:rFonts w:ascii="Times New Roman" w:hAnsi="Times New Roman" w:cs="Times New Roman"/>
          <w:b/>
          <w:noProof/>
          <w:color w:val="000000"/>
          <w:sz w:val="28"/>
          <w:szCs w:val="28"/>
          <w:lang w:val="en-US"/>
        </w:rPr>
        <w:sym w:font="Symbol" w:char="F03D"/>
      </w:r>
      <w:r w:rsidRPr="00A4379A">
        <w:rPr>
          <w:rFonts w:ascii="Times New Roman" w:hAnsi="Times New Roman" w:cs="Times New Roman"/>
          <w:b/>
          <w:color w:val="000000"/>
          <w:sz w:val="28"/>
          <w:szCs w:val="28"/>
        </w:rPr>
        <w:t>(</w:t>
      </w:r>
      <w:r w:rsidRPr="00A4379A">
        <w:rPr>
          <w:rFonts w:ascii="Times New Roman" w:hAnsi="Times New Roman" w:cs="Times New Roman"/>
          <w:b/>
          <w:color w:val="000000"/>
          <w:sz w:val="28"/>
          <w:szCs w:val="28"/>
          <w:lang w:val="en-US"/>
        </w:rPr>
        <w:sym w:font="Symbol" w:char="F050"/>
      </w:r>
      <w:r w:rsidRPr="00A4379A">
        <w:rPr>
          <w:rFonts w:ascii="Times New Roman" w:hAnsi="Times New Roman" w:cs="Times New Roman"/>
          <w:b/>
          <w:noProof/>
          <w:color w:val="000000"/>
          <w:sz w:val="28"/>
          <w:szCs w:val="28"/>
          <w:lang w:val="en-US"/>
        </w:rPr>
        <w:sym w:font="Symbol" w:char="F02F"/>
      </w:r>
      <w:r w:rsidRPr="00A4379A">
        <w:rPr>
          <w:rFonts w:ascii="Times New Roman" w:hAnsi="Times New Roman" w:cs="Times New Roman"/>
          <w:b/>
          <w:color w:val="000000"/>
          <w:sz w:val="28"/>
          <w:szCs w:val="28"/>
          <w:lang w:val="en-US"/>
        </w:rPr>
        <w:sym w:font="Symbol" w:char="F033"/>
      </w:r>
      <w:r w:rsidRPr="00A4379A">
        <w:rPr>
          <w:rFonts w:ascii="Times New Roman" w:hAnsi="Times New Roman" w:cs="Times New Roman"/>
          <w:b/>
          <w:color w:val="000000"/>
          <w:sz w:val="28"/>
          <w:szCs w:val="28"/>
          <w:lang w:val="en-US"/>
        </w:rPr>
        <w:sym w:font="Symbol" w:char="F030"/>
      </w:r>
      <w:r w:rsidRPr="00A4379A">
        <w:rPr>
          <w:rFonts w:ascii="Times New Roman" w:hAnsi="Times New Roman" w:cs="Times New Roman"/>
          <w:b/>
          <w:color w:val="000000"/>
          <w:sz w:val="28"/>
          <w:szCs w:val="28"/>
        </w:rPr>
        <w:t>)</w:t>
      </w:r>
      <w:r w:rsidRPr="00A4379A">
        <w:rPr>
          <w:rFonts w:ascii="Times New Roman" w:hAnsi="Times New Roman" w:cs="Times New Roman"/>
          <w:b/>
          <w:color w:val="000000"/>
          <w:sz w:val="28"/>
          <w:szCs w:val="28"/>
          <w:lang w:val="en-US"/>
        </w:rPr>
        <w:t>i</w:t>
      </w:r>
      <w:r w:rsidRPr="00A4379A">
        <w:rPr>
          <w:rFonts w:ascii="Times New Roman" w:hAnsi="Times New Roman" w:cs="Times New Roman"/>
          <w:b/>
          <w:color w:val="000000"/>
          <w:sz w:val="28"/>
          <w:szCs w:val="28"/>
          <w:lang w:val="en-US"/>
        </w:rPr>
        <w:sym w:font="Symbol" w:char="F074"/>
      </w:r>
      <w:r w:rsidRPr="00A4379A">
        <w:rPr>
          <w:rFonts w:ascii="Times New Roman" w:hAnsi="Times New Roman" w:cs="Times New Roman"/>
          <w:b/>
          <w:color w:val="000000"/>
          <w:sz w:val="28"/>
          <w:szCs w:val="28"/>
          <w:lang w:val="en-US"/>
        </w:rPr>
        <w:t>n</w:t>
      </w:r>
      <w:r w:rsidRPr="00A4379A">
        <w:rPr>
          <w:rFonts w:ascii="Times New Roman" w:hAnsi="Times New Roman" w:cs="Times New Roman"/>
          <w:b/>
          <w:color w:val="000000"/>
          <w:sz w:val="28"/>
          <w:szCs w:val="28"/>
        </w:rPr>
        <w:t>ср</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 xml:space="preserve">где:  </w:t>
      </w:r>
      <w:r w:rsidRPr="00A4379A">
        <w:rPr>
          <w:rFonts w:ascii="Times New Roman" w:hAnsi="Times New Roman" w:cs="Times New Roman"/>
          <w:color w:val="000000"/>
          <w:sz w:val="28"/>
          <w:szCs w:val="28"/>
          <w:lang w:val="en-US"/>
        </w:rPr>
        <w:sym w:font="Symbol" w:char="F061"/>
      </w:r>
      <w:r w:rsidRPr="00A4379A">
        <w:rPr>
          <w:rFonts w:ascii="Times New Roman" w:hAnsi="Times New Roman" w:cs="Times New Roman"/>
          <w:color w:val="000000"/>
          <w:sz w:val="28"/>
          <w:szCs w:val="28"/>
        </w:rPr>
        <w:t xml:space="preserve"> - угол поворота стрелки счетчика, рад.; </w:t>
      </w:r>
      <w:r w:rsidRPr="00A4379A">
        <w:rPr>
          <w:rFonts w:ascii="Times New Roman" w:hAnsi="Times New Roman" w:cs="Times New Roman"/>
          <w:color w:val="000000"/>
          <w:sz w:val="28"/>
          <w:szCs w:val="28"/>
          <w:lang w:val="en-US"/>
        </w:rPr>
        <w:t>i</w:t>
      </w:r>
      <w:r w:rsidRPr="00A4379A">
        <w:rPr>
          <w:rFonts w:ascii="Times New Roman" w:hAnsi="Times New Roman" w:cs="Times New Roman"/>
          <w:color w:val="000000"/>
          <w:sz w:val="28"/>
          <w:szCs w:val="28"/>
        </w:rPr>
        <w:t xml:space="preserve"> - передаточное отношение между осью стрелки и приводным валиком тахометра;           </w:t>
      </w:r>
      <w:r w:rsidRPr="00A4379A">
        <w:rPr>
          <w:rFonts w:ascii="Times New Roman" w:hAnsi="Times New Roman" w:cs="Times New Roman"/>
          <w:color w:val="000000"/>
          <w:sz w:val="28"/>
          <w:szCs w:val="28"/>
          <w:lang w:val="en-US"/>
        </w:rPr>
        <w:sym w:font="Symbol" w:char="F074"/>
      </w:r>
      <w:r w:rsidRPr="00A4379A">
        <w:rPr>
          <w:rFonts w:ascii="Times New Roman" w:hAnsi="Times New Roman" w:cs="Times New Roman"/>
          <w:color w:val="000000"/>
          <w:sz w:val="28"/>
          <w:szCs w:val="28"/>
        </w:rPr>
        <w:t xml:space="preserve"> - время работы счетчика, с.</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 xml:space="preserve">Относительная приведенная погрешность тахометра не должна превышать </w:t>
      </w:r>
      <w:r w:rsidRPr="00A4379A">
        <w:rPr>
          <w:rFonts w:ascii="Times New Roman" w:hAnsi="Times New Roman" w:cs="Times New Roman"/>
          <w:noProof/>
          <w:color w:val="000000"/>
          <w:sz w:val="28"/>
          <w:szCs w:val="28"/>
        </w:rPr>
        <w:sym w:font="Symbol" w:char="F0B1"/>
      </w:r>
      <w:r w:rsidRPr="00A4379A">
        <w:rPr>
          <w:rFonts w:ascii="Times New Roman" w:hAnsi="Times New Roman" w:cs="Times New Roman"/>
          <w:color w:val="000000"/>
          <w:sz w:val="28"/>
          <w:szCs w:val="28"/>
        </w:rPr>
        <w:t>1% при установке прибора в нормальном положении /шкала горизонтальна, приводной и поверяемый валы соосны/ и при температуре в пределах 20</w:t>
      </w:r>
      <w:r w:rsidRPr="00A4379A">
        <w:rPr>
          <w:rFonts w:ascii="Times New Roman" w:hAnsi="Times New Roman" w:cs="Times New Roman"/>
          <w:noProof/>
          <w:color w:val="000000"/>
          <w:sz w:val="28"/>
          <w:szCs w:val="28"/>
          <w:lang w:val="en-US"/>
        </w:rPr>
        <w:sym w:font="Symbol" w:char="F0B1"/>
      </w:r>
      <w:r w:rsidRPr="00A4379A">
        <w:rPr>
          <w:rFonts w:ascii="Times New Roman" w:hAnsi="Times New Roman" w:cs="Times New Roman"/>
          <w:color w:val="000000"/>
          <w:sz w:val="28"/>
          <w:szCs w:val="28"/>
        </w:rPr>
        <w:t>5</w:t>
      </w:r>
      <w:r w:rsidRPr="00A4379A">
        <w:rPr>
          <w:rFonts w:ascii="Times New Roman" w:hAnsi="Times New Roman" w:cs="Times New Roman"/>
          <w:noProof/>
          <w:color w:val="000000"/>
          <w:sz w:val="28"/>
          <w:szCs w:val="28"/>
          <w:lang w:val="en-US"/>
        </w:rPr>
        <w:sym w:font="Symbol" w:char="F0B0"/>
      </w:r>
      <w:r w:rsidRPr="00A4379A">
        <w:rPr>
          <w:rFonts w:ascii="Times New Roman" w:hAnsi="Times New Roman" w:cs="Times New Roman"/>
          <w:color w:val="000000"/>
          <w:sz w:val="28"/>
          <w:szCs w:val="28"/>
        </w:rPr>
        <w:t xml:space="preserve"> С.</w:t>
      </w:r>
    </w:p>
    <w:p w:rsidR="00A4379A" w:rsidRPr="00A4379A" w:rsidRDefault="00A4379A" w:rsidP="00A4379A">
      <w:pPr>
        <w:jc w:val="both"/>
        <w:rPr>
          <w:rFonts w:ascii="Times New Roman" w:hAnsi="Times New Roman" w:cs="Times New Roman"/>
          <w:b/>
          <w:bCs/>
          <w:color w:val="000000"/>
          <w:sz w:val="28"/>
          <w:szCs w:val="28"/>
        </w:rPr>
      </w:pPr>
      <w:r w:rsidRPr="00A4379A">
        <w:rPr>
          <w:rFonts w:ascii="Times New Roman" w:hAnsi="Times New Roman" w:cs="Times New Roman"/>
          <w:b/>
          <w:bCs/>
          <w:color w:val="000000"/>
          <w:sz w:val="28"/>
          <w:szCs w:val="28"/>
        </w:rPr>
        <w:t xml:space="preserve"> Устройство и принцип действия анемометра крыльчатого   АСО-3.</w:t>
      </w:r>
    </w:p>
    <w:p w:rsidR="00A4379A" w:rsidRPr="00A4379A" w:rsidRDefault="00A4379A" w:rsidP="00A4379A">
      <w:pPr>
        <w:tabs>
          <w:tab w:val="left" w:pos="2099"/>
        </w:tabs>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Схема а</w:t>
      </w:r>
      <w:r>
        <w:rPr>
          <w:rFonts w:ascii="Times New Roman" w:hAnsi="Times New Roman" w:cs="Times New Roman"/>
          <w:color w:val="000000"/>
          <w:sz w:val="28"/>
          <w:szCs w:val="28"/>
        </w:rPr>
        <w:t>немометра представлена на рисунок 2</w:t>
      </w:r>
      <w:r w:rsidRPr="00A4379A">
        <w:rPr>
          <w:rFonts w:ascii="Times New Roman" w:hAnsi="Times New Roman" w:cs="Times New Roman"/>
          <w:color w:val="000000"/>
          <w:sz w:val="28"/>
          <w:szCs w:val="28"/>
        </w:rPr>
        <w:t>.</w:t>
      </w:r>
    </w:p>
    <w:p w:rsidR="00A4379A" w:rsidRPr="00A4379A" w:rsidRDefault="00A4379A" w:rsidP="00A4379A">
      <w:pPr>
        <w:ind w:firstLine="709"/>
        <w:jc w:val="center"/>
        <w:rPr>
          <w:rFonts w:ascii="Times New Roman" w:hAnsi="Times New Roman" w:cs="Times New Roman"/>
          <w:color w:val="000000"/>
          <w:sz w:val="28"/>
          <w:szCs w:val="28"/>
        </w:rPr>
      </w:pPr>
      <w:r w:rsidRPr="00A4379A">
        <w:rPr>
          <w:rFonts w:ascii="Times New Roman" w:hAnsi="Times New Roman" w:cs="Times New Roman"/>
          <w:noProof/>
          <w:sz w:val="28"/>
          <w:szCs w:val="28"/>
          <w:lang w:eastAsia="ru-RU"/>
        </w:rPr>
        <w:drawing>
          <wp:inline distT="0" distB="0" distL="0" distR="0">
            <wp:extent cx="2705100" cy="3407531"/>
            <wp:effectExtent l="0" t="0" r="0" b="2540"/>
            <wp:docPr id="29" name="Рисунок 29" descr="183996fd5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descr="183996fd5969"/>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723179" cy="3430305"/>
                    </a:xfrm>
                    <a:prstGeom prst="rect">
                      <a:avLst/>
                    </a:prstGeom>
                    <a:noFill/>
                    <a:ln>
                      <a:noFill/>
                    </a:ln>
                  </pic:spPr>
                </pic:pic>
              </a:graphicData>
            </a:graphic>
          </wp:inline>
        </w:drawing>
      </w:r>
    </w:p>
    <w:p w:rsidR="00A4379A" w:rsidRPr="00A4379A" w:rsidRDefault="00A4379A" w:rsidP="00A4379A">
      <w:pPr>
        <w:ind w:firstLine="709"/>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2</w:t>
      </w:r>
      <w:r w:rsidRPr="00A4379A">
        <w:rPr>
          <w:rFonts w:ascii="Times New Roman" w:hAnsi="Times New Roman" w:cs="Times New Roman"/>
          <w:color w:val="000000"/>
          <w:sz w:val="28"/>
          <w:szCs w:val="28"/>
        </w:rPr>
        <w:t xml:space="preserve"> Схема анемометра крыльчатого.</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Ветроприемником анемометра служит крыльчатка 1, насаженная на трубчатую ось с подшипниковыми втулками 9. Эти втулки вращаются на стальной оси 5, один конец которой впаян в обойму и закреплен в неподвижной опоре, а второй затянут гайкой 7 во втулке 6, находящейся в отверстии распорного стержня 2. Натяжение оси 5 осуществляется пружиной 8. Осевой люфт оси 3 регулируется пружиной 4.</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 xml:space="preserve">На конце трубчатой оси 3 закреплен червяк 12, передающий вращение ветроприемника зубчатому редуктору счетного механизма, циферблат </w:t>
      </w:r>
      <w:r w:rsidRPr="00A4379A">
        <w:rPr>
          <w:rFonts w:ascii="Times New Roman" w:hAnsi="Times New Roman" w:cs="Times New Roman"/>
          <w:color w:val="000000"/>
          <w:sz w:val="28"/>
          <w:szCs w:val="28"/>
        </w:rPr>
        <w:lastRenderedPageBreak/>
        <w:t>которого имеет три шкалы: единиц, сотен, тысяч. Счетный механизм работает следующим образом: червяк 12 через червячное колесо и триб передает движение центральному колесу, на оси которого укреплена стрелка шкалы единиц. Триб центрального колеса через промежуточное колесо, на оси которого насажена стрелка 13 шкалы сотен, приводит во вращение малое колесо. Далее вращение передается второму малому колесу со стрелкой 17 шкалы тысяч на оси.</w:t>
      </w:r>
    </w:p>
    <w:p w:rsidR="00A4379A" w:rsidRPr="00A4379A" w:rsidRDefault="00A4379A" w:rsidP="00A4379A">
      <w:pPr>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Включение и выключение механизма производится арретиром 16.</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Один конец арретира находится под пластинчатой пружиной, являющейся подпятником червячного вала, другой выведен из корпуса через паз. Для включения счетного механизма арретир поворачивают за выступающий конец по часовой стрелке, при этом червячное колесо входит в зацепление с червяком 12 и ветроприемник анемометра соединяется со счетным механизмом.</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Механизм прибора закреплен в металлическом корпусе, снабженном ручкой 2. Ветроприемник защищен от механических повреждений цилиндром, служащим одновременно для сечения воздушного потока.</w:t>
      </w:r>
    </w:p>
    <w:p w:rsidR="00A4379A" w:rsidRPr="00A4379A" w:rsidRDefault="00A4379A" w:rsidP="00A4379A">
      <w:pPr>
        <w:ind w:firstLine="709"/>
        <w:jc w:val="both"/>
        <w:rPr>
          <w:rFonts w:ascii="Times New Roman" w:hAnsi="Times New Roman" w:cs="Times New Roman"/>
          <w:color w:val="000000"/>
          <w:sz w:val="28"/>
          <w:szCs w:val="28"/>
        </w:rPr>
      </w:pPr>
      <w:r w:rsidRPr="00A4379A">
        <w:rPr>
          <w:rFonts w:ascii="Times New Roman" w:hAnsi="Times New Roman" w:cs="Times New Roman"/>
          <w:color w:val="000000"/>
          <w:sz w:val="28"/>
          <w:szCs w:val="28"/>
        </w:rPr>
        <w:t xml:space="preserve">Перед началом работы включают с помощью арретира передаточный механизм и записывают начальное показание по тем шкалам. После этого анемометр устанавливают в воздушном потоке ветроприемником навстречу потоку и осью крыльчатки вдоль направления потока. Через 10...15 с одновременно включают механизм анемометра и секундомер, выдерживают в течение определенного времени / до 30 с /  и одновременно выключают. Далее записывают конечное показание счетчика и время экспозиции в секундах и делением разности конечного и начального показаний счетчика на время экспозиции, приходящихся на одну секунду, </w:t>
      </w:r>
      <w:r w:rsidR="00047ADA">
        <w:rPr>
          <w:rFonts w:ascii="Times New Roman" w:hAnsi="Times New Roman" w:cs="Times New Roman"/>
          <w:color w:val="000000"/>
          <w:sz w:val="28"/>
          <w:szCs w:val="28"/>
        </w:rPr>
        <w:t>по градировочному графику /рис.3</w:t>
      </w:r>
      <w:r w:rsidRPr="00A4379A">
        <w:rPr>
          <w:rFonts w:ascii="Times New Roman" w:hAnsi="Times New Roman" w:cs="Times New Roman"/>
          <w:color w:val="000000"/>
          <w:sz w:val="28"/>
          <w:szCs w:val="28"/>
        </w:rPr>
        <w:t>/ определяют скорость потока.</w:t>
      </w:r>
    </w:p>
    <w:p w:rsidR="00A4379A" w:rsidRPr="00A4379A" w:rsidRDefault="00047ADA" w:rsidP="00A4379A">
      <w:pPr>
        <w:ind w:firstLine="709"/>
        <w:jc w:val="both"/>
        <w:rPr>
          <w:rFonts w:ascii="Times New Roman" w:hAnsi="Times New Roman" w:cs="Times New Roman"/>
          <w:color w:val="000000"/>
          <w:sz w:val="28"/>
          <w:szCs w:val="28"/>
        </w:rPr>
      </w:pPr>
      <w:r w:rsidRPr="00A4379A">
        <w:rPr>
          <w:rFonts w:ascii="Times New Roman" w:hAnsi="Times New Roman" w:cs="Times New Roman"/>
          <w:noProof/>
          <w:sz w:val="28"/>
          <w:szCs w:val="28"/>
          <w:lang w:eastAsia="ru-RU"/>
        </w:rPr>
        <w:drawing>
          <wp:anchor distT="0" distB="0" distL="114300" distR="114300" simplePos="0" relativeHeight="251680768" behindDoc="0" locked="0" layoutInCell="1" allowOverlap="1" wp14:anchorId="65410037" wp14:editId="09B21AF8">
            <wp:simplePos x="0" y="0"/>
            <wp:positionH relativeFrom="column">
              <wp:posOffset>2501265</wp:posOffset>
            </wp:positionH>
            <wp:positionV relativeFrom="paragraph">
              <wp:posOffset>6349</wp:posOffset>
            </wp:positionV>
            <wp:extent cx="2255109" cy="2085975"/>
            <wp:effectExtent l="0" t="0" r="0" b="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2262601" cy="20929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379A">
        <w:rPr>
          <w:rFonts w:ascii="Times New Roman" w:hAnsi="Times New Roman" w:cs="Times New Roman"/>
          <w:noProof/>
          <w:sz w:val="28"/>
          <w:szCs w:val="28"/>
          <w:lang w:eastAsia="ru-RU"/>
        </w:rPr>
        <w:drawing>
          <wp:anchor distT="0" distB="0" distL="114300" distR="114300" simplePos="0" relativeHeight="251679744" behindDoc="0" locked="0" layoutInCell="1" allowOverlap="1" wp14:anchorId="4CE50456" wp14:editId="08E42373">
            <wp:simplePos x="0" y="0"/>
            <wp:positionH relativeFrom="column">
              <wp:posOffset>72390</wp:posOffset>
            </wp:positionH>
            <wp:positionV relativeFrom="paragraph">
              <wp:posOffset>-3175</wp:posOffset>
            </wp:positionV>
            <wp:extent cx="2343150" cy="2077593"/>
            <wp:effectExtent l="0" t="0" r="0" b="0"/>
            <wp:wrapNone/>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2355432" cy="208848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A4379A" w:rsidP="00A4379A">
      <w:pPr>
        <w:ind w:firstLine="709"/>
        <w:jc w:val="both"/>
        <w:rPr>
          <w:rFonts w:ascii="Times New Roman" w:hAnsi="Times New Roman" w:cs="Times New Roman"/>
          <w:color w:val="000000"/>
          <w:sz w:val="28"/>
          <w:szCs w:val="28"/>
        </w:rPr>
      </w:pPr>
    </w:p>
    <w:p w:rsidR="00A4379A" w:rsidRPr="00A4379A" w:rsidRDefault="00047ADA" w:rsidP="00047ADA">
      <w:pPr>
        <w:ind w:firstLine="709"/>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3</w:t>
      </w:r>
      <w:r w:rsidR="00A4379A" w:rsidRPr="00A4379A">
        <w:rPr>
          <w:rFonts w:ascii="Times New Roman" w:hAnsi="Times New Roman" w:cs="Times New Roman"/>
          <w:color w:val="000000"/>
          <w:sz w:val="28"/>
          <w:szCs w:val="28"/>
        </w:rPr>
        <w:t xml:space="preserve">  Градуировка анемометра.</w:t>
      </w:r>
    </w:p>
    <w:p w:rsidR="00A4379A" w:rsidRPr="00A4379A" w:rsidRDefault="00A4379A" w:rsidP="00047ADA">
      <w:pPr>
        <w:spacing w:after="0" w:line="240" w:lineRule="auto"/>
        <w:jc w:val="both"/>
        <w:rPr>
          <w:rFonts w:ascii="Times New Roman" w:hAnsi="Times New Roman" w:cs="Times New Roman"/>
          <w:b/>
          <w:bCs/>
          <w:color w:val="000000"/>
          <w:sz w:val="28"/>
          <w:szCs w:val="28"/>
        </w:rPr>
      </w:pPr>
      <w:r w:rsidRPr="00A4379A">
        <w:rPr>
          <w:rFonts w:ascii="Times New Roman" w:hAnsi="Times New Roman" w:cs="Times New Roman"/>
          <w:b/>
          <w:bCs/>
          <w:color w:val="000000"/>
          <w:sz w:val="28"/>
          <w:szCs w:val="28"/>
        </w:rPr>
        <w:lastRenderedPageBreak/>
        <w:t>Порядок выполнения работы.</w:t>
      </w:r>
    </w:p>
    <w:p w:rsidR="00A4379A" w:rsidRPr="00A4379A" w:rsidRDefault="00A4379A" w:rsidP="00047ADA">
      <w:pPr>
        <w:spacing w:after="0" w:line="240" w:lineRule="auto"/>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              1.</w:t>
      </w:r>
      <w:r w:rsidRPr="00A4379A">
        <w:rPr>
          <w:rFonts w:ascii="Times New Roman" w:hAnsi="Times New Roman" w:cs="Times New Roman"/>
          <w:color w:val="000000"/>
          <w:sz w:val="28"/>
          <w:szCs w:val="28"/>
        </w:rPr>
        <w:t xml:space="preserve"> Ознакомиться с методами измерения угловых и линейных скоростей, конструкциями и принципом действия часового тахометра и анемометра.</w:t>
      </w:r>
    </w:p>
    <w:p w:rsidR="00A4379A" w:rsidRPr="00A4379A" w:rsidRDefault="00A4379A" w:rsidP="00047ADA">
      <w:pPr>
        <w:spacing w:after="0" w:line="240" w:lineRule="auto"/>
        <w:ind w:firstLine="709"/>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2 </w:t>
      </w:r>
      <w:r w:rsidRPr="00A4379A">
        <w:rPr>
          <w:rFonts w:ascii="Times New Roman" w:hAnsi="Times New Roman" w:cs="Times New Roman"/>
          <w:color w:val="000000"/>
          <w:sz w:val="28"/>
          <w:szCs w:val="28"/>
        </w:rPr>
        <w:t xml:space="preserve"> Произвести измерения угловой скорости электродвигателя.</w:t>
      </w:r>
    </w:p>
    <w:p w:rsidR="00A4379A" w:rsidRPr="00A4379A" w:rsidRDefault="00A4379A" w:rsidP="00047ADA">
      <w:pPr>
        <w:spacing w:after="0" w:line="240" w:lineRule="auto"/>
        <w:ind w:firstLine="709"/>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2.1 </w:t>
      </w:r>
      <w:r w:rsidRPr="00A4379A">
        <w:rPr>
          <w:rFonts w:ascii="Times New Roman" w:hAnsi="Times New Roman" w:cs="Times New Roman"/>
          <w:color w:val="000000"/>
          <w:sz w:val="28"/>
          <w:szCs w:val="28"/>
        </w:rPr>
        <w:t xml:space="preserve"> Подключить исследуемый электродвигатель через ЛАТР к сети и апробировать.</w:t>
      </w:r>
    </w:p>
    <w:p w:rsidR="00A4379A" w:rsidRPr="00A4379A" w:rsidRDefault="00A4379A" w:rsidP="00047ADA">
      <w:pPr>
        <w:spacing w:after="0" w:line="240" w:lineRule="auto"/>
        <w:ind w:firstLine="709"/>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2.2 </w:t>
      </w:r>
      <w:r w:rsidRPr="00A4379A">
        <w:rPr>
          <w:rFonts w:ascii="Times New Roman" w:hAnsi="Times New Roman" w:cs="Times New Roman"/>
          <w:color w:val="000000"/>
          <w:sz w:val="28"/>
          <w:szCs w:val="28"/>
        </w:rPr>
        <w:t xml:space="preserve"> Построить в координатах угловая скорость - напряжение номинальную характеристику электродвигателя.</w:t>
      </w:r>
    </w:p>
    <w:p w:rsidR="00A4379A" w:rsidRPr="00A4379A" w:rsidRDefault="00A4379A" w:rsidP="00047ADA">
      <w:pPr>
        <w:spacing w:after="0" w:line="240" w:lineRule="auto"/>
        <w:ind w:firstLine="709"/>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2.3 </w:t>
      </w:r>
      <w:r w:rsidRPr="00A4379A">
        <w:rPr>
          <w:rFonts w:ascii="Times New Roman" w:hAnsi="Times New Roman" w:cs="Times New Roman"/>
          <w:color w:val="000000"/>
          <w:sz w:val="28"/>
          <w:szCs w:val="28"/>
        </w:rPr>
        <w:t xml:space="preserve"> Установить на вал часового тахометра требуемую насадку.</w:t>
      </w:r>
    </w:p>
    <w:p w:rsidR="00A4379A" w:rsidRPr="00A4379A" w:rsidRDefault="00A4379A" w:rsidP="00047ADA">
      <w:pPr>
        <w:spacing w:after="0" w:line="240" w:lineRule="auto"/>
        <w:ind w:firstLine="709"/>
        <w:jc w:val="both"/>
        <w:rPr>
          <w:rFonts w:ascii="Times New Roman" w:hAnsi="Times New Roman" w:cs="Times New Roman"/>
          <w:color w:val="000000"/>
          <w:sz w:val="28"/>
          <w:szCs w:val="28"/>
        </w:rPr>
      </w:pPr>
      <w:r w:rsidRPr="00A4379A">
        <w:rPr>
          <w:rFonts w:ascii="Times New Roman" w:hAnsi="Times New Roman" w:cs="Times New Roman"/>
          <w:b/>
          <w:color w:val="000000"/>
          <w:sz w:val="28"/>
          <w:szCs w:val="28"/>
        </w:rPr>
        <w:t xml:space="preserve">2.4 </w:t>
      </w:r>
      <w:r w:rsidRPr="00A4379A">
        <w:rPr>
          <w:rFonts w:ascii="Times New Roman" w:hAnsi="Times New Roman" w:cs="Times New Roman"/>
          <w:color w:val="000000"/>
          <w:sz w:val="28"/>
          <w:szCs w:val="28"/>
        </w:rPr>
        <w:t>Определить значения угловой скорости двигателя при значениях питающего напряжения, соответствующих оцифрованным значениям шкалы ЛАТРа, на прямом и обратном ходе, рассчитать среднее значение, результаты занести в табл. 1 отчета.</w:t>
      </w:r>
    </w:p>
    <w:p w:rsidR="00A4379A" w:rsidRPr="00A4379A" w:rsidRDefault="00A4379A" w:rsidP="00047ADA">
      <w:pPr>
        <w:spacing w:after="0" w:line="240" w:lineRule="auto"/>
        <w:jc w:val="both"/>
        <w:rPr>
          <w:rFonts w:ascii="Times New Roman" w:hAnsi="Times New Roman" w:cs="Times New Roman"/>
          <w:color w:val="000000"/>
          <w:sz w:val="28"/>
          <w:szCs w:val="28"/>
        </w:rPr>
      </w:pPr>
      <w:r w:rsidRPr="00A4379A">
        <w:rPr>
          <w:rFonts w:ascii="Times New Roman" w:hAnsi="Times New Roman" w:cs="Times New Roman"/>
          <w:b/>
          <w:bCs/>
          <w:color w:val="000000"/>
          <w:sz w:val="28"/>
          <w:szCs w:val="28"/>
        </w:rPr>
        <w:t>Примечание</w:t>
      </w:r>
      <w:r w:rsidRPr="00A4379A">
        <w:rPr>
          <w:rFonts w:ascii="Times New Roman" w:hAnsi="Times New Roman" w:cs="Times New Roman"/>
          <w:color w:val="000000"/>
          <w:sz w:val="28"/>
          <w:szCs w:val="28"/>
        </w:rPr>
        <w:t>: значения угловой скорости определять из зависимости:</w:t>
      </w:r>
    </w:p>
    <w:p w:rsidR="00A4379A" w:rsidRPr="00047ADA" w:rsidRDefault="00A4379A" w:rsidP="00047ADA">
      <w:pPr>
        <w:tabs>
          <w:tab w:val="left" w:pos="1815"/>
          <w:tab w:val="center" w:pos="5032"/>
        </w:tabs>
        <w:spacing w:after="0" w:line="240" w:lineRule="auto"/>
        <w:ind w:firstLine="709"/>
        <w:rPr>
          <w:rFonts w:ascii="Times New Roman" w:hAnsi="Times New Roman" w:cs="Times New Roman"/>
          <w:color w:val="000000"/>
          <w:sz w:val="28"/>
          <w:szCs w:val="28"/>
        </w:rPr>
      </w:pPr>
      <w:r>
        <w:rPr>
          <w:rFonts w:ascii="Tahoma" w:hAnsi="Tahoma" w:cs="Tahoma"/>
          <w:b/>
          <w:i/>
          <w:color w:val="000000"/>
          <w:lang w:val="en-US"/>
        </w:rPr>
        <w:tab/>
      </w:r>
      <w:r>
        <w:rPr>
          <w:rFonts w:ascii="Tahoma" w:hAnsi="Tahoma" w:cs="Tahoma"/>
          <w:b/>
          <w:i/>
          <w:color w:val="000000"/>
          <w:lang w:val="en-US"/>
        </w:rPr>
        <w:tab/>
      </w:r>
      <w:r w:rsidRPr="00047ADA">
        <w:rPr>
          <w:rFonts w:ascii="Times New Roman" w:hAnsi="Times New Roman" w:cs="Times New Roman"/>
          <w:b/>
          <w:i/>
          <w:color w:val="000000"/>
          <w:sz w:val="28"/>
          <w:szCs w:val="28"/>
          <w:lang w:val="en-US"/>
        </w:rPr>
        <w:sym w:font="Symbol" w:char="F077"/>
      </w:r>
      <w:r w:rsidRPr="00047ADA">
        <w:rPr>
          <w:rFonts w:ascii="Times New Roman" w:hAnsi="Times New Roman" w:cs="Times New Roman"/>
          <w:b/>
          <w:i/>
          <w:noProof/>
          <w:color w:val="000000"/>
          <w:sz w:val="28"/>
          <w:szCs w:val="28"/>
          <w:lang w:val="en-US"/>
        </w:rPr>
        <w:sym w:font="Symbol" w:char="F03D"/>
      </w:r>
      <w:r w:rsidRPr="00047ADA">
        <w:rPr>
          <w:rFonts w:ascii="Times New Roman" w:hAnsi="Times New Roman" w:cs="Times New Roman"/>
          <w:b/>
          <w:i/>
          <w:color w:val="000000"/>
          <w:sz w:val="28"/>
          <w:szCs w:val="28"/>
          <w:lang w:val="en-US"/>
        </w:rPr>
        <w:sym w:font="Symbol" w:char="F050"/>
      </w:r>
      <w:r w:rsidRPr="00047ADA">
        <w:rPr>
          <w:rFonts w:ascii="Times New Roman" w:hAnsi="Times New Roman" w:cs="Times New Roman"/>
          <w:b/>
          <w:i/>
          <w:color w:val="000000"/>
          <w:sz w:val="28"/>
          <w:szCs w:val="28"/>
          <w:lang w:val="en-US"/>
        </w:rPr>
        <w:t>n</w:t>
      </w:r>
      <w:r w:rsidRPr="00047ADA">
        <w:rPr>
          <w:rFonts w:ascii="Times New Roman" w:hAnsi="Times New Roman" w:cs="Times New Roman"/>
          <w:b/>
          <w:i/>
          <w:noProof/>
          <w:color w:val="000000"/>
          <w:sz w:val="28"/>
          <w:szCs w:val="28"/>
          <w:lang w:val="en-US"/>
        </w:rPr>
        <w:sym w:font="Symbol" w:char="F02F"/>
      </w:r>
      <w:r w:rsidRPr="00047ADA">
        <w:rPr>
          <w:rFonts w:ascii="Times New Roman" w:hAnsi="Times New Roman" w:cs="Times New Roman"/>
          <w:b/>
          <w:i/>
          <w:color w:val="000000"/>
          <w:sz w:val="28"/>
          <w:szCs w:val="28"/>
          <w:lang w:val="en-US"/>
        </w:rPr>
        <w:sym w:font="Symbol" w:char="F033"/>
      </w:r>
      <w:r w:rsidRPr="00047ADA">
        <w:rPr>
          <w:rFonts w:ascii="Times New Roman" w:hAnsi="Times New Roman" w:cs="Times New Roman"/>
          <w:b/>
          <w:i/>
          <w:color w:val="000000"/>
          <w:sz w:val="28"/>
          <w:szCs w:val="28"/>
          <w:lang w:val="en-US"/>
        </w:rPr>
        <w:sym w:font="Symbol" w:char="F030"/>
      </w:r>
    </w:p>
    <w:p w:rsidR="00A4379A" w:rsidRPr="00047ADA" w:rsidRDefault="00A4379A" w:rsidP="00047ADA">
      <w:pPr>
        <w:spacing w:after="0" w:line="240" w:lineRule="auto"/>
        <w:ind w:firstLine="709"/>
        <w:jc w:val="both"/>
        <w:rPr>
          <w:rFonts w:ascii="Times New Roman" w:hAnsi="Times New Roman" w:cs="Times New Roman"/>
          <w:b/>
          <w:color w:val="000000"/>
          <w:sz w:val="28"/>
          <w:szCs w:val="28"/>
        </w:rPr>
      </w:pPr>
      <w:r w:rsidRPr="00047ADA">
        <w:rPr>
          <w:rFonts w:ascii="Times New Roman" w:hAnsi="Times New Roman" w:cs="Times New Roman"/>
          <w:color w:val="000000"/>
          <w:sz w:val="28"/>
          <w:szCs w:val="28"/>
        </w:rPr>
        <w:t xml:space="preserve">где </w:t>
      </w:r>
      <w:r w:rsidRPr="00047ADA">
        <w:rPr>
          <w:rFonts w:ascii="Times New Roman" w:hAnsi="Times New Roman" w:cs="Times New Roman"/>
          <w:color w:val="000000"/>
          <w:sz w:val="28"/>
          <w:szCs w:val="28"/>
          <w:lang w:val="en-US"/>
        </w:rPr>
        <w:t>n</w:t>
      </w:r>
      <w:r w:rsidRPr="00047ADA">
        <w:rPr>
          <w:rFonts w:ascii="Times New Roman" w:hAnsi="Times New Roman" w:cs="Times New Roman"/>
          <w:color w:val="000000"/>
          <w:sz w:val="28"/>
          <w:szCs w:val="28"/>
        </w:rPr>
        <w:t xml:space="preserve"> - число оборотов, мин.</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 xml:space="preserve">2.5 </w:t>
      </w:r>
      <w:r w:rsidRPr="00047ADA">
        <w:rPr>
          <w:rFonts w:ascii="Times New Roman" w:hAnsi="Times New Roman" w:cs="Times New Roman"/>
          <w:color w:val="000000"/>
          <w:sz w:val="28"/>
          <w:szCs w:val="28"/>
        </w:rPr>
        <w:t>Рассчитать значения абсолютной, относительной и приведенной погрешности и занести их в табл. 1 отчета.</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 xml:space="preserve">2.6 </w:t>
      </w:r>
      <w:r w:rsidRPr="00047ADA">
        <w:rPr>
          <w:rFonts w:ascii="Times New Roman" w:hAnsi="Times New Roman" w:cs="Times New Roman"/>
          <w:color w:val="000000"/>
          <w:sz w:val="28"/>
          <w:szCs w:val="28"/>
        </w:rPr>
        <w:t>Построить графики номинальной и действительной характеристик двигателя по данным табл. 1.</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 xml:space="preserve">2.7  </w:t>
      </w:r>
      <w:r w:rsidRPr="00047ADA">
        <w:rPr>
          <w:rFonts w:ascii="Times New Roman" w:hAnsi="Times New Roman" w:cs="Times New Roman"/>
          <w:color w:val="000000"/>
          <w:sz w:val="28"/>
          <w:szCs w:val="28"/>
        </w:rPr>
        <w:t>Сделать заключение о соответствии рабочей характеристики двигателя паспортным данным.</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3.</w:t>
      </w:r>
      <w:r w:rsidRPr="00047ADA">
        <w:rPr>
          <w:rFonts w:ascii="Times New Roman" w:hAnsi="Times New Roman" w:cs="Times New Roman"/>
          <w:color w:val="000000"/>
          <w:sz w:val="28"/>
          <w:szCs w:val="28"/>
        </w:rPr>
        <w:t xml:space="preserve"> Произвести измерения линейной скорости движения воздуха.</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3.1</w:t>
      </w:r>
      <w:r w:rsidRPr="00047ADA">
        <w:rPr>
          <w:rFonts w:ascii="Times New Roman" w:hAnsi="Times New Roman" w:cs="Times New Roman"/>
          <w:color w:val="000000"/>
          <w:sz w:val="28"/>
          <w:szCs w:val="28"/>
        </w:rPr>
        <w:t xml:space="preserve"> Установить вентилятор в оконный проем, подключить к сети, апробировать на разных режимах работы, часовым тахометром с соответствующей насадкой измерить скорость вращения вала вентилятора.</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3.2</w:t>
      </w:r>
      <w:r w:rsidRPr="00047ADA">
        <w:rPr>
          <w:rFonts w:ascii="Times New Roman" w:hAnsi="Times New Roman" w:cs="Times New Roman"/>
          <w:color w:val="000000"/>
          <w:sz w:val="28"/>
          <w:szCs w:val="28"/>
        </w:rPr>
        <w:t xml:space="preserve"> Одновременно включая и выключая анемометр и секундомер измерить скорости воздушного потока в различных фиксированных точках помещения при всех режимах работы вентилятора, результаты занести в табл. 2 отчета.</w:t>
      </w:r>
    </w:p>
    <w:p w:rsidR="00A4379A" w:rsidRPr="00047ADA" w:rsidRDefault="00A4379A" w:rsidP="00047ADA">
      <w:pPr>
        <w:spacing w:after="0" w:line="240" w:lineRule="auto"/>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3.3</w:t>
      </w:r>
      <w:r w:rsidRPr="00047ADA">
        <w:rPr>
          <w:rFonts w:ascii="Times New Roman" w:hAnsi="Times New Roman" w:cs="Times New Roman"/>
          <w:color w:val="000000"/>
          <w:sz w:val="28"/>
          <w:szCs w:val="28"/>
        </w:rPr>
        <w:t xml:space="preserve"> По данным табл. 2 построить кривые изменения скорости воздушного потока в зависимости от расстояния от вентилятора и режима его работы.</w:t>
      </w:r>
    </w:p>
    <w:p w:rsidR="00A4379A" w:rsidRPr="00047ADA" w:rsidRDefault="00A4379A" w:rsidP="00A4379A">
      <w:pPr>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3.4</w:t>
      </w:r>
      <w:r w:rsidRPr="00047ADA">
        <w:rPr>
          <w:rFonts w:ascii="Times New Roman" w:hAnsi="Times New Roman" w:cs="Times New Roman"/>
          <w:color w:val="000000"/>
          <w:sz w:val="28"/>
          <w:szCs w:val="28"/>
        </w:rPr>
        <w:t xml:space="preserve"> В выводах по разделу представить рекомендации о возможности использования данного вентилятора для проветривания помещения в соответствии с санитарными нормами и правилами.</w:t>
      </w:r>
    </w:p>
    <w:p w:rsidR="00A4379A" w:rsidRPr="00047ADA" w:rsidRDefault="00A4379A" w:rsidP="00A4379A">
      <w:pPr>
        <w:jc w:val="both"/>
        <w:rPr>
          <w:rFonts w:ascii="Times New Roman" w:hAnsi="Times New Roman" w:cs="Times New Roman"/>
          <w:b/>
          <w:bCs/>
          <w:color w:val="000000"/>
          <w:sz w:val="28"/>
          <w:szCs w:val="28"/>
        </w:rPr>
      </w:pPr>
      <w:r w:rsidRPr="00047ADA">
        <w:rPr>
          <w:rFonts w:ascii="Times New Roman" w:hAnsi="Times New Roman" w:cs="Times New Roman"/>
          <w:b/>
          <w:bCs/>
          <w:color w:val="000000"/>
          <w:sz w:val="28"/>
          <w:szCs w:val="28"/>
        </w:rPr>
        <w:t xml:space="preserve">Содержание отчета </w:t>
      </w:r>
    </w:p>
    <w:p w:rsidR="00A4379A" w:rsidRPr="00047ADA" w:rsidRDefault="00A4379A" w:rsidP="00A4379A">
      <w:pPr>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 xml:space="preserve">1  </w:t>
      </w:r>
      <w:r w:rsidRPr="00047ADA">
        <w:rPr>
          <w:rFonts w:ascii="Times New Roman" w:hAnsi="Times New Roman" w:cs="Times New Roman"/>
          <w:color w:val="000000"/>
          <w:sz w:val="28"/>
          <w:szCs w:val="28"/>
        </w:rPr>
        <w:t>Цель работы.</w:t>
      </w:r>
    </w:p>
    <w:p w:rsidR="00A4379A" w:rsidRPr="00047ADA" w:rsidRDefault="00A4379A" w:rsidP="00A4379A">
      <w:pPr>
        <w:ind w:firstLine="709"/>
        <w:jc w:val="both"/>
        <w:rPr>
          <w:rFonts w:ascii="Times New Roman" w:hAnsi="Times New Roman" w:cs="Times New Roman"/>
          <w:color w:val="000000"/>
          <w:sz w:val="28"/>
          <w:szCs w:val="28"/>
        </w:rPr>
      </w:pPr>
      <w:r w:rsidRPr="00047ADA">
        <w:rPr>
          <w:rFonts w:ascii="Times New Roman" w:hAnsi="Times New Roman" w:cs="Times New Roman"/>
          <w:b/>
          <w:color w:val="000000"/>
          <w:sz w:val="28"/>
          <w:szCs w:val="28"/>
        </w:rPr>
        <w:t xml:space="preserve">2  </w:t>
      </w:r>
      <w:r w:rsidRPr="00047ADA">
        <w:rPr>
          <w:rFonts w:ascii="Times New Roman" w:hAnsi="Times New Roman" w:cs="Times New Roman"/>
          <w:color w:val="000000"/>
          <w:sz w:val="28"/>
          <w:szCs w:val="28"/>
        </w:rPr>
        <w:t>Перечень оборудования.</w:t>
      </w:r>
    </w:p>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b/>
          <w:color w:val="000000"/>
          <w:sz w:val="28"/>
          <w:szCs w:val="28"/>
        </w:rPr>
        <w:t>3</w:t>
      </w:r>
      <w:r w:rsidRPr="00047ADA">
        <w:rPr>
          <w:rFonts w:ascii="Times New Roman" w:hAnsi="Times New Roman" w:cs="Times New Roman"/>
          <w:color w:val="000000"/>
          <w:sz w:val="28"/>
          <w:szCs w:val="28"/>
        </w:rPr>
        <w:t>Исследование рабочей характеристики электродвигателя.</w:t>
      </w:r>
    </w:p>
    <w:tbl>
      <w:tblPr>
        <w:tblStyle w:val="a3"/>
        <w:tblW w:w="9397" w:type="dxa"/>
        <w:tblLayout w:type="fixed"/>
        <w:tblLook w:val="01E0" w:firstRow="1" w:lastRow="1" w:firstColumn="1" w:lastColumn="1" w:noHBand="0" w:noVBand="0"/>
      </w:tblPr>
      <w:tblGrid>
        <w:gridCol w:w="1584"/>
        <w:gridCol w:w="1780"/>
        <w:gridCol w:w="1601"/>
        <w:gridCol w:w="1576"/>
        <w:gridCol w:w="1252"/>
        <w:gridCol w:w="1604"/>
      </w:tblGrid>
      <w:tr w:rsidR="00A4379A" w:rsidRPr="00047ADA" w:rsidTr="00047ADA">
        <w:trPr>
          <w:trHeight w:val="607"/>
        </w:trPr>
        <w:tc>
          <w:tcPr>
            <w:tcW w:w="1584" w:type="dxa"/>
            <w:vMerge w:val="restart"/>
          </w:tcPr>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lastRenderedPageBreak/>
              <w:t>Напряжение</w:t>
            </w:r>
          </w:p>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питания, В</w:t>
            </w:r>
          </w:p>
        </w:tc>
        <w:tc>
          <w:tcPr>
            <w:tcW w:w="1780" w:type="dxa"/>
            <w:vMerge w:val="restart"/>
          </w:tcPr>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Номинальная</w:t>
            </w:r>
          </w:p>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угловая скорость,</w:t>
            </w:r>
          </w:p>
          <w:p w:rsidR="00A4379A" w:rsidRPr="00047ADA" w:rsidRDefault="00A4379A" w:rsidP="00FC1239">
            <w:pPr>
              <w:jc w:val="both"/>
              <w:rPr>
                <w:rFonts w:ascii="Times New Roman" w:hAnsi="Times New Roman" w:cs="Times New Roman"/>
                <w:sz w:val="24"/>
                <w:szCs w:val="24"/>
                <w:vertAlign w:val="superscript"/>
              </w:rPr>
            </w:pPr>
            <w:r w:rsidRPr="00047ADA">
              <w:rPr>
                <w:rFonts w:ascii="Times New Roman" w:hAnsi="Times New Roman" w:cs="Times New Roman"/>
                <w:sz w:val="24"/>
                <w:szCs w:val="24"/>
              </w:rPr>
              <w:t xml:space="preserve"> С </w:t>
            </w:r>
            <w:r w:rsidRPr="00047ADA">
              <w:rPr>
                <w:rFonts w:ascii="Times New Roman" w:hAnsi="Times New Roman" w:cs="Times New Roman"/>
                <w:sz w:val="24"/>
                <w:szCs w:val="24"/>
                <w:vertAlign w:val="superscript"/>
              </w:rPr>
              <w:t>-1</w:t>
            </w:r>
          </w:p>
        </w:tc>
        <w:tc>
          <w:tcPr>
            <w:tcW w:w="1601" w:type="dxa"/>
            <w:vMerge w:val="restart"/>
          </w:tcPr>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Действит.</w:t>
            </w:r>
          </w:p>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угловая</w:t>
            </w:r>
          </w:p>
          <w:p w:rsidR="00A4379A" w:rsidRPr="00047ADA" w:rsidRDefault="00A4379A" w:rsidP="00FC1239">
            <w:pPr>
              <w:jc w:val="both"/>
              <w:rPr>
                <w:rFonts w:ascii="Times New Roman" w:hAnsi="Times New Roman" w:cs="Times New Roman"/>
                <w:sz w:val="24"/>
                <w:szCs w:val="24"/>
                <w:vertAlign w:val="superscript"/>
              </w:rPr>
            </w:pPr>
            <w:r w:rsidRPr="00047ADA">
              <w:rPr>
                <w:rFonts w:ascii="Times New Roman" w:hAnsi="Times New Roman" w:cs="Times New Roman"/>
                <w:sz w:val="24"/>
                <w:szCs w:val="24"/>
              </w:rPr>
              <w:t>скор., С</w:t>
            </w:r>
            <w:r w:rsidRPr="00047ADA">
              <w:rPr>
                <w:rFonts w:ascii="Times New Roman" w:hAnsi="Times New Roman" w:cs="Times New Roman"/>
                <w:sz w:val="24"/>
                <w:szCs w:val="24"/>
                <w:vertAlign w:val="superscript"/>
              </w:rPr>
              <w:t>-1</w:t>
            </w:r>
          </w:p>
        </w:tc>
        <w:tc>
          <w:tcPr>
            <w:tcW w:w="4432" w:type="dxa"/>
            <w:gridSpan w:val="3"/>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ПОГРЕШНОСТИ</w:t>
            </w:r>
          </w:p>
        </w:tc>
      </w:tr>
      <w:tr w:rsidR="00A4379A" w:rsidRPr="00047ADA" w:rsidTr="00047ADA">
        <w:trPr>
          <w:trHeight w:val="255"/>
        </w:trPr>
        <w:tc>
          <w:tcPr>
            <w:tcW w:w="1584" w:type="dxa"/>
            <w:vMerge/>
          </w:tcPr>
          <w:p w:rsidR="00A4379A" w:rsidRPr="00047ADA" w:rsidRDefault="00A4379A" w:rsidP="00FC1239">
            <w:pPr>
              <w:ind w:firstLine="709"/>
              <w:jc w:val="both"/>
              <w:rPr>
                <w:rFonts w:ascii="Times New Roman" w:hAnsi="Times New Roman" w:cs="Times New Roman"/>
                <w:sz w:val="24"/>
                <w:szCs w:val="24"/>
              </w:rPr>
            </w:pPr>
          </w:p>
        </w:tc>
        <w:tc>
          <w:tcPr>
            <w:tcW w:w="1780" w:type="dxa"/>
            <w:vMerge/>
          </w:tcPr>
          <w:p w:rsidR="00A4379A" w:rsidRPr="00047ADA" w:rsidRDefault="00A4379A" w:rsidP="00FC1239">
            <w:pPr>
              <w:ind w:firstLine="709"/>
              <w:jc w:val="both"/>
              <w:rPr>
                <w:rFonts w:ascii="Times New Roman" w:hAnsi="Times New Roman" w:cs="Times New Roman"/>
                <w:sz w:val="24"/>
                <w:szCs w:val="24"/>
              </w:rPr>
            </w:pPr>
          </w:p>
        </w:tc>
        <w:tc>
          <w:tcPr>
            <w:tcW w:w="1601" w:type="dxa"/>
            <w:vMerge/>
          </w:tcPr>
          <w:p w:rsidR="00A4379A" w:rsidRPr="00047ADA" w:rsidRDefault="00A4379A" w:rsidP="00FC1239">
            <w:pPr>
              <w:ind w:firstLine="709"/>
              <w:jc w:val="both"/>
              <w:rPr>
                <w:rFonts w:ascii="Times New Roman" w:hAnsi="Times New Roman" w:cs="Times New Roman"/>
                <w:sz w:val="24"/>
                <w:szCs w:val="24"/>
              </w:rPr>
            </w:pPr>
          </w:p>
        </w:tc>
        <w:tc>
          <w:tcPr>
            <w:tcW w:w="1576" w:type="dxa"/>
          </w:tcPr>
          <w:p w:rsidR="00A4379A" w:rsidRPr="00047ADA" w:rsidRDefault="00A4379A" w:rsidP="00047ADA">
            <w:pPr>
              <w:jc w:val="both"/>
              <w:rPr>
                <w:rFonts w:ascii="Times New Roman" w:hAnsi="Times New Roman" w:cs="Times New Roman"/>
                <w:sz w:val="24"/>
                <w:szCs w:val="24"/>
              </w:rPr>
            </w:pPr>
            <w:r w:rsidRPr="00047ADA">
              <w:rPr>
                <w:rFonts w:ascii="Times New Roman" w:hAnsi="Times New Roman" w:cs="Times New Roman"/>
                <w:sz w:val="24"/>
                <w:szCs w:val="24"/>
              </w:rPr>
              <w:t>Абсолют С</w:t>
            </w:r>
            <w:r w:rsidRPr="00047ADA">
              <w:rPr>
                <w:rFonts w:ascii="Times New Roman" w:hAnsi="Times New Roman" w:cs="Times New Roman"/>
                <w:sz w:val="24"/>
                <w:szCs w:val="24"/>
                <w:vertAlign w:val="superscript"/>
              </w:rPr>
              <w:t>-1</w:t>
            </w:r>
            <w:r w:rsidR="00047ADA">
              <w:rPr>
                <w:rFonts w:ascii="Times New Roman" w:hAnsi="Times New Roman" w:cs="Times New Roman"/>
                <w:sz w:val="24"/>
                <w:szCs w:val="24"/>
              </w:rPr>
              <w:tab/>
            </w:r>
          </w:p>
        </w:tc>
        <w:tc>
          <w:tcPr>
            <w:tcW w:w="1252" w:type="dxa"/>
          </w:tcPr>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Относит.</w:t>
            </w:r>
          </w:p>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w:t>
            </w:r>
          </w:p>
        </w:tc>
        <w:tc>
          <w:tcPr>
            <w:tcW w:w="1604" w:type="dxa"/>
          </w:tcPr>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Приведен.</w:t>
            </w:r>
          </w:p>
          <w:p w:rsidR="00A4379A" w:rsidRPr="00047ADA" w:rsidRDefault="00A4379A" w:rsidP="00FC1239">
            <w:pPr>
              <w:jc w:val="both"/>
              <w:rPr>
                <w:rFonts w:ascii="Times New Roman" w:hAnsi="Times New Roman" w:cs="Times New Roman"/>
                <w:sz w:val="24"/>
                <w:szCs w:val="24"/>
              </w:rPr>
            </w:pPr>
            <w:r w:rsidRPr="00047ADA">
              <w:rPr>
                <w:rFonts w:ascii="Times New Roman" w:hAnsi="Times New Roman" w:cs="Times New Roman"/>
                <w:sz w:val="24"/>
                <w:szCs w:val="24"/>
              </w:rPr>
              <w:t>%</w:t>
            </w:r>
          </w:p>
        </w:tc>
      </w:tr>
      <w:tr w:rsidR="00A4379A" w:rsidRPr="00047ADA" w:rsidTr="00047ADA">
        <w:trPr>
          <w:trHeight w:val="310"/>
        </w:trPr>
        <w:tc>
          <w:tcPr>
            <w:tcW w:w="1584" w:type="dxa"/>
            <w:vAlign w:val="center"/>
          </w:tcPr>
          <w:p w:rsidR="00A4379A" w:rsidRPr="00047ADA" w:rsidRDefault="00A4379A" w:rsidP="00FC1239">
            <w:pPr>
              <w:rPr>
                <w:rFonts w:ascii="Times New Roman" w:hAnsi="Times New Roman" w:cs="Times New Roman"/>
                <w:sz w:val="24"/>
                <w:szCs w:val="24"/>
              </w:rPr>
            </w:pPr>
            <w:r w:rsidRPr="00047ADA">
              <w:rPr>
                <w:rFonts w:ascii="Times New Roman" w:hAnsi="Times New Roman" w:cs="Times New Roman"/>
                <w:sz w:val="24"/>
                <w:szCs w:val="24"/>
              </w:rPr>
              <w:t xml:space="preserve">       4</w:t>
            </w:r>
          </w:p>
        </w:tc>
        <w:tc>
          <w:tcPr>
            <w:tcW w:w="1780" w:type="dxa"/>
          </w:tcPr>
          <w:p w:rsidR="00A4379A" w:rsidRPr="00047ADA" w:rsidRDefault="00A4379A" w:rsidP="00FC1239">
            <w:pPr>
              <w:ind w:firstLine="709"/>
              <w:jc w:val="both"/>
              <w:rPr>
                <w:rFonts w:ascii="Times New Roman" w:hAnsi="Times New Roman" w:cs="Times New Roman"/>
                <w:sz w:val="24"/>
                <w:szCs w:val="24"/>
              </w:rPr>
            </w:pPr>
          </w:p>
        </w:tc>
        <w:tc>
          <w:tcPr>
            <w:tcW w:w="1601" w:type="dxa"/>
          </w:tcPr>
          <w:p w:rsidR="00A4379A" w:rsidRPr="00047ADA" w:rsidRDefault="00A4379A" w:rsidP="00FC1239">
            <w:pPr>
              <w:ind w:firstLine="709"/>
              <w:jc w:val="both"/>
              <w:rPr>
                <w:rFonts w:ascii="Times New Roman" w:hAnsi="Times New Roman" w:cs="Times New Roman"/>
                <w:sz w:val="24"/>
                <w:szCs w:val="24"/>
              </w:rPr>
            </w:pPr>
          </w:p>
        </w:tc>
        <w:tc>
          <w:tcPr>
            <w:tcW w:w="1576" w:type="dxa"/>
          </w:tcPr>
          <w:p w:rsidR="00A4379A" w:rsidRPr="00047ADA" w:rsidRDefault="00A4379A" w:rsidP="00FC1239">
            <w:pPr>
              <w:ind w:firstLine="709"/>
              <w:jc w:val="both"/>
              <w:rPr>
                <w:rFonts w:ascii="Times New Roman" w:hAnsi="Times New Roman" w:cs="Times New Roman"/>
                <w:sz w:val="24"/>
                <w:szCs w:val="24"/>
              </w:rPr>
            </w:pPr>
          </w:p>
        </w:tc>
        <w:tc>
          <w:tcPr>
            <w:tcW w:w="1252" w:type="dxa"/>
          </w:tcPr>
          <w:p w:rsidR="00A4379A" w:rsidRPr="00047ADA" w:rsidRDefault="00A4379A" w:rsidP="00FC1239">
            <w:pPr>
              <w:ind w:firstLine="709"/>
              <w:jc w:val="both"/>
              <w:rPr>
                <w:rFonts w:ascii="Times New Roman" w:hAnsi="Times New Roman" w:cs="Times New Roman"/>
                <w:sz w:val="24"/>
                <w:szCs w:val="24"/>
              </w:rPr>
            </w:pPr>
          </w:p>
        </w:tc>
        <w:tc>
          <w:tcPr>
            <w:tcW w:w="1604"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047ADA">
        <w:trPr>
          <w:trHeight w:val="296"/>
        </w:trPr>
        <w:tc>
          <w:tcPr>
            <w:tcW w:w="1584" w:type="dxa"/>
            <w:vAlign w:val="center"/>
          </w:tcPr>
          <w:p w:rsidR="00A4379A" w:rsidRPr="00047ADA" w:rsidRDefault="00A4379A" w:rsidP="00FC1239">
            <w:pPr>
              <w:rPr>
                <w:rFonts w:ascii="Times New Roman" w:hAnsi="Times New Roman" w:cs="Times New Roman"/>
                <w:sz w:val="24"/>
                <w:szCs w:val="24"/>
              </w:rPr>
            </w:pPr>
            <w:r w:rsidRPr="00047ADA">
              <w:rPr>
                <w:rFonts w:ascii="Times New Roman" w:hAnsi="Times New Roman" w:cs="Times New Roman"/>
                <w:sz w:val="24"/>
                <w:szCs w:val="24"/>
              </w:rPr>
              <w:t xml:space="preserve">       6</w:t>
            </w:r>
          </w:p>
        </w:tc>
        <w:tc>
          <w:tcPr>
            <w:tcW w:w="1780" w:type="dxa"/>
          </w:tcPr>
          <w:p w:rsidR="00A4379A" w:rsidRPr="00047ADA" w:rsidRDefault="00A4379A" w:rsidP="00FC1239">
            <w:pPr>
              <w:ind w:firstLine="709"/>
              <w:jc w:val="both"/>
              <w:rPr>
                <w:rFonts w:ascii="Times New Roman" w:hAnsi="Times New Roman" w:cs="Times New Roman"/>
                <w:sz w:val="24"/>
                <w:szCs w:val="24"/>
              </w:rPr>
            </w:pPr>
          </w:p>
        </w:tc>
        <w:tc>
          <w:tcPr>
            <w:tcW w:w="1601" w:type="dxa"/>
          </w:tcPr>
          <w:p w:rsidR="00A4379A" w:rsidRPr="00047ADA" w:rsidRDefault="00A4379A" w:rsidP="00FC1239">
            <w:pPr>
              <w:ind w:firstLine="709"/>
              <w:jc w:val="both"/>
              <w:rPr>
                <w:rFonts w:ascii="Times New Roman" w:hAnsi="Times New Roman" w:cs="Times New Roman"/>
                <w:sz w:val="24"/>
                <w:szCs w:val="24"/>
              </w:rPr>
            </w:pPr>
          </w:p>
        </w:tc>
        <w:tc>
          <w:tcPr>
            <w:tcW w:w="1576" w:type="dxa"/>
          </w:tcPr>
          <w:p w:rsidR="00A4379A" w:rsidRPr="00047ADA" w:rsidRDefault="00A4379A" w:rsidP="00FC1239">
            <w:pPr>
              <w:ind w:firstLine="709"/>
              <w:jc w:val="both"/>
              <w:rPr>
                <w:rFonts w:ascii="Times New Roman" w:hAnsi="Times New Roman" w:cs="Times New Roman"/>
                <w:sz w:val="24"/>
                <w:szCs w:val="24"/>
              </w:rPr>
            </w:pPr>
          </w:p>
        </w:tc>
        <w:tc>
          <w:tcPr>
            <w:tcW w:w="1252" w:type="dxa"/>
          </w:tcPr>
          <w:p w:rsidR="00A4379A" w:rsidRPr="00047ADA" w:rsidRDefault="00A4379A" w:rsidP="00FC1239">
            <w:pPr>
              <w:ind w:firstLine="709"/>
              <w:jc w:val="both"/>
              <w:rPr>
                <w:rFonts w:ascii="Times New Roman" w:hAnsi="Times New Roman" w:cs="Times New Roman"/>
                <w:sz w:val="24"/>
                <w:szCs w:val="24"/>
              </w:rPr>
            </w:pPr>
          </w:p>
        </w:tc>
        <w:tc>
          <w:tcPr>
            <w:tcW w:w="1604"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047ADA">
        <w:trPr>
          <w:trHeight w:val="343"/>
        </w:trPr>
        <w:tc>
          <w:tcPr>
            <w:tcW w:w="1584" w:type="dxa"/>
          </w:tcPr>
          <w:p w:rsidR="00A4379A" w:rsidRPr="00047ADA" w:rsidRDefault="00A4379A" w:rsidP="00FC1239">
            <w:pPr>
              <w:rPr>
                <w:rFonts w:ascii="Times New Roman" w:hAnsi="Times New Roman" w:cs="Times New Roman"/>
                <w:sz w:val="24"/>
                <w:szCs w:val="24"/>
              </w:rPr>
            </w:pPr>
            <w:r w:rsidRPr="00047ADA">
              <w:rPr>
                <w:rFonts w:ascii="Times New Roman" w:hAnsi="Times New Roman" w:cs="Times New Roman"/>
                <w:sz w:val="24"/>
                <w:szCs w:val="24"/>
              </w:rPr>
              <w:t>………..</w:t>
            </w:r>
          </w:p>
        </w:tc>
        <w:tc>
          <w:tcPr>
            <w:tcW w:w="1780" w:type="dxa"/>
          </w:tcPr>
          <w:p w:rsidR="00A4379A" w:rsidRPr="00047ADA" w:rsidRDefault="00A4379A" w:rsidP="00FC1239">
            <w:pPr>
              <w:ind w:firstLine="709"/>
              <w:jc w:val="both"/>
              <w:rPr>
                <w:rFonts w:ascii="Times New Roman" w:hAnsi="Times New Roman" w:cs="Times New Roman"/>
                <w:sz w:val="24"/>
                <w:szCs w:val="24"/>
              </w:rPr>
            </w:pPr>
          </w:p>
        </w:tc>
        <w:tc>
          <w:tcPr>
            <w:tcW w:w="1601" w:type="dxa"/>
          </w:tcPr>
          <w:p w:rsidR="00A4379A" w:rsidRPr="00047ADA" w:rsidRDefault="00A4379A" w:rsidP="00FC1239">
            <w:pPr>
              <w:ind w:firstLine="709"/>
              <w:jc w:val="both"/>
              <w:rPr>
                <w:rFonts w:ascii="Times New Roman" w:hAnsi="Times New Roman" w:cs="Times New Roman"/>
                <w:sz w:val="24"/>
                <w:szCs w:val="24"/>
              </w:rPr>
            </w:pPr>
          </w:p>
        </w:tc>
        <w:tc>
          <w:tcPr>
            <w:tcW w:w="1576" w:type="dxa"/>
          </w:tcPr>
          <w:p w:rsidR="00A4379A" w:rsidRPr="00047ADA" w:rsidRDefault="00A4379A" w:rsidP="00FC1239">
            <w:pPr>
              <w:ind w:firstLine="709"/>
              <w:jc w:val="both"/>
              <w:rPr>
                <w:rFonts w:ascii="Times New Roman" w:hAnsi="Times New Roman" w:cs="Times New Roman"/>
                <w:sz w:val="24"/>
                <w:szCs w:val="24"/>
              </w:rPr>
            </w:pPr>
          </w:p>
        </w:tc>
        <w:tc>
          <w:tcPr>
            <w:tcW w:w="1252" w:type="dxa"/>
          </w:tcPr>
          <w:p w:rsidR="00A4379A" w:rsidRPr="00047ADA" w:rsidRDefault="00A4379A" w:rsidP="00FC1239">
            <w:pPr>
              <w:ind w:firstLine="709"/>
              <w:jc w:val="both"/>
              <w:rPr>
                <w:rFonts w:ascii="Times New Roman" w:hAnsi="Times New Roman" w:cs="Times New Roman"/>
                <w:sz w:val="24"/>
                <w:szCs w:val="24"/>
              </w:rPr>
            </w:pPr>
          </w:p>
        </w:tc>
        <w:tc>
          <w:tcPr>
            <w:tcW w:w="1604"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047ADA">
        <w:trPr>
          <w:trHeight w:val="296"/>
        </w:trPr>
        <w:tc>
          <w:tcPr>
            <w:tcW w:w="1584" w:type="dxa"/>
            <w:vAlign w:val="center"/>
          </w:tcPr>
          <w:p w:rsidR="00A4379A" w:rsidRPr="00047ADA" w:rsidRDefault="00A4379A" w:rsidP="00FC1239">
            <w:pPr>
              <w:jc w:val="center"/>
              <w:rPr>
                <w:rFonts w:ascii="Times New Roman" w:hAnsi="Times New Roman" w:cs="Times New Roman"/>
                <w:sz w:val="24"/>
                <w:szCs w:val="24"/>
              </w:rPr>
            </w:pPr>
            <w:r w:rsidRPr="00047ADA">
              <w:rPr>
                <w:rFonts w:ascii="Times New Roman" w:hAnsi="Times New Roman" w:cs="Times New Roman"/>
                <w:sz w:val="24"/>
                <w:szCs w:val="24"/>
              </w:rPr>
              <w:t>24</w:t>
            </w:r>
          </w:p>
        </w:tc>
        <w:tc>
          <w:tcPr>
            <w:tcW w:w="1780" w:type="dxa"/>
          </w:tcPr>
          <w:p w:rsidR="00A4379A" w:rsidRPr="00047ADA" w:rsidRDefault="00A4379A" w:rsidP="00FC1239">
            <w:pPr>
              <w:ind w:firstLine="709"/>
              <w:jc w:val="both"/>
              <w:rPr>
                <w:rFonts w:ascii="Times New Roman" w:hAnsi="Times New Roman" w:cs="Times New Roman"/>
                <w:sz w:val="24"/>
                <w:szCs w:val="24"/>
              </w:rPr>
            </w:pPr>
          </w:p>
        </w:tc>
        <w:tc>
          <w:tcPr>
            <w:tcW w:w="1601" w:type="dxa"/>
          </w:tcPr>
          <w:p w:rsidR="00A4379A" w:rsidRPr="00047ADA" w:rsidRDefault="00A4379A" w:rsidP="00FC1239">
            <w:pPr>
              <w:ind w:firstLine="709"/>
              <w:jc w:val="both"/>
              <w:rPr>
                <w:rFonts w:ascii="Times New Roman" w:hAnsi="Times New Roman" w:cs="Times New Roman"/>
                <w:sz w:val="24"/>
                <w:szCs w:val="24"/>
              </w:rPr>
            </w:pPr>
          </w:p>
        </w:tc>
        <w:tc>
          <w:tcPr>
            <w:tcW w:w="1576" w:type="dxa"/>
          </w:tcPr>
          <w:p w:rsidR="00A4379A" w:rsidRPr="00047ADA" w:rsidRDefault="00A4379A" w:rsidP="00FC1239">
            <w:pPr>
              <w:ind w:firstLine="709"/>
              <w:jc w:val="both"/>
              <w:rPr>
                <w:rFonts w:ascii="Times New Roman" w:hAnsi="Times New Roman" w:cs="Times New Roman"/>
                <w:sz w:val="24"/>
                <w:szCs w:val="24"/>
              </w:rPr>
            </w:pPr>
          </w:p>
        </w:tc>
        <w:tc>
          <w:tcPr>
            <w:tcW w:w="1252" w:type="dxa"/>
          </w:tcPr>
          <w:p w:rsidR="00A4379A" w:rsidRPr="00047ADA" w:rsidRDefault="00A4379A" w:rsidP="00FC1239">
            <w:pPr>
              <w:ind w:firstLine="709"/>
              <w:jc w:val="both"/>
              <w:rPr>
                <w:rFonts w:ascii="Times New Roman" w:hAnsi="Times New Roman" w:cs="Times New Roman"/>
                <w:sz w:val="24"/>
                <w:szCs w:val="24"/>
              </w:rPr>
            </w:pPr>
          </w:p>
        </w:tc>
        <w:tc>
          <w:tcPr>
            <w:tcW w:w="1604" w:type="dxa"/>
          </w:tcPr>
          <w:p w:rsidR="00A4379A" w:rsidRPr="00047ADA" w:rsidRDefault="00A4379A" w:rsidP="00FC1239">
            <w:pPr>
              <w:ind w:firstLine="709"/>
              <w:jc w:val="both"/>
              <w:rPr>
                <w:rFonts w:ascii="Times New Roman" w:hAnsi="Times New Roman" w:cs="Times New Roman"/>
                <w:sz w:val="24"/>
                <w:szCs w:val="24"/>
              </w:rPr>
            </w:pPr>
          </w:p>
        </w:tc>
      </w:tr>
    </w:tbl>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sz w:val="28"/>
          <w:szCs w:val="28"/>
        </w:rPr>
        <w:t>График характеристик электродвигателя</w:t>
      </w:r>
    </w:p>
    <w:p w:rsidR="00A4379A" w:rsidRPr="00047ADA" w:rsidRDefault="00047ADA" w:rsidP="00A4379A">
      <w:pPr>
        <w:ind w:firstLine="709"/>
        <w:jc w:val="both"/>
        <w:rPr>
          <w:rFonts w:ascii="Times New Roman" w:hAnsi="Times New Roman" w:cs="Times New Roman"/>
          <w:sz w:val="28"/>
          <w:szCs w:val="28"/>
        </w:rPr>
      </w:pPr>
      <w:r w:rsidRPr="00047ADA">
        <w:rPr>
          <w:rFonts w:ascii="Times New Roman" w:hAnsi="Times New Roman" w:cs="Times New Roman"/>
          <w:noProof/>
          <w:sz w:val="28"/>
          <w:szCs w:val="28"/>
          <w:lang w:eastAsia="ru-RU"/>
        </w:rPr>
        <mc:AlternateContent>
          <mc:Choice Requires="wps">
            <w:drawing>
              <wp:anchor distT="0" distB="0" distL="114300" distR="114300" simplePos="0" relativeHeight="251681792" behindDoc="0" locked="0" layoutInCell="1" allowOverlap="1" wp14:anchorId="42694CCA" wp14:editId="5CB3B680">
                <wp:simplePos x="0" y="0"/>
                <wp:positionH relativeFrom="column">
                  <wp:posOffset>948689</wp:posOffset>
                </wp:positionH>
                <wp:positionV relativeFrom="paragraph">
                  <wp:posOffset>31114</wp:posOffset>
                </wp:positionV>
                <wp:extent cx="9525" cy="1057275"/>
                <wp:effectExtent l="76200" t="38100" r="66675" b="28575"/>
                <wp:wrapNone/>
                <wp:docPr id="33" name="Прямая соединительная линия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10572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0D70D9" id="Прямая соединительная линия 33" o:spid="_x0000_s1026" style="position:absolute;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7pt,2.45pt" to="75.45pt,8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">
                <v:stroke endarrow="block"/>
              </v:line>
            </w:pict>
          </mc:Fallback>
        </mc:AlternateContent>
      </w:r>
    </w:p>
    <w:p w:rsidR="00A4379A" w:rsidRPr="00047ADA" w:rsidRDefault="00A4379A" w:rsidP="00A4379A">
      <w:pPr>
        <w:ind w:firstLine="709"/>
        <w:jc w:val="both"/>
        <w:rPr>
          <w:rFonts w:ascii="Times New Roman" w:hAnsi="Times New Roman" w:cs="Times New Roman"/>
          <w:sz w:val="28"/>
          <w:szCs w:val="28"/>
        </w:rPr>
      </w:pPr>
    </w:p>
    <w:p w:rsidR="00A4379A" w:rsidRPr="00047ADA" w:rsidRDefault="00A4379A" w:rsidP="00A4379A">
      <w:pPr>
        <w:ind w:firstLine="709"/>
        <w:jc w:val="both"/>
        <w:rPr>
          <w:rFonts w:ascii="Times New Roman" w:hAnsi="Times New Roman" w:cs="Times New Roman"/>
          <w:color w:val="000000"/>
          <w:sz w:val="28"/>
          <w:szCs w:val="28"/>
        </w:rPr>
      </w:pPr>
      <w:r w:rsidRPr="00047ADA">
        <w:rPr>
          <w:rFonts w:ascii="Times New Roman" w:hAnsi="Times New Roman" w:cs="Times New Roman"/>
          <w:color w:val="000000"/>
          <w:sz w:val="28"/>
          <w:szCs w:val="28"/>
          <w:lang w:val="en-US"/>
        </w:rPr>
        <w:sym w:font="Symbol" w:char="F077"/>
      </w:r>
      <w:r w:rsidRPr="00047ADA">
        <w:rPr>
          <w:rFonts w:ascii="Times New Roman" w:hAnsi="Times New Roman" w:cs="Times New Roman"/>
          <w:color w:val="000000"/>
          <w:sz w:val="28"/>
          <w:szCs w:val="28"/>
        </w:rPr>
        <w:t>, с</w:t>
      </w:r>
      <w:r w:rsidRPr="00047ADA">
        <w:rPr>
          <w:rFonts w:ascii="Times New Roman" w:hAnsi="Times New Roman" w:cs="Times New Roman"/>
          <w:color w:val="000000"/>
          <w:sz w:val="28"/>
          <w:szCs w:val="28"/>
          <w:vertAlign w:val="superscript"/>
        </w:rPr>
        <w:t xml:space="preserve"> -1</w:t>
      </w:r>
    </w:p>
    <w:p w:rsidR="00A4379A" w:rsidRPr="00047ADA" w:rsidRDefault="00A4379A" w:rsidP="00A4379A">
      <w:pPr>
        <w:ind w:firstLine="709"/>
        <w:jc w:val="both"/>
        <w:rPr>
          <w:rFonts w:ascii="Times New Roman" w:hAnsi="Times New Roman" w:cs="Times New Roman"/>
          <w:sz w:val="28"/>
          <w:szCs w:val="28"/>
          <w:lang w:val="en-US"/>
        </w:rPr>
      </w:pPr>
      <w:r w:rsidRPr="00047ADA">
        <w:rPr>
          <w:rFonts w:ascii="Times New Roman" w:hAnsi="Times New Roman" w:cs="Times New Roman"/>
          <w:noProof/>
          <w:sz w:val="28"/>
          <w:szCs w:val="28"/>
          <w:lang w:eastAsia="ru-RU"/>
        </w:rPr>
        <mc:AlternateContent>
          <mc:Choice Requires="wps">
            <w:drawing>
              <wp:anchor distT="0" distB="0" distL="114300" distR="114300" simplePos="0" relativeHeight="251682816" behindDoc="0" locked="0" layoutInCell="1" allowOverlap="1">
                <wp:simplePos x="0" y="0"/>
                <wp:positionH relativeFrom="column">
                  <wp:posOffset>685800</wp:posOffset>
                </wp:positionH>
                <wp:positionV relativeFrom="paragraph">
                  <wp:posOffset>57785</wp:posOffset>
                </wp:positionV>
                <wp:extent cx="1989455" cy="0"/>
                <wp:effectExtent l="5080" t="54610" r="15240" b="59690"/>
                <wp:wrapNone/>
                <wp:docPr id="32" name="Прямая соединительная линия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8945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7B8B87" id="Прямая соединительная линия 32"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4.55pt" to="210.6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">
                <v:stroke endarrow="block"/>
              </v:line>
            </w:pict>
          </mc:Fallback>
        </mc:AlternateContent>
      </w:r>
    </w:p>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sz w:val="28"/>
          <w:szCs w:val="28"/>
        </w:rPr>
        <w:t xml:space="preserve">                                                     </w:t>
      </w:r>
      <w:r w:rsidRPr="00047ADA">
        <w:rPr>
          <w:rFonts w:ascii="Times New Roman" w:hAnsi="Times New Roman" w:cs="Times New Roman"/>
          <w:sz w:val="28"/>
          <w:szCs w:val="28"/>
          <w:lang w:val="en-US"/>
        </w:rPr>
        <w:t>U</w:t>
      </w:r>
      <w:r w:rsidRPr="00047ADA">
        <w:rPr>
          <w:rFonts w:ascii="Times New Roman" w:hAnsi="Times New Roman" w:cs="Times New Roman"/>
          <w:sz w:val="28"/>
          <w:szCs w:val="28"/>
        </w:rPr>
        <w:t>, В</w:t>
      </w:r>
    </w:p>
    <w:p w:rsidR="00A4379A" w:rsidRPr="00047ADA" w:rsidRDefault="00A4379A" w:rsidP="00A4379A">
      <w:pPr>
        <w:jc w:val="both"/>
        <w:rPr>
          <w:rFonts w:ascii="Times New Roman" w:hAnsi="Times New Roman" w:cs="Times New Roman"/>
          <w:sz w:val="28"/>
          <w:szCs w:val="28"/>
        </w:rPr>
      </w:pPr>
      <w:r w:rsidRPr="00047ADA">
        <w:rPr>
          <w:rFonts w:ascii="Times New Roman" w:hAnsi="Times New Roman" w:cs="Times New Roman"/>
          <w:b/>
          <w:sz w:val="28"/>
          <w:szCs w:val="28"/>
        </w:rPr>
        <w:t>Заключение по разделу</w:t>
      </w:r>
    </w:p>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b/>
          <w:sz w:val="28"/>
          <w:szCs w:val="28"/>
        </w:rPr>
        <w:t>4.</w:t>
      </w:r>
      <w:r w:rsidRPr="00047ADA">
        <w:rPr>
          <w:rFonts w:ascii="Times New Roman" w:hAnsi="Times New Roman" w:cs="Times New Roman"/>
          <w:sz w:val="28"/>
          <w:szCs w:val="28"/>
        </w:rPr>
        <w:t xml:space="preserve"> Измерение скорости воздушного потока.</w:t>
      </w:r>
    </w:p>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sz w:val="28"/>
          <w:szCs w:val="28"/>
        </w:rPr>
        <w:t>Таблица 2</w:t>
      </w:r>
    </w:p>
    <w:tbl>
      <w:tblPr>
        <w:tblStyle w:val="a3"/>
        <w:tblW w:w="0" w:type="auto"/>
        <w:tblLook w:val="01E0" w:firstRow="1" w:lastRow="1" w:firstColumn="1" w:lastColumn="1" w:noHBand="0" w:noVBand="0"/>
      </w:tblPr>
      <w:tblGrid>
        <w:gridCol w:w="2279"/>
        <w:gridCol w:w="2131"/>
        <w:gridCol w:w="2043"/>
      </w:tblGrid>
      <w:tr w:rsidR="00A4379A" w:rsidRPr="00047ADA" w:rsidTr="00FC1239">
        <w:tc>
          <w:tcPr>
            <w:tcW w:w="2279" w:type="dxa"/>
            <w:vMerge w:val="restart"/>
          </w:tcPr>
          <w:p w:rsidR="00A4379A" w:rsidRPr="00047ADA" w:rsidRDefault="00A4379A" w:rsidP="00047ADA">
            <w:pPr>
              <w:jc w:val="both"/>
              <w:rPr>
                <w:rFonts w:ascii="Times New Roman" w:hAnsi="Times New Roman" w:cs="Times New Roman"/>
                <w:sz w:val="24"/>
                <w:szCs w:val="24"/>
              </w:rPr>
            </w:pPr>
            <w:r w:rsidRPr="00047ADA">
              <w:rPr>
                <w:rFonts w:ascii="Times New Roman" w:hAnsi="Times New Roman" w:cs="Times New Roman"/>
                <w:sz w:val="24"/>
                <w:szCs w:val="24"/>
              </w:rPr>
              <w:t xml:space="preserve">Расстояние от </w:t>
            </w:r>
          </w:p>
          <w:p w:rsidR="00A4379A" w:rsidRPr="00047ADA" w:rsidRDefault="00A4379A" w:rsidP="00047ADA">
            <w:pPr>
              <w:ind w:firstLine="29"/>
              <w:jc w:val="both"/>
              <w:rPr>
                <w:rFonts w:ascii="Times New Roman" w:hAnsi="Times New Roman" w:cs="Times New Roman"/>
                <w:sz w:val="24"/>
                <w:szCs w:val="24"/>
              </w:rPr>
            </w:pPr>
            <w:r w:rsidRPr="00047ADA">
              <w:rPr>
                <w:rFonts w:ascii="Times New Roman" w:hAnsi="Times New Roman" w:cs="Times New Roman"/>
                <w:sz w:val="24"/>
                <w:szCs w:val="24"/>
              </w:rPr>
              <w:t>вентилятора. М</w:t>
            </w:r>
          </w:p>
        </w:tc>
        <w:tc>
          <w:tcPr>
            <w:tcW w:w="4174" w:type="dxa"/>
            <w:gridSpan w:val="2"/>
          </w:tcPr>
          <w:p w:rsidR="00A4379A" w:rsidRPr="00047ADA" w:rsidRDefault="00A4379A" w:rsidP="00FC1239">
            <w:pPr>
              <w:ind w:firstLine="709"/>
              <w:jc w:val="both"/>
              <w:rPr>
                <w:rFonts w:ascii="Times New Roman" w:hAnsi="Times New Roman" w:cs="Times New Roman"/>
                <w:sz w:val="24"/>
                <w:szCs w:val="24"/>
                <w:vertAlign w:val="superscript"/>
              </w:rPr>
            </w:pPr>
            <w:r w:rsidRPr="00047ADA">
              <w:rPr>
                <w:rFonts w:ascii="Times New Roman" w:hAnsi="Times New Roman" w:cs="Times New Roman"/>
                <w:sz w:val="24"/>
                <w:szCs w:val="24"/>
              </w:rPr>
              <w:t>Скорости потока, м * с</w:t>
            </w:r>
            <w:r w:rsidRPr="00047ADA">
              <w:rPr>
                <w:rFonts w:ascii="Times New Roman" w:hAnsi="Times New Roman" w:cs="Times New Roman"/>
                <w:sz w:val="24"/>
                <w:szCs w:val="24"/>
                <w:vertAlign w:val="superscript"/>
              </w:rPr>
              <w:t>-1</w:t>
            </w:r>
          </w:p>
        </w:tc>
      </w:tr>
      <w:tr w:rsidR="00A4379A" w:rsidRPr="00047ADA" w:rsidTr="00FC1239">
        <w:tc>
          <w:tcPr>
            <w:tcW w:w="2279" w:type="dxa"/>
            <w:vMerge/>
          </w:tcPr>
          <w:p w:rsidR="00A4379A" w:rsidRPr="00047ADA" w:rsidRDefault="00A4379A" w:rsidP="00FC1239">
            <w:pPr>
              <w:ind w:firstLine="709"/>
              <w:jc w:val="both"/>
              <w:rPr>
                <w:rFonts w:ascii="Times New Roman" w:hAnsi="Times New Roman" w:cs="Times New Roman"/>
                <w:sz w:val="24"/>
                <w:szCs w:val="24"/>
              </w:rPr>
            </w:pPr>
          </w:p>
        </w:tc>
        <w:tc>
          <w:tcPr>
            <w:tcW w:w="2131"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Режим 1</w:t>
            </w:r>
          </w:p>
        </w:tc>
        <w:tc>
          <w:tcPr>
            <w:tcW w:w="2043"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Режим 2</w:t>
            </w:r>
          </w:p>
        </w:tc>
      </w:tr>
      <w:tr w:rsidR="00A4379A" w:rsidRPr="00047ADA" w:rsidTr="00FC1239">
        <w:tc>
          <w:tcPr>
            <w:tcW w:w="2279"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1</w:t>
            </w:r>
          </w:p>
        </w:tc>
        <w:tc>
          <w:tcPr>
            <w:tcW w:w="2131" w:type="dxa"/>
          </w:tcPr>
          <w:p w:rsidR="00A4379A" w:rsidRPr="00047ADA" w:rsidRDefault="00A4379A" w:rsidP="00FC1239">
            <w:pPr>
              <w:ind w:firstLine="709"/>
              <w:jc w:val="both"/>
              <w:rPr>
                <w:rFonts w:ascii="Times New Roman" w:hAnsi="Times New Roman" w:cs="Times New Roman"/>
                <w:sz w:val="24"/>
                <w:szCs w:val="24"/>
              </w:rPr>
            </w:pPr>
          </w:p>
        </w:tc>
        <w:tc>
          <w:tcPr>
            <w:tcW w:w="2043"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FC1239">
        <w:tc>
          <w:tcPr>
            <w:tcW w:w="2279"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2</w:t>
            </w:r>
          </w:p>
        </w:tc>
        <w:tc>
          <w:tcPr>
            <w:tcW w:w="2131" w:type="dxa"/>
          </w:tcPr>
          <w:p w:rsidR="00A4379A" w:rsidRPr="00047ADA" w:rsidRDefault="00A4379A" w:rsidP="00FC1239">
            <w:pPr>
              <w:ind w:firstLine="709"/>
              <w:jc w:val="both"/>
              <w:rPr>
                <w:rFonts w:ascii="Times New Roman" w:hAnsi="Times New Roman" w:cs="Times New Roman"/>
                <w:sz w:val="24"/>
                <w:szCs w:val="24"/>
              </w:rPr>
            </w:pPr>
          </w:p>
        </w:tc>
        <w:tc>
          <w:tcPr>
            <w:tcW w:w="2043"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FC1239">
        <w:tc>
          <w:tcPr>
            <w:tcW w:w="2279"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3</w:t>
            </w:r>
          </w:p>
        </w:tc>
        <w:tc>
          <w:tcPr>
            <w:tcW w:w="2131" w:type="dxa"/>
          </w:tcPr>
          <w:p w:rsidR="00A4379A" w:rsidRPr="00047ADA" w:rsidRDefault="00A4379A" w:rsidP="00FC1239">
            <w:pPr>
              <w:ind w:firstLine="709"/>
              <w:jc w:val="both"/>
              <w:rPr>
                <w:rFonts w:ascii="Times New Roman" w:hAnsi="Times New Roman" w:cs="Times New Roman"/>
                <w:sz w:val="24"/>
                <w:szCs w:val="24"/>
              </w:rPr>
            </w:pPr>
          </w:p>
        </w:tc>
        <w:tc>
          <w:tcPr>
            <w:tcW w:w="2043"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FC1239">
        <w:tc>
          <w:tcPr>
            <w:tcW w:w="2279"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4</w:t>
            </w:r>
          </w:p>
        </w:tc>
        <w:tc>
          <w:tcPr>
            <w:tcW w:w="2131" w:type="dxa"/>
          </w:tcPr>
          <w:p w:rsidR="00A4379A" w:rsidRPr="00047ADA" w:rsidRDefault="00A4379A" w:rsidP="00FC1239">
            <w:pPr>
              <w:ind w:firstLine="709"/>
              <w:jc w:val="both"/>
              <w:rPr>
                <w:rFonts w:ascii="Times New Roman" w:hAnsi="Times New Roman" w:cs="Times New Roman"/>
                <w:sz w:val="24"/>
                <w:szCs w:val="24"/>
              </w:rPr>
            </w:pPr>
          </w:p>
        </w:tc>
        <w:tc>
          <w:tcPr>
            <w:tcW w:w="2043" w:type="dxa"/>
          </w:tcPr>
          <w:p w:rsidR="00A4379A" w:rsidRPr="00047ADA" w:rsidRDefault="00A4379A" w:rsidP="00FC1239">
            <w:pPr>
              <w:ind w:firstLine="709"/>
              <w:jc w:val="both"/>
              <w:rPr>
                <w:rFonts w:ascii="Times New Roman" w:hAnsi="Times New Roman" w:cs="Times New Roman"/>
                <w:sz w:val="24"/>
                <w:szCs w:val="24"/>
              </w:rPr>
            </w:pPr>
          </w:p>
        </w:tc>
      </w:tr>
      <w:tr w:rsidR="00A4379A" w:rsidRPr="00047ADA" w:rsidTr="00FC1239">
        <w:tc>
          <w:tcPr>
            <w:tcW w:w="2279" w:type="dxa"/>
          </w:tcPr>
          <w:p w:rsidR="00A4379A" w:rsidRPr="00047ADA" w:rsidRDefault="00A4379A" w:rsidP="00FC1239">
            <w:pPr>
              <w:ind w:firstLine="709"/>
              <w:jc w:val="both"/>
              <w:rPr>
                <w:rFonts w:ascii="Times New Roman" w:hAnsi="Times New Roman" w:cs="Times New Roman"/>
                <w:sz w:val="24"/>
                <w:szCs w:val="24"/>
              </w:rPr>
            </w:pPr>
            <w:r w:rsidRPr="00047ADA">
              <w:rPr>
                <w:rFonts w:ascii="Times New Roman" w:hAnsi="Times New Roman" w:cs="Times New Roman"/>
                <w:sz w:val="24"/>
                <w:szCs w:val="24"/>
              </w:rPr>
              <w:t>5</w:t>
            </w:r>
          </w:p>
        </w:tc>
        <w:tc>
          <w:tcPr>
            <w:tcW w:w="2131" w:type="dxa"/>
          </w:tcPr>
          <w:p w:rsidR="00A4379A" w:rsidRPr="00047ADA" w:rsidRDefault="00A4379A" w:rsidP="00FC1239">
            <w:pPr>
              <w:ind w:firstLine="709"/>
              <w:jc w:val="both"/>
              <w:rPr>
                <w:rFonts w:ascii="Times New Roman" w:hAnsi="Times New Roman" w:cs="Times New Roman"/>
                <w:sz w:val="24"/>
                <w:szCs w:val="24"/>
              </w:rPr>
            </w:pPr>
          </w:p>
        </w:tc>
        <w:tc>
          <w:tcPr>
            <w:tcW w:w="2043" w:type="dxa"/>
          </w:tcPr>
          <w:p w:rsidR="00A4379A" w:rsidRPr="00047ADA" w:rsidRDefault="00A4379A" w:rsidP="00FC1239">
            <w:pPr>
              <w:ind w:firstLine="709"/>
              <w:jc w:val="both"/>
              <w:rPr>
                <w:rFonts w:ascii="Times New Roman" w:hAnsi="Times New Roman" w:cs="Times New Roman"/>
                <w:sz w:val="24"/>
                <w:szCs w:val="24"/>
              </w:rPr>
            </w:pPr>
          </w:p>
        </w:tc>
      </w:tr>
    </w:tbl>
    <w:p w:rsidR="00A4379A" w:rsidRPr="00047ADA" w:rsidRDefault="00A4379A" w:rsidP="00A4379A">
      <w:pPr>
        <w:tabs>
          <w:tab w:val="left" w:pos="1204"/>
        </w:tabs>
        <w:ind w:firstLine="709"/>
        <w:jc w:val="both"/>
        <w:rPr>
          <w:rFonts w:ascii="Times New Roman" w:hAnsi="Times New Roman" w:cs="Times New Roman"/>
          <w:sz w:val="28"/>
          <w:szCs w:val="28"/>
        </w:rPr>
      </w:pPr>
      <w:r w:rsidRPr="00047ADA">
        <w:rPr>
          <w:rFonts w:ascii="Times New Roman" w:hAnsi="Times New Roman" w:cs="Times New Roman"/>
          <w:noProof/>
          <w:sz w:val="28"/>
          <w:szCs w:val="28"/>
          <w:lang w:eastAsia="ru-RU"/>
        </w:rPr>
        <mc:AlternateContent>
          <mc:Choice Requires="wps">
            <w:drawing>
              <wp:anchor distT="0" distB="0" distL="114300" distR="114300" simplePos="0" relativeHeight="251683840" behindDoc="0" locked="0" layoutInCell="1" allowOverlap="1">
                <wp:simplePos x="0" y="0"/>
                <wp:positionH relativeFrom="column">
                  <wp:posOffset>1003935</wp:posOffset>
                </wp:positionH>
                <wp:positionV relativeFrom="paragraph">
                  <wp:posOffset>107950</wp:posOffset>
                </wp:positionV>
                <wp:extent cx="20955" cy="1390650"/>
                <wp:effectExtent l="76200" t="38100" r="74295" b="190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955" cy="1390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EE2615" id="Прямая соединительная линия 31" o:spid="_x0000_s1026" style="position:absolute;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05pt,8.5pt" to="8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">
                <v:stroke endarrow="block"/>
              </v:line>
            </w:pict>
          </mc:Fallback>
        </mc:AlternateContent>
      </w:r>
      <w:r w:rsidRPr="00047ADA">
        <w:rPr>
          <w:rFonts w:ascii="Times New Roman" w:hAnsi="Times New Roman" w:cs="Times New Roman"/>
          <w:sz w:val="28"/>
          <w:szCs w:val="28"/>
        </w:rPr>
        <w:tab/>
      </w:r>
    </w:p>
    <w:p w:rsidR="00A4379A" w:rsidRPr="00047ADA" w:rsidRDefault="00A4379A" w:rsidP="00A4379A">
      <w:pPr>
        <w:ind w:firstLine="709"/>
        <w:jc w:val="both"/>
        <w:rPr>
          <w:rFonts w:ascii="Times New Roman" w:hAnsi="Times New Roman" w:cs="Times New Roman"/>
          <w:sz w:val="28"/>
          <w:szCs w:val="28"/>
          <w:vertAlign w:val="superscript"/>
        </w:rPr>
      </w:pPr>
      <w:r w:rsidRPr="00047ADA">
        <w:rPr>
          <w:rFonts w:ascii="Times New Roman" w:hAnsi="Times New Roman" w:cs="Times New Roman"/>
          <w:sz w:val="28"/>
          <w:szCs w:val="28"/>
          <w:lang w:val="en-US"/>
        </w:rPr>
        <w:t>V</w:t>
      </w:r>
      <w:r w:rsidRPr="00047ADA">
        <w:rPr>
          <w:rFonts w:ascii="Times New Roman" w:hAnsi="Times New Roman" w:cs="Times New Roman"/>
          <w:sz w:val="28"/>
          <w:szCs w:val="28"/>
        </w:rPr>
        <w:t>, мс</w:t>
      </w:r>
      <w:r w:rsidRPr="00047ADA">
        <w:rPr>
          <w:rFonts w:ascii="Times New Roman" w:hAnsi="Times New Roman" w:cs="Times New Roman"/>
          <w:sz w:val="28"/>
          <w:szCs w:val="28"/>
          <w:vertAlign w:val="superscript"/>
        </w:rPr>
        <w:t>-1</w:t>
      </w:r>
    </w:p>
    <w:p w:rsidR="00A4379A" w:rsidRPr="00047ADA" w:rsidRDefault="00A4379A" w:rsidP="00A4379A">
      <w:pPr>
        <w:ind w:firstLine="709"/>
        <w:jc w:val="both"/>
        <w:rPr>
          <w:rFonts w:ascii="Times New Roman" w:hAnsi="Times New Roman" w:cs="Times New Roman"/>
          <w:sz w:val="28"/>
          <w:szCs w:val="28"/>
        </w:rPr>
      </w:pPr>
    </w:p>
    <w:p w:rsidR="00A4379A" w:rsidRPr="00047ADA" w:rsidRDefault="00A4379A" w:rsidP="00A4379A">
      <w:pPr>
        <w:ind w:firstLine="709"/>
        <w:jc w:val="both"/>
        <w:rPr>
          <w:rFonts w:ascii="Times New Roman" w:hAnsi="Times New Roman" w:cs="Times New Roman"/>
          <w:sz w:val="28"/>
          <w:szCs w:val="28"/>
        </w:rPr>
      </w:pPr>
    </w:p>
    <w:p w:rsidR="00A4379A" w:rsidRPr="00047ADA" w:rsidRDefault="00A4379A" w:rsidP="00A4379A">
      <w:pPr>
        <w:ind w:firstLine="709"/>
        <w:jc w:val="both"/>
        <w:rPr>
          <w:rFonts w:ascii="Times New Roman" w:hAnsi="Times New Roman" w:cs="Times New Roman"/>
          <w:sz w:val="28"/>
          <w:szCs w:val="28"/>
        </w:rPr>
      </w:pPr>
      <w:r w:rsidRPr="00047ADA">
        <w:rPr>
          <w:rFonts w:ascii="Times New Roman" w:hAnsi="Times New Roman" w:cs="Times New Roman"/>
          <w:noProof/>
          <w:sz w:val="28"/>
          <w:szCs w:val="28"/>
          <w:lang w:eastAsia="ru-RU"/>
        </w:rPr>
        <mc:AlternateContent>
          <mc:Choice Requires="wps">
            <w:drawing>
              <wp:anchor distT="0" distB="0" distL="114300" distR="114300" simplePos="0" relativeHeight="251684864" behindDoc="0" locked="0" layoutInCell="1" allowOverlap="1">
                <wp:simplePos x="0" y="0"/>
                <wp:positionH relativeFrom="column">
                  <wp:posOffset>762000</wp:posOffset>
                </wp:positionH>
                <wp:positionV relativeFrom="paragraph">
                  <wp:posOffset>113665</wp:posOffset>
                </wp:positionV>
                <wp:extent cx="1952625" cy="13970"/>
                <wp:effectExtent l="5080" t="38735" r="23495" b="61595"/>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2625" cy="139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875B5" id="Прямая соединительная линия 30"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pt,8.95pt" to="213.7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">
                <v:stroke endarrow="block"/>
              </v:line>
            </w:pict>
          </mc:Fallback>
        </mc:AlternateContent>
      </w:r>
    </w:p>
    <w:p w:rsidR="00A4379A" w:rsidRPr="00047ADA" w:rsidRDefault="00A4379A" w:rsidP="00A4379A">
      <w:pPr>
        <w:tabs>
          <w:tab w:val="left" w:pos="2799"/>
        </w:tabs>
        <w:ind w:firstLine="709"/>
        <w:jc w:val="both"/>
        <w:rPr>
          <w:rFonts w:ascii="Times New Roman" w:hAnsi="Times New Roman" w:cs="Times New Roman"/>
          <w:sz w:val="28"/>
          <w:szCs w:val="28"/>
        </w:rPr>
      </w:pPr>
      <w:r w:rsidRPr="00047ADA">
        <w:rPr>
          <w:rFonts w:ascii="Times New Roman" w:hAnsi="Times New Roman" w:cs="Times New Roman"/>
          <w:sz w:val="28"/>
          <w:szCs w:val="28"/>
        </w:rPr>
        <w:tab/>
        <w:t xml:space="preserve">                     </w:t>
      </w:r>
      <w:r w:rsidRPr="00047ADA">
        <w:rPr>
          <w:rFonts w:ascii="Times New Roman" w:hAnsi="Times New Roman" w:cs="Times New Roman"/>
          <w:sz w:val="28"/>
          <w:szCs w:val="28"/>
          <w:lang w:val="en-US"/>
        </w:rPr>
        <w:t>S</w:t>
      </w:r>
      <w:r w:rsidRPr="00047ADA">
        <w:rPr>
          <w:rFonts w:ascii="Times New Roman" w:hAnsi="Times New Roman" w:cs="Times New Roman"/>
          <w:sz w:val="28"/>
          <w:szCs w:val="28"/>
        </w:rPr>
        <w:t>, м</w:t>
      </w:r>
    </w:p>
    <w:p w:rsidR="00A4379A" w:rsidRPr="00FF5D31" w:rsidRDefault="00A4379A" w:rsidP="00A4379A">
      <w:pPr>
        <w:tabs>
          <w:tab w:val="num" w:pos="770"/>
        </w:tabs>
        <w:ind w:left="770" w:hanging="440"/>
      </w:pPr>
      <w:r w:rsidRPr="00047ADA">
        <w:rPr>
          <w:rFonts w:ascii="Times New Roman" w:hAnsi="Times New Roman" w:cs="Times New Roman"/>
          <w:b/>
          <w:sz w:val="28"/>
          <w:szCs w:val="28"/>
        </w:rPr>
        <w:t>Заключение по разделу</w:t>
      </w:r>
      <w:r w:rsidRPr="00047ADA">
        <w:rPr>
          <w:rFonts w:ascii="Times New Roman" w:hAnsi="Times New Roman" w:cs="Times New Roman"/>
          <w:sz w:val="28"/>
          <w:szCs w:val="28"/>
        </w:rPr>
        <w:t xml:space="preserve"> </w:t>
      </w:r>
    </w:p>
    <w:p w:rsidR="00375C9F" w:rsidRDefault="00375C9F" w:rsidP="00674107">
      <w:pPr>
        <w:tabs>
          <w:tab w:val="left" w:pos="6450"/>
        </w:tabs>
        <w:rPr>
          <w:rFonts w:ascii="Times New Roman" w:hAnsi="Times New Roman" w:cs="Times New Roman"/>
          <w:sz w:val="28"/>
          <w:szCs w:val="28"/>
        </w:rPr>
      </w:pPr>
    </w:p>
    <w:p w:rsidR="00047ADA" w:rsidRDefault="00047ADA" w:rsidP="00674107">
      <w:pPr>
        <w:tabs>
          <w:tab w:val="left" w:pos="6450"/>
        </w:tabs>
        <w:rPr>
          <w:rFonts w:ascii="Times New Roman" w:hAnsi="Times New Roman" w:cs="Times New Roman"/>
          <w:sz w:val="28"/>
          <w:szCs w:val="28"/>
        </w:rPr>
      </w:pPr>
    </w:p>
    <w:p w:rsidR="00047ADA" w:rsidRDefault="00047ADA" w:rsidP="00674107">
      <w:pPr>
        <w:tabs>
          <w:tab w:val="left" w:pos="6450"/>
        </w:tabs>
        <w:rPr>
          <w:rFonts w:ascii="Times New Roman" w:hAnsi="Times New Roman" w:cs="Times New Roman"/>
          <w:sz w:val="28"/>
          <w:szCs w:val="28"/>
        </w:rPr>
      </w:pPr>
    </w:p>
    <w:p w:rsidR="00047ADA" w:rsidRPr="00EC09EC" w:rsidRDefault="00EC09EC" w:rsidP="00EC09EC">
      <w:pPr>
        <w:tabs>
          <w:tab w:val="left" w:pos="6450"/>
        </w:tabs>
        <w:jc w:val="center"/>
        <w:rPr>
          <w:rFonts w:ascii="Times New Roman" w:hAnsi="Times New Roman" w:cs="Times New Roman"/>
          <w:b/>
          <w:sz w:val="28"/>
          <w:szCs w:val="28"/>
        </w:rPr>
      </w:pPr>
      <w:r w:rsidRPr="00EC09EC">
        <w:rPr>
          <w:rFonts w:ascii="Times New Roman" w:hAnsi="Times New Roman" w:cs="Times New Roman"/>
          <w:b/>
          <w:sz w:val="28"/>
          <w:szCs w:val="28"/>
        </w:rPr>
        <w:lastRenderedPageBreak/>
        <w:t>Лабораторная работа №10</w:t>
      </w:r>
    </w:p>
    <w:p w:rsidR="00EC09EC" w:rsidRDefault="00EC09EC" w:rsidP="00EC09EC">
      <w:pPr>
        <w:spacing w:line="360" w:lineRule="auto"/>
        <w:jc w:val="center"/>
        <w:rPr>
          <w:rFonts w:ascii="Times New Roman" w:hAnsi="Times New Roman" w:cs="Times New Roman"/>
          <w:b/>
          <w:sz w:val="28"/>
          <w:szCs w:val="28"/>
        </w:rPr>
      </w:pPr>
      <w:r w:rsidRPr="00EC09EC">
        <w:rPr>
          <w:rFonts w:ascii="Times New Roman" w:hAnsi="Times New Roman" w:cs="Times New Roman"/>
          <w:b/>
          <w:sz w:val="28"/>
          <w:szCs w:val="28"/>
        </w:rPr>
        <w:t>«СТРУКТУРА СРЕДСТВ ИЗМЕРЕНИЙ»</w:t>
      </w:r>
    </w:p>
    <w:p w:rsidR="00EC09EC" w:rsidRPr="00EC09EC" w:rsidRDefault="00EC09EC" w:rsidP="00EC09EC">
      <w:pPr>
        <w:spacing w:after="0" w:line="240" w:lineRule="auto"/>
        <w:ind w:firstLine="600"/>
        <w:rPr>
          <w:rFonts w:ascii="Times New Roman" w:hAnsi="Times New Roman" w:cs="Times New Roman"/>
          <w:b/>
          <w:sz w:val="28"/>
          <w:szCs w:val="28"/>
        </w:rPr>
      </w:pPr>
      <w:r w:rsidRPr="00EC09EC">
        <w:rPr>
          <w:rFonts w:ascii="Times New Roman" w:hAnsi="Times New Roman" w:cs="Times New Roman"/>
          <w:b/>
          <w:sz w:val="28"/>
          <w:szCs w:val="28"/>
        </w:rPr>
        <w:t>1 Цель работы</w:t>
      </w:r>
    </w:p>
    <w:p w:rsid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 xml:space="preserve"> Ознакомление с видами средств измерений (СИ) и их структурными элеме</w:t>
      </w:r>
      <w:r w:rsidRPr="00EC09EC">
        <w:rPr>
          <w:rFonts w:ascii="Times New Roman" w:hAnsi="Times New Roman" w:cs="Times New Roman"/>
          <w:sz w:val="28"/>
          <w:szCs w:val="28"/>
        </w:rPr>
        <w:t>н</w:t>
      </w:r>
      <w:r w:rsidRPr="00EC09EC">
        <w:rPr>
          <w:rFonts w:ascii="Times New Roman" w:hAnsi="Times New Roman" w:cs="Times New Roman"/>
          <w:sz w:val="28"/>
          <w:szCs w:val="28"/>
        </w:rPr>
        <w:t>тами.</w:t>
      </w:r>
    </w:p>
    <w:p w:rsidR="00EC09EC" w:rsidRPr="00EC09EC" w:rsidRDefault="00EC09EC" w:rsidP="00EC09EC">
      <w:pPr>
        <w:spacing w:after="0" w:line="240" w:lineRule="auto"/>
        <w:ind w:firstLine="600"/>
        <w:jc w:val="both"/>
        <w:rPr>
          <w:rFonts w:ascii="Times New Roman" w:hAnsi="Times New Roman" w:cs="Times New Roman"/>
          <w:sz w:val="28"/>
          <w:szCs w:val="28"/>
        </w:rPr>
      </w:pPr>
    </w:p>
    <w:p w:rsidR="00EC09EC" w:rsidRPr="00EC09EC" w:rsidRDefault="00EC09EC" w:rsidP="00EC09EC">
      <w:pPr>
        <w:spacing w:after="0" w:line="240" w:lineRule="auto"/>
        <w:ind w:firstLine="600"/>
        <w:jc w:val="both"/>
        <w:rPr>
          <w:rFonts w:ascii="Times New Roman" w:hAnsi="Times New Roman" w:cs="Times New Roman"/>
          <w:b/>
          <w:sz w:val="28"/>
          <w:szCs w:val="28"/>
        </w:rPr>
      </w:pPr>
      <w:r w:rsidRPr="00EC09EC">
        <w:rPr>
          <w:rFonts w:ascii="Times New Roman" w:hAnsi="Times New Roman" w:cs="Times New Roman"/>
          <w:b/>
          <w:sz w:val="28"/>
          <w:szCs w:val="28"/>
        </w:rPr>
        <w:t xml:space="preserve">2 Задачи работы: </w:t>
      </w:r>
    </w:p>
    <w:p w:rsidR="00EC09EC" w:rsidRPr="00EC09EC" w:rsidRDefault="00EC09EC" w:rsidP="00EC09EC">
      <w:pPr>
        <w:spacing w:after="0" w:line="240" w:lineRule="auto"/>
        <w:ind w:left="600" w:firstLine="120"/>
        <w:jc w:val="both"/>
        <w:rPr>
          <w:rFonts w:ascii="Times New Roman" w:hAnsi="Times New Roman" w:cs="Times New Roman"/>
          <w:sz w:val="28"/>
          <w:szCs w:val="28"/>
        </w:rPr>
      </w:pPr>
      <w:r w:rsidRPr="00EC09EC">
        <w:rPr>
          <w:rFonts w:ascii="Times New Roman" w:hAnsi="Times New Roman" w:cs="Times New Roman"/>
          <w:sz w:val="28"/>
          <w:szCs w:val="28"/>
        </w:rPr>
        <w:t>2.1  Научиться классифицировать средства измерений;</w:t>
      </w:r>
    </w:p>
    <w:p w:rsidR="00EC09EC" w:rsidRPr="00EC09EC" w:rsidRDefault="00EC09EC" w:rsidP="00EC09EC">
      <w:pPr>
        <w:spacing w:after="0" w:line="240" w:lineRule="auto"/>
        <w:ind w:left="1080" w:hanging="360"/>
        <w:jc w:val="both"/>
        <w:rPr>
          <w:rFonts w:ascii="Times New Roman" w:hAnsi="Times New Roman" w:cs="Times New Roman"/>
          <w:sz w:val="28"/>
          <w:szCs w:val="28"/>
        </w:rPr>
      </w:pPr>
      <w:r w:rsidRPr="00EC09EC">
        <w:rPr>
          <w:rFonts w:ascii="Times New Roman" w:hAnsi="Times New Roman" w:cs="Times New Roman"/>
          <w:sz w:val="28"/>
          <w:szCs w:val="28"/>
        </w:rPr>
        <w:t>2.2 Ознакомиться с характеристиками СИ разных в</w:t>
      </w:r>
      <w:r w:rsidRPr="00EC09EC">
        <w:rPr>
          <w:rFonts w:ascii="Times New Roman" w:hAnsi="Times New Roman" w:cs="Times New Roman"/>
          <w:sz w:val="28"/>
          <w:szCs w:val="28"/>
        </w:rPr>
        <w:t>и</w:t>
      </w:r>
      <w:r w:rsidRPr="00EC09EC">
        <w:rPr>
          <w:rFonts w:ascii="Times New Roman" w:hAnsi="Times New Roman" w:cs="Times New Roman"/>
          <w:sz w:val="28"/>
          <w:szCs w:val="28"/>
        </w:rPr>
        <w:t>дов и составом их структурных элементов, включая чувствительные элементы и устройства отображ</w:t>
      </w:r>
      <w:r w:rsidRPr="00EC09EC">
        <w:rPr>
          <w:rFonts w:ascii="Times New Roman" w:hAnsi="Times New Roman" w:cs="Times New Roman"/>
          <w:sz w:val="28"/>
          <w:szCs w:val="28"/>
        </w:rPr>
        <w:t>е</w:t>
      </w:r>
      <w:r w:rsidRPr="00EC09EC">
        <w:rPr>
          <w:rFonts w:ascii="Times New Roman" w:hAnsi="Times New Roman" w:cs="Times New Roman"/>
          <w:sz w:val="28"/>
          <w:szCs w:val="28"/>
        </w:rPr>
        <w:t>ния изм</w:t>
      </w:r>
      <w:r w:rsidRPr="00EC09EC">
        <w:rPr>
          <w:rFonts w:ascii="Times New Roman" w:hAnsi="Times New Roman" w:cs="Times New Roman"/>
          <w:sz w:val="28"/>
          <w:szCs w:val="28"/>
        </w:rPr>
        <w:t>е</w:t>
      </w:r>
      <w:r w:rsidRPr="00EC09EC">
        <w:rPr>
          <w:rFonts w:ascii="Times New Roman" w:hAnsi="Times New Roman" w:cs="Times New Roman"/>
          <w:sz w:val="28"/>
          <w:szCs w:val="28"/>
        </w:rPr>
        <w:t>рительной информации;</w:t>
      </w:r>
    </w:p>
    <w:p w:rsidR="00EC09EC" w:rsidRPr="00EC09EC" w:rsidRDefault="00EC09EC" w:rsidP="00EC09EC">
      <w:pPr>
        <w:numPr>
          <w:ilvl w:val="1"/>
          <w:numId w:val="17"/>
        </w:num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t>Научиться выделять элементы СИ и строить стру</w:t>
      </w:r>
      <w:r w:rsidRPr="00EC09EC">
        <w:rPr>
          <w:rFonts w:ascii="Times New Roman" w:hAnsi="Times New Roman" w:cs="Times New Roman"/>
          <w:sz w:val="28"/>
          <w:szCs w:val="28"/>
        </w:rPr>
        <w:t>к</w:t>
      </w:r>
      <w:r w:rsidRPr="00EC09EC">
        <w:rPr>
          <w:rFonts w:ascii="Times New Roman" w:hAnsi="Times New Roman" w:cs="Times New Roman"/>
          <w:sz w:val="28"/>
          <w:szCs w:val="28"/>
        </w:rPr>
        <w:t>турные схемы.</w:t>
      </w:r>
    </w:p>
    <w:p w:rsidR="00EC09EC" w:rsidRPr="00EC09EC" w:rsidRDefault="00EC09EC" w:rsidP="00EC09EC">
      <w:pPr>
        <w:tabs>
          <w:tab w:val="left" w:pos="2040"/>
        </w:tabs>
        <w:spacing w:after="0" w:line="240" w:lineRule="auto"/>
        <w:rPr>
          <w:rFonts w:ascii="Times New Roman" w:hAnsi="Times New Roman" w:cs="Times New Roman"/>
          <w:sz w:val="28"/>
          <w:szCs w:val="28"/>
        </w:rPr>
      </w:pPr>
      <w:r w:rsidRPr="00EC09EC">
        <w:rPr>
          <w:rFonts w:ascii="Times New Roman" w:hAnsi="Times New Roman" w:cs="Times New Roman"/>
          <w:sz w:val="28"/>
          <w:szCs w:val="28"/>
        </w:rPr>
        <w:tab/>
      </w:r>
    </w:p>
    <w:p w:rsidR="00EC09EC" w:rsidRPr="00EC09EC" w:rsidRDefault="00EC09EC" w:rsidP="00EC09EC">
      <w:pPr>
        <w:spacing w:after="0" w:line="240" w:lineRule="auto"/>
        <w:ind w:firstLine="600"/>
        <w:rPr>
          <w:rFonts w:ascii="Times New Roman" w:hAnsi="Times New Roman" w:cs="Times New Roman"/>
          <w:b/>
          <w:sz w:val="28"/>
          <w:szCs w:val="28"/>
        </w:rPr>
      </w:pPr>
      <w:r w:rsidRPr="00EC09EC">
        <w:rPr>
          <w:rFonts w:ascii="Times New Roman" w:hAnsi="Times New Roman" w:cs="Times New Roman"/>
          <w:b/>
          <w:sz w:val="28"/>
          <w:szCs w:val="28"/>
        </w:rPr>
        <w:t>3 Оборудование</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Меры длины, угла, объема, массы (линейка измер</w:t>
      </w:r>
      <w:r w:rsidRPr="00EC09EC">
        <w:rPr>
          <w:rFonts w:ascii="Times New Roman" w:hAnsi="Times New Roman" w:cs="Times New Roman"/>
          <w:sz w:val="28"/>
          <w:szCs w:val="28"/>
        </w:rPr>
        <w:t>и</w:t>
      </w:r>
      <w:r w:rsidRPr="00EC09EC">
        <w:rPr>
          <w:rFonts w:ascii="Times New Roman" w:hAnsi="Times New Roman" w:cs="Times New Roman"/>
          <w:sz w:val="28"/>
          <w:szCs w:val="28"/>
        </w:rPr>
        <w:t>тельная, набор плоскоп</w:t>
      </w:r>
      <w:r w:rsidRPr="00EC09EC">
        <w:rPr>
          <w:rFonts w:ascii="Times New Roman" w:hAnsi="Times New Roman" w:cs="Times New Roman"/>
          <w:sz w:val="28"/>
          <w:szCs w:val="28"/>
        </w:rPr>
        <w:t>а</w:t>
      </w:r>
      <w:r w:rsidRPr="00EC09EC">
        <w:rPr>
          <w:rFonts w:ascii="Times New Roman" w:hAnsi="Times New Roman" w:cs="Times New Roman"/>
          <w:sz w:val="28"/>
          <w:szCs w:val="28"/>
        </w:rPr>
        <w:t>раллельных концевых мер длины, транспортир, сосуды измерительные, набор разновесов); Н</w:t>
      </w:r>
      <w:r w:rsidRPr="00EC09EC">
        <w:rPr>
          <w:rFonts w:ascii="Times New Roman" w:hAnsi="Times New Roman" w:cs="Times New Roman"/>
          <w:sz w:val="28"/>
          <w:szCs w:val="28"/>
        </w:rPr>
        <w:t>а</w:t>
      </w:r>
      <w:r w:rsidRPr="00EC09EC">
        <w:rPr>
          <w:rFonts w:ascii="Times New Roman" w:hAnsi="Times New Roman" w:cs="Times New Roman"/>
          <w:sz w:val="28"/>
          <w:szCs w:val="28"/>
        </w:rPr>
        <w:t>кладные и станковые приборы для измерений длины (шта</w:t>
      </w:r>
      <w:r w:rsidRPr="00EC09EC">
        <w:rPr>
          <w:rFonts w:ascii="Times New Roman" w:hAnsi="Times New Roman" w:cs="Times New Roman"/>
          <w:sz w:val="28"/>
          <w:szCs w:val="28"/>
        </w:rPr>
        <w:t>н</w:t>
      </w:r>
      <w:r w:rsidRPr="00EC09EC">
        <w:rPr>
          <w:rFonts w:ascii="Times New Roman" w:hAnsi="Times New Roman" w:cs="Times New Roman"/>
          <w:sz w:val="28"/>
          <w:szCs w:val="28"/>
        </w:rPr>
        <w:t>генциркуль, микрометр гладкий, микрометр рычажный или скоба рычажная, измерительные г</w:t>
      </w:r>
      <w:r w:rsidRPr="00EC09EC">
        <w:rPr>
          <w:rFonts w:ascii="Times New Roman" w:hAnsi="Times New Roman" w:cs="Times New Roman"/>
          <w:sz w:val="28"/>
          <w:szCs w:val="28"/>
        </w:rPr>
        <w:t>о</w:t>
      </w:r>
      <w:r w:rsidRPr="00EC09EC">
        <w:rPr>
          <w:rFonts w:ascii="Times New Roman" w:hAnsi="Times New Roman" w:cs="Times New Roman"/>
          <w:sz w:val="28"/>
          <w:szCs w:val="28"/>
        </w:rPr>
        <w:t>ловки со штативом или стойкой и др.); весы для измерения массы взвешиванием; вольтметр, амперметр, омметр для измерений эле</w:t>
      </w:r>
      <w:r w:rsidRPr="00EC09EC">
        <w:rPr>
          <w:rFonts w:ascii="Times New Roman" w:hAnsi="Times New Roman" w:cs="Times New Roman"/>
          <w:sz w:val="28"/>
          <w:szCs w:val="28"/>
        </w:rPr>
        <w:t>к</w:t>
      </w:r>
      <w:r w:rsidRPr="00EC09EC">
        <w:rPr>
          <w:rFonts w:ascii="Times New Roman" w:hAnsi="Times New Roman" w:cs="Times New Roman"/>
          <w:sz w:val="28"/>
          <w:szCs w:val="28"/>
        </w:rPr>
        <w:t>трических величин.</w:t>
      </w:r>
    </w:p>
    <w:p w:rsidR="00EC09EC" w:rsidRPr="00EC09EC" w:rsidRDefault="00EC09EC" w:rsidP="00EC09EC">
      <w:pPr>
        <w:spacing w:after="0" w:line="240" w:lineRule="auto"/>
        <w:ind w:firstLine="600"/>
        <w:rPr>
          <w:rFonts w:ascii="Times New Roman" w:hAnsi="Times New Roman" w:cs="Times New Roman"/>
          <w:sz w:val="28"/>
          <w:szCs w:val="28"/>
        </w:rPr>
      </w:pPr>
    </w:p>
    <w:p w:rsidR="00EC09EC" w:rsidRPr="00EC09EC" w:rsidRDefault="00EC09EC" w:rsidP="00EC09EC">
      <w:pPr>
        <w:spacing w:after="0" w:line="240" w:lineRule="auto"/>
        <w:ind w:firstLine="600"/>
        <w:rPr>
          <w:rFonts w:ascii="Times New Roman" w:hAnsi="Times New Roman" w:cs="Times New Roman"/>
          <w:b/>
          <w:sz w:val="28"/>
          <w:szCs w:val="28"/>
        </w:rPr>
      </w:pPr>
      <w:r w:rsidRPr="00EC09EC">
        <w:rPr>
          <w:rFonts w:ascii="Times New Roman" w:hAnsi="Times New Roman" w:cs="Times New Roman"/>
          <w:b/>
          <w:sz w:val="28"/>
          <w:szCs w:val="28"/>
        </w:rPr>
        <w:t>4 Объект измерений</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Детали типа тел вращения, призм, резисторы, источн</w:t>
      </w:r>
      <w:r w:rsidRPr="00EC09EC">
        <w:rPr>
          <w:rFonts w:ascii="Times New Roman" w:hAnsi="Times New Roman" w:cs="Times New Roman"/>
          <w:sz w:val="28"/>
          <w:szCs w:val="28"/>
        </w:rPr>
        <w:t>и</w:t>
      </w:r>
      <w:r w:rsidRPr="00EC09EC">
        <w:rPr>
          <w:rFonts w:ascii="Times New Roman" w:hAnsi="Times New Roman" w:cs="Times New Roman"/>
          <w:sz w:val="28"/>
          <w:szCs w:val="28"/>
        </w:rPr>
        <w:t>ки постоянного тока.</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Измеряемые параметры: линейные размеры, объем, масса, электрическое сопроти</w:t>
      </w:r>
      <w:r w:rsidRPr="00EC09EC">
        <w:rPr>
          <w:rFonts w:ascii="Times New Roman" w:hAnsi="Times New Roman" w:cs="Times New Roman"/>
          <w:sz w:val="28"/>
          <w:szCs w:val="28"/>
        </w:rPr>
        <w:t>в</w:t>
      </w:r>
      <w:r w:rsidRPr="00EC09EC">
        <w:rPr>
          <w:rFonts w:ascii="Times New Roman" w:hAnsi="Times New Roman" w:cs="Times New Roman"/>
          <w:sz w:val="28"/>
          <w:szCs w:val="28"/>
        </w:rPr>
        <w:t>ление, напряжение, ток.</w:t>
      </w:r>
    </w:p>
    <w:p w:rsidR="00EC09EC" w:rsidRPr="00EC09EC" w:rsidRDefault="00EC09EC" w:rsidP="00EC09EC">
      <w:pPr>
        <w:spacing w:after="0" w:line="240" w:lineRule="auto"/>
        <w:rPr>
          <w:rFonts w:ascii="Times New Roman" w:hAnsi="Times New Roman" w:cs="Times New Roman"/>
          <w:sz w:val="28"/>
          <w:szCs w:val="28"/>
        </w:rPr>
      </w:pPr>
    </w:p>
    <w:p w:rsidR="00EC09EC" w:rsidRPr="00EC09EC" w:rsidRDefault="00EC09EC" w:rsidP="00EC09EC">
      <w:pPr>
        <w:spacing w:after="0" w:line="240" w:lineRule="auto"/>
        <w:ind w:firstLine="600"/>
        <w:rPr>
          <w:rFonts w:ascii="Times New Roman" w:hAnsi="Times New Roman" w:cs="Times New Roman"/>
          <w:b/>
          <w:sz w:val="28"/>
          <w:szCs w:val="28"/>
        </w:rPr>
      </w:pPr>
      <w:r w:rsidRPr="00EC09EC">
        <w:rPr>
          <w:rFonts w:ascii="Times New Roman" w:hAnsi="Times New Roman" w:cs="Times New Roman"/>
          <w:b/>
          <w:sz w:val="28"/>
          <w:szCs w:val="28"/>
        </w:rPr>
        <w:t>5 Общие положения</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В зависимости от функционального назначения и ко</w:t>
      </w:r>
      <w:r w:rsidRPr="00EC09EC">
        <w:rPr>
          <w:rFonts w:ascii="Times New Roman" w:hAnsi="Times New Roman" w:cs="Times New Roman"/>
          <w:sz w:val="28"/>
          <w:szCs w:val="28"/>
        </w:rPr>
        <w:t>н</w:t>
      </w:r>
      <w:r w:rsidRPr="00EC09EC">
        <w:rPr>
          <w:rFonts w:ascii="Times New Roman" w:hAnsi="Times New Roman" w:cs="Times New Roman"/>
          <w:sz w:val="28"/>
          <w:szCs w:val="28"/>
        </w:rPr>
        <w:t>структивного исполнения различают следующие средства и</w:t>
      </w:r>
      <w:r w:rsidRPr="00EC09EC">
        <w:rPr>
          <w:rFonts w:ascii="Times New Roman" w:hAnsi="Times New Roman" w:cs="Times New Roman"/>
          <w:sz w:val="28"/>
          <w:szCs w:val="28"/>
        </w:rPr>
        <w:t>з</w:t>
      </w:r>
      <w:r w:rsidRPr="00EC09EC">
        <w:rPr>
          <w:rFonts w:ascii="Times New Roman" w:hAnsi="Times New Roman" w:cs="Times New Roman"/>
          <w:sz w:val="28"/>
          <w:szCs w:val="28"/>
        </w:rPr>
        <w:t>мерений:</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 меры;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 измерительные преобразователи;</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 измерительные приборы;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 индикаторы.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Кроме того, основные и вспомогательные средства и</w:t>
      </w:r>
      <w:r w:rsidRPr="00EC09EC">
        <w:rPr>
          <w:rFonts w:ascii="Times New Roman" w:hAnsi="Times New Roman" w:cs="Times New Roman"/>
          <w:sz w:val="28"/>
          <w:szCs w:val="28"/>
        </w:rPr>
        <w:t>з</w:t>
      </w:r>
      <w:r w:rsidRPr="00EC09EC">
        <w:rPr>
          <w:rFonts w:ascii="Times New Roman" w:hAnsi="Times New Roman" w:cs="Times New Roman"/>
          <w:sz w:val="28"/>
          <w:szCs w:val="28"/>
        </w:rPr>
        <w:t>мерений и дополнительные устройства могут быть объедин</w:t>
      </w:r>
      <w:r w:rsidRPr="00EC09EC">
        <w:rPr>
          <w:rFonts w:ascii="Times New Roman" w:hAnsi="Times New Roman" w:cs="Times New Roman"/>
          <w:sz w:val="28"/>
          <w:szCs w:val="28"/>
        </w:rPr>
        <w:t>е</w:t>
      </w:r>
      <w:r w:rsidRPr="00EC09EC">
        <w:rPr>
          <w:rFonts w:ascii="Times New Roman" w:hAnsi="Times New Roman" w:cs="Times New Roman"/>
          <w:sz w:val="28"/>
          <w:szCs w:val="28"/>
        </w:rPr>
        <w:t>ны в измерительные установки или измерительные сист</w:t>
      </w:r>
      <w:r w:rsidRPr="00EC09EC">
        <w:rPr>
          <w:rFonts w:ascii="Times New Roman" w:hAnsi="Times New Roman" w:cs="Times New Roman"/>
          <w:sz w:val="28"/>
          <w:szCs w:val="28"/>
        </w:rPr>
        <w:t>е</w:t>
      </w:r>
      <w:r w:rsidRPr="00EC09EC">
        <w:rPr>
          <w:rFonts w:ascii="Times New Roman" w:hAnsi="Times New Roman" w:cs="Times New Roman"/>
          <w:sz w:val="28"/>
          <w:szCs w:val="28"/>
        </w:rPr>
        <w:t>мы, рассматриваемые как более сложные средства измерений.</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Меры предназначены для хранения и воспроизведения физической величины одного заданного размера (однозна</w:t>
      </w:r>
      <w:r w:rsidRPr="00EC09EC">
        <w:rPr>
          <w:rFonts w:ascii="Times New Roman" w:hAnsi="Times New Roman" w:cs="Times New Roman"/>
          <w:sz w:val="28"/>
          <w:szCs w:val="28"/>
        </w:rPr>
        <w:t>ч</w:t>
      </w:r>
      <w:r w:rsidRPr="00EC09EC">
        <w:rPr>
          <w:rFonts w:ascii="Times New Roman" w:hAnsi="Times New Roman" w:cs="Times New Roman"/>
          <w:sz w:val="28"/>
          <w:szCs w:val="28"/>
        </w:rPr>
        <w:t>ные меры) или ряда размеров (многозначные меры). Мног</w:t>
      </w:r>
      <w:r w:rsidRPr="00EC09EC">
        <w:rPr>
          <w:rFonts w:ascii="Times New Roman" w:hAnsi="Times New Roman" w:cs="Times New Roman"/>
          <w:sz w:val="28"/>
          <w:szCs w:val="28"/>
        </w:rPr>
        <w:t>о</w:t>
      </w:r>
      <w:r w:rsidRPr="00EC09EC">
        <w:rPr>
          <w:rFonts w:ascii="Times New Roman" w:hAnsi="Times New Roman" w:cs="Times New Roman"/>
          <w:sz w:val="28"/>
          <w:szCs w:val="28"/>
        </w:rPr>
        <w:t>значные меры могут механически объединять несколько о</w:t>
      </w:r>
      <w:r w:rsidRPr="00EC09EC">
        <w:rPr>
          <w:rFonts w:ascii="Times New Roman" w:hAnsi="Times New Roman" w:cs="Times New Roman"/>
          <w:sz w:val="28"/>
          <w:szCs w:val="28"/>
        </w:rPr>
        <w:t>д</w:t>
      </w:r>
      <w:r w:rsidRPr="00EC09EC">
        <w:rPr>
          <w:rFonts w:ascii="Times New Roman" w:hAnsi="Times New Roman" w:cs="Times New Roman"/>
          <w:sz w:val="28"/>
          <w:szCs w:val="28"/>
        </w:rPr>
        <w:t>нозначных мер (ступенчатая мера длины, многогранная угл</w:t>
      </w:r>
      <w:r w:rsidRPr="00EC09EC">
        <w:rPr>
          <w:rFonts w:ascii="Times New Roman" w:hAnsi="Times New Roman" w:cs="Times New Roman"/>
          <w:sz w:val="28"/>
          <w:szCs w:val="28"/>
        </w:rPr>
        <w:t>о</w:t>
      </w:r>
      <w:r w:rsidRPr="00EC09EC">
        <w:rPr>
          <w:rFonts w:ascii="Times New Roman" w:hAnsi="Times New Roman" w:cs="Times New Roman"/>
          <w:sz w:val="28"/>
          <w:szCs w:val="28"/>
        </w:rPr>
        <w:t xml:space="preserve">вая </w:t>
      </w:r>
      <w:r w:rsidRPr="00EC09EC">
        <w:rPr>
          <w:rFonts w:ascii="Times New Roman" w:hAnsi="Times New Roman" w:cs="Times New Roman"/>
          <w:sz w:val="28"/>
          <w:szCs w:val="28"/>
        </w:rPr>
        <w:lastRenderedPageBreak/>
        <w:t>концевая мера с тремя, четырьмя или шестью рабочими углами). Многозначными мерами являются также штриховые меры со шкалой (линейка измерительная, транспортир). М</w:t>
      </w:r>
      <w:r w:rsidRPr="00EC09EC">
        <w:rPr>
          <w:rFonts w:ascii="Times New Roman" w:hAnsi="Times New Roman" w:cs="Times New Roman"/>
          <w:sz w:val="28"/>
          <w:szCs w:val="28"/>
        </w:rPr>
        <w:t>е</w:t>
      </w:r>
      <w:r w:rsidRPr="00EC09EC">
        <w:rPr>
          <w:rFonts w:ascii="Times New Roman" w:hAnsi="Times New Roman" w:cs="Times New Roman"/>
          <w:sz w:val="28"/>
          <w:szCs w:val="28"/>
        </w:rPr>
        <w:t>ры могут комплектоваться в наборы (наборы концевых мер длины, наборы разновесов).</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Измерительные преобразователи предназначены для получения сигнала измерительной информации, его преобр</w:t>
      </w:r>
      <w:r w:rsidRPr="00EC09EC">
        <w:rPr>
          <w:rFonts w:ascii="Times New Roman" w:hAnsi="Times New Roman" w:cs="Times New Roman"/>
          <w:sz w:val="28"/>
          <w:szCs w:val="28"/>
        </w:rPr>
        <w:t>а</w:t>
      </w:r>
      <w:r w:rsidRPr="00EC09EC">
        <w:rPr>
          <w:rFonts w:ascii="Times New Roman" w:hAnsi="Times New Roman" w:cs="Times New Roman"/>
          <w:sz w:val="28"/>
          <w:szCs w:val="28"/>
        </w:rPr>
        <w:t>зования и выдачи в любой форме, удобной для передачи, о</w:t>
      </w:r>
      <w:r w:rsidRPr="00EC09EC">
        <w:rPr>
          <w:rFonts w:ascii="Times New Roman" w:hAnsi="Times New Roman" w:cs="Times New Roman"/>
          <w:sz w:val="28"/>
          <w:szCs w:val="28"/>
        </w:rPr>
        <w:t>б</w:t>
      </w:r>
      <w:r w:rsidRPr="00EC09EC">
        <w:rPr>
          <w:rFonts w:ascii="Times New Roman" w:hAnsi="Times New Roman" w:cs="Times New Roman"/>
          <w:sz w:val="28"/>
          <w:szCs w:val="28"/>
        </w:rPr>
        <w:t>работки, хранения или дальнейшего преобразования, но не поддающейся непосре</w:t>
      </w:r>
      <w:r w:rsidRPr="00EC09EC">
        <w:rPr>
          <w:rFonts w:ascii="Times New Roman" w:hAnsi="Times New Roman" w:cs="Times New Roman"/>
          <w:sz w:val="28"/>
          <w:szCs w:val="28"/>
        </w:rPr>
        <w:t>д</w:t>
      </w:r>
      <w:r w:rsidRPr="00EC09EC">
        <w:rPr>
          <w:rFonts w:ascii="Times New Roman" w:hAnsi="Times New Roman" w:cs="Times New Roman"/>
          <w:sz w:val="28"/>
          <w:szCs w:val="28"/>
        </w:rPr>
        <w:t>ственному восприятию оператором. Различают первичные и промежуточные измерительные пр</w:t>
      </w:r>
      <w:r w:rsidRPr="00EC09EC">
        <w:rPr>
          <w:rFonts w:ascii="Times New Roman" w:hAnsi="Times New Roman" w:cs="Times New Roman"/>
          <w:sz w:val="28"/>
          <w:szCs w:val="28"/>
        </w:rPr>
        <w:t>е</w:t>
      </w:r>
      <w:r w:rsidRPr="00EC09EC">
        <w:rPr>
          <w:rFonts w:ascii="Times New Roman" w:hAnsi="Times New Roman" w:cs="Times New Roman"/>
          <w:sz w:val="28"/>
          <w:szCs w:val="28"/>
        </w:rPr>
        <w:t>образователи. Первичные измерительные прео</w:t>
      </w:r>
      <w:r w:rsidRPr="00EC09EC">
        <w:rPr>
          <w:rFonts w:ascii="Times New Roman" w:hAnsi="Times New Roman" w:cs="Times New Roman"/>
          <w:sz w:val="28"/>
          <w:szCs w:val="28"/>
        </w:rPr>
        <w:t>б</w:t>
      </w:r>
      <w:r w:rsidRPr="00EC09EC">
        <w:rPr>
          <w:rFonts w:ascii="Times New Roman" w:hAnsi="Times New Roman" w:cs="Times New Roman"/>
          <w:sz w:val="28"/>
          <w:szCs w:val="28"/>
        </w:rPr>
        <w:t>разователи – первые в измерительной цепи – воспринимают саму изм</w:t>
      </w:r>
      <w:r w:rsidRPr="00EC09EC">
        <w:rPr>
          <w:rFonts w:ascii="Times New Roman" w:hAnsi="Times New Roman" w:cs="Times New Roman"/>
          <w:sz w:val="28"/>
          <w:szCs w:val="28"/>
        </w:rPr>
        <w:t>е</w:t>
      </w:r>
      <w:r w:rsidRPr="00EC09EC">
        <w:rPr>
          <w:rFonts w:ascii="Times New Roman" w:hAnsi="Times New Roman" w:cs="Times New Roman"/>
          <w:sz w:val="28"/>
          <w:szCs w:val="28"/>
        </w:rPr>
        <w:t>ряемую физическую величину и преобразуют ее в сигнал и</w:t>
      </w:r>
      <w:r w:rsidRPr="00EC09EC">
        <w:rPr>
          <w:rFonts w:ascii="Times New Roman" w:hAnsi="Times New Roman" w:cs="Times New Roman"/>
          <w:sz w:val="28"/>
          <w:szCs w:val="28"/>
        </w:rPr>
        <w:t>з</w:t>
      </w:r>
      <w:r w:rsidRPr="00EC09EC">
        <w:rPr>
          <w:rFonts w:ascii="Times New Roman" w:hAnsi="Times New Roman" w:cs="Times New Roman"/>
          <w:sz w:val="28"/>
          <w:szCs w:val="28"/>
        </w:rPr>
        <w:t>мерительной информации (терморезистор термометра сопр</w:t>
      </w:r>
      <w:r w:rsidRPr="00EC09EC">
        <w:rPr>
          <w:rFonts w:ascii="Times New Roman" w:hAnsi="Times New Roman" w:cs="Times New Roman"/>
          <w:sz w:val="28"/>
          <w:szCs w:val="28"/>
        </w:rPr>
        <w:t>о</w:t>
      </w:r>
      <w:r w:rsidRPr="00EC09EC">
        <w:rPr>
          <w:rFonts w:ascii="Times New Roman" w:hAnsi="Times New Roman" w:cs="Times New Roman"/>
          <w:sz w:val="28"/>
          <w:szCs w:val="28"/>
        </w:rPr>
        <w:t>тивления, фотоэлемент экспонометра), а промежуточные и</w:t>
      </w:r>
      <w:r w:rsidRPr="00EC09EC">
        <w:rPr>
          <w:rFonts w:ascii="Times New Roman" w:hAnsi="Times New Roman" w:cs="Times New Roman"/>
          <w:sz w:val="28"/>
          <w:szCs w:val="28"/>
        </w:rPr>
        <w:t>з</w:t>
      </w:r>
      <w:r w:rsidRPr="00EC09EC">
        <w:rPr>
          <w:rFonts w:ascii="Times New Roman" w:hAnsi="Times New Roman" w:cs="Times New Roman"/>
          <w:sz w:val="28"/>
          <w:szCs w:val="28"/>
        </w:rPr>
        <w:t>мерительные преобразователи занимают в измерительной цепи любое место п</w:t>
      </w:r>
      <w:r w:rsidRPr="00EC09EC">
        <w:rPr>
          <w:rFonts w:ascii="Times New Roman" w:hAnsi="Times New Roman" w:cs="Times New Roman"/>
          <w:sz w:val="28"/>
          <w:szCs w:val="28"/>
        </w:rPr>
        <w:t>о</w:t>
      </w:r>
      <w:r w:rsidRPr="00EC09EC">
        <w:rPr>
          <w:rFonts w:ascii="Times New Roman" w:hAnsi="Times New Roman" w:cs="Times New Roman"/>
          <w:sz w:val="28"/>
          <w:szCs w:val="28"/>
        </w:rPr>
        <w:t>сле первичного.</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Измерительные приборы предназначены для получения измерительной информации от измеряемой физической в</w:t>
      </w:r>
      <w:r w:rsidRPr="00EC09EC">
        <w:rPr>
          <w:rFonts w:ascii="Times New Roman" w:hAnsi="Times New Roman" w:cs="Times New Roman"/>
          <w:sz w:val="28"/>
          <w:szCs w:val="28"/>
        </w:rPr>
        <w:t>е</w:t>
      </w:r>
      <w:r w:rsidRPr="00EC09EC">
        <w:rPr>
          <w:rFonts w:ascii="Times New Roman" w:hAnsi="Times New Roman" w:cs="Times New Roman"/>
          <w:sz w:val="28"/>
          <w:szCs w:val="28"/>
        </w:rPr>
        <w:t>личины, ее преобразования и выдачи в форме, поддающейся непосредственному восприятию оператором. По виду выхо</w:t>
      </w:r>
      <w:r w:rsidRPr="00EC09EC">
        <w:rPr>
          <w:rFonts w:ascii="Times New Roman" w:hAnsi="Times New Roman" w:cs="Times New Roman"/>
          <w:sz w:val="28"/>
          <w:szCs w:val="28"/>
        </w:rPr>
        <w:t>д</w:t>
      </w:r>
      <w:r w:rsidRPr="00EC09EC">
        <w:rPr>
          <w:rFonts w:ascii="Times New Roman" w:hAnsi="Times New Roman" w:cs="Times New Roman"/>
          <w:sz w:val="28"/>
          <w:szCs w:val="28"/>
        </w:rPr>
        <w:t>ного сигнала приборы принято делить на аналоговые, у кот</w:t>
      </w:r>
      <w:r w:rsidRPr="00EC09EC">
        <w:rPr>
          <w:rFonts w:ascii="Times New Roman" w:hAnsi="Times New Roman" w:cs="Times New Roman"/>
          <w:sz w:val="28"/>
          <w:szCs w:val="28"/>
        </w:rPr>
        <w:t>о</w:t>
      </w:r>
      <w:r w:rsidRPr="00EC09EC">
        <w:rPr>
          <w:rFonts w:ascii="Times New Roman" w:hAnsi="Times New Roman" w:cs="Times New Roman"/>
          <w:sz w:val="28"/>
          <w:szCs w:val="28"/>
        </w:rPr>
        <w:t>рых выходной сигнал является непрерывной функцией изм</w:t>
      </w:r>
      <w:r w:rsidRPr="00EC09EC">
        <w:rPr>
          <w:rFonts w:ascii="Times New Roman" w:hAnsi="Times New Roman" w:cs="Times New Roman"/>
          <w:sz w:val="28"/>
          <w:szCs w:val="28"/>
        </w:rPr>
        <w:t>е</w:t>
      </w:r>
      <w:r w:rsidRPr="00EC09EC">
        <w:rPr>
          <w:rFonts w:ascii="Times New Roman" w:hAnsi="Times New Roman" w:cs="Times New Roman"/>
          <w:sz w:val="28"/>
          <w:szCs w:val="28"/>
        </w:rPr>
        <w:t>ряемой величины, и дискретные. имеющие в</w:t>
      </w:r>
      <w:r w:rsidRPr="00EC09EC">
        <w:rPr>
          <w:rFonts w:ascii="Times New Roman" w:hAnsi="Times New Roman" w:cs="Times New Roman"/>
          <w:sz w:val="28"/>
          <w:szCs w:val="28"/>
        </w:rPr>
        <w:t>ы</w:t>
      </w:r>
      <w:r w:rsidRPr="00EC09EC">
        <w:rPr>
          <w:rFonts w:ascii="Times New Roman" w:hAnsi="Times New Roman" w:cs="Times New Roman"/>
          <w:sz w:val="28"/>
          <w:szCs w:val="28"/>
        </w:rPr>
        <w:t>ходной сигнал в числовой форме. Различают приборы показывающие и рег</w:t>
      </w:r>
      <w:r w:rsidRPr="00EC09EC">
        <w:rPr>
          <w:rFonts w:ascii="Times New Roman" w:hAnsi="Times New Roman" w:cs="Times New Roman"/>
          <w:sz w:val="28"/>
          <w:szCs w:val="28"/>
        </w:rPr>
        <w:t>и</w:t>
      </w:r>
      <w:r w:rsidRPr="00EC09EC">
        <w:rPr>
          <w:rFonts w:ascii="Times New Roman" w:hAnsi="Times New Roman" w:cs="Times New Roman"/>
          <w:sz w:val="28"/>
          <w:szCs w:val="28"/>
        </w:rPr>
        <w:t>стрирующие (самопишущие и печ</w:t>
      </w:r>
      <w:r w:rsidRPr="00EC09EC">
        <w:rPr>
          <w:rFonts w:ascii="Times New Roman" w:hAnsi="Times New Roman" w:cs="Times New Roman"/>
          <w:sz w:val="28"/>
          <w:szCs w:val="28"/>
        </w:rPr>
        <w:t>а</w:t>
      </w:r>
      <w:r w:rsidRPr="00EC09EC">
        <w:rPr>
          <w:rFonts w:ascii="Times New Roman" w:hAnsi="Times New Roman" w:cs="Times New Roman"/>
          <w:sz w:val="28"/>
          <w:szCs w:val="28"/>
        </w:rPr>
        <w:t>тающие). Измерительные приборы состоят из цепочки преобразователей (первичного и промежуточных) и устройства отображения изм</w:t>
      </w:r>
      <w:r w:rsidRPr="00EC09EC">
        <w:rPr>
          <w:rFonts w:ascii="Times New Roman" w:hAnsi="Times New Roman" w:cs="Times New Roman"/>
          <w:sz w:val="28"/>
          <w:szCs w:val="28"/>
        </w:rPr>
        <w:t>е</w:t>
      </w:r>
      <w:r w:rsidRPr="00EC09EC">
        <w:rPr>
          <w:rFonts w:ascii="Times New Roman" w:hAnsi="Times New Roman" w:cs="Times New Roman"/>
          <w:sz w:val="28"/>
          <w:szCs w:val="28"/>
        </w:rPr>
        <w:t>рительной информации (шкала-указатель, цифровое табло, самопиш</w:t>
      </w:r>
      <w:r w:rsidRPr="00EC09EC">
        <w:rPr>
          <w:rFonts w:ascii="Times New Roman" w:hAnsi="Times New Roman" w:cs="Times New Roman"/>
          <w:sz w:val="28"/>
          <w:szCs w:val="28"/>
        </w:rPr>
        <w:t>у</w:t>
      </w:r>
      <w:r w:rsidRPr="00EC09EC">
        <w:rPr>
          <w:rFonts w:ascii="Times New Roman" w:hAnsi="Times New Roman" w:cs="Times New Roman"/>
          <w:sz w:val="28"/>
          <w:szCs w:val="28"/>
        </w:rPr>
        <w:t>щее, цифропечатающее или другое регистрирующее устро</w:t>
      </w:r>
      <w:r w:rsidRPr="00EC09EC">
        <w:rPr>
          <w:rFonts w:ascii="Times New Roman" w:hAnsi="Times New Roman" w:cs="Times New Roman"/>
          <w:sz w:val="28"/>
          <w:szCs w:val="28"/>
        </w:rPr>
        <w:t>й</w:t>
      </w:r>
      <w:r w:rsidRPr="00EC09EC">
        <w:rPr>
          <w:rFonts w:ascii="Times New Roman" w:hAnsi="Times New Roman" w:cs="Times New Roman"/>
          <w:sz w:val="28"/>
          <w:szCs w:val="28"/>
        </w:rPr>
        <w:t>ство).</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Индикаторы – особый вид средств измерений в виде технического устройства или в</w:t>
      </w:r>
      <w:r w:rsidRPr="00EC09EC">
        <w:rPr>
          <w:rFonts w:ascii="Times New Roman" w:hAnsi="Times New Roman" w:cs="Times New Roman"/>
          <w:sz w:val="28"/>
          <w:szCs w:val="28"/>
        </w:rPr>
        <w:t>е</w:t>
      </w:r>
      <w:r w:rsidRPr="00EC09EC">
        <w:rPr>
          <w:rFonts w:ascii="Times New Roman" w:hAnsi="Times New Roman" w:cs="Times New Roman"/>
          <w:sz w:val="28"/>
          <w:szCs w:val="28"/>
        </w:rPr>
        <w:t>щества, предназначенного для установления наличия (отсутствия) какой-либо физич</w:t>
      </w:r>
      <w:r w:rsidRPr="00EC09EC">
        <w:rPr>
          <w:rFonts w:ascii="Times New Roman" w:hAnsi="Times New Roman" w:cs="Times New Roman"/>
          <w:sz w:val="28"/>
          <w:szCs w:val="28"/>
        </w:rPr>
        <w:t>е</w:t>
      </w:r>
      <w:r w:rsidRPr="00EC09EC">
        <w:rPr>
          <w:rFonts w:ascii="Times New Roman" w:hAnsi="Times New Roman" w:cs="Times New Roman"/>
          <w:sz w:val="28"/>
          <w:szCs w:val="28"/>
        </w:rPr>
        <w:t>ской величины или определения ее порогового значения (и</w:t>
      </w:r>
      <w:r w:rsidRPr="00EC09EC">
        <w:rPr>
          <w:rFonts w:ascii="Times New Roman" w:hAnsi="Times New Roman" w:cs="Times New Roman"/>
          <w:sz w:val="28"/>
          <w:szCs w:val="28"/>
        </w:rPr>
        <w:t>н</w:t>
      </w:r>
      <w:r w:rsidRPr="00EC09EC">
        <w:rPr>
          <w:rFonts w:ascii="Times New Roman" w:hAnsi="Times New Roman" w:cs="Times New Roman"/>
          <w:sz w:val="28"/>
          <w:szCs w:val="28"/>
        </w:rPr>
        <w:t>дикатор фазового провода электропроводки, индикатор ко</w:t>
      </w:r>
      <w:r w:rsidRPr="00EC09EC">
        <w:rPr>
          <w:rFonts w:ascii="Times New Roman" w:hAnsi="Times New Roman" w:cs="Times New Roman"/>
          <w:sz w:val="28"/>
          <w:szCs w:val="28"/>
        </w:rPr>
        <w:t>н</w:t>
      </w:r>
      <w:r w:rsidRPr="00EC09EC">
        <w:rPr>
          <w:rFonts w:ascii="Times New Roman" w:hAnsi="Times New Roman" w:cs="Times New Roman"/>
          <w:sz w:val="28"/>
          <w:szCs w:val="28"/>
        </w:rPr>
        <w:t>такта измерительного наконечника прибора для л</w:t>
      </w:r>
      <w:r w:rsidRPr="00EC09EC">
        <w:rPr>
          <w:rFonts w:ascii="Times New Roman" w:hAnsi="Times New Roman" w:cs="Times New Roman"/>
          <w:sz w:val="28"/>
          <w:szCs w:val="28"/>
        </w:rPr>
        <w:t>и</w:t>
      </w:r>
      <w:r w:rsidRPr="00EC09EC">
        <w:rPr>
          <w:rFonts w:ascii="Times New Roman" w:hAnsi="Times New Roman" w:cs="Times New Roman"/>
          <w:sz w:val="28"/>
          <w:szCs w:val="28"/>
        </w:rPr>
        <w:t>нейных измерений с поверхностью детали, лакмусовая бумага). В н</w:t>
      </w:r>
      <w:r w:rsidRPr="00EC09EC">
        <w:rPr>
          <w:rFonts w:ascii="Times New Roman" w:hAnsi="Times New Roman" w:cs="Times New Roman"/>
          <w:sz w:val="28"/>
          <w:szCs w:val="28"/>
        </w:rPr>
        <w:t>е</w:t>
      </w:r>
      <w:r w:rsidRPr="00EC09EC">
        <w:rPr>
          <w:rFonts w:ascii="Times New Roman" w:hAnsi="Times New Roman" w:cs="Times New Roman"/>
          <w:sz w:val="28"/>
          <w:szCs w:val="28"/>
        </w:rPr>
        <w:t>которых случаях в качестве индикаторов могут использоват</w:t>
      </w:r>
      <w:r w:rsidRPr="00EC09EC">
        <w:rPr>
          <w:rFonts w:ascii="Times New Roman" w:hAnsi="Times New Roman" w:cs="Times New Roman"/>
          <w:sz w:val="28"/>
          <w:szCs w:val="28"/>
        </w:rPr>
        <w:t>ь</w:t>
      </w:r>
      <w:r w:rsidRPr="00EC09EC">
        <w:rPr>
          <w:rFonts w:ascii="Times New Roman" w:hAnsi="Times New Roman" w:cs="Times New Roman"/>
          <w:sz w:val="28"/>
          <w:szCs w:val="28"/>
        </w:rPr>
        <w:t>ся измерительные приборы (часы-будильник, омметр при проверке обрыва в электрической цепи).</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Средства измерений принято различать по принципам действия, то есть по физическим принципам, используемым для преобразования измеряемой величины или сигнала и</w:t>
      </w:r>
      <w:r w:rsidRPr="00EC09EC">
        <w:rPr>
          <w:rFonts w:ascii="Times New Roman" w:hAnsi="Times New Roman" w:cs="Times New Roman"/>
          <w:sz w:val="28"/>
          <w:szCs w:val="28"/>
        </w:rPr>
        <w:t>з</w:t>
      </w:r>
      <w:r w:rsidRPr="00EC09EC">
        <w:rPr>
          <w:rFonts w:ascii="Times New Roman" w:hAnsi="Times New Roman" w:cs="Times New Roman"/>
          <w:sz w:val="28"/>
          <w:szCs w:val="28"/>
        </w:rPr>
        <w:t>мерительной информации. Например, измерительный микр</w:t>
      </w:r>
      <w:r w:rsidRPr="00EC09EC">
        <w:rPr>
          <w:rFonts w:ascii="Times New Roman" w:hAnsi="Times New Roman" w:cs="Times New Roman"/>
          <w:sz w:val="28"/>
          <w:szCs w:val="28"/>
        </w:rPr>
        <w:t>о</w:t>
      </w:r>
      <w:r w:rsidRPr="00EC09EC">
        <w:rPr>
          <w:rFonts w:ascii="Times New Roman" w:hAnsi="Times New Roman" w:cs="Times New Roman"/>
          <w:sz w:val="28"/>
          <w:szCs w:val="28"/>
        </w:rPr>
        <w:t>скоп относится к оптико-механическим приборам, индукти</w:t>
      </w:r>
      <w:r w:rsidRPr="00EC09EC">
        <w:rPr>
          <w:rFonts w:ascii="Times New Roman" w:hAnsi="Times New Roman" w:cs="Times New Roman"/>
          <w:sz w:val="28"/>
          <w:szCs w:val="28"/>
        </w:rPr>
        <w:t>в</w:t>
      </w:r>
      <w:r w:rsidRPr="00EC09EC">
        <w:rPr>
          <w:rFonts w:ascii="Times New Roman" w:hAnsi="Times New Roman" w:cs="Times New Roman"/>
          <w:sz w:val="28"/>
          <w:szCs w:val="28"/>
        </w:rPr>
        <w:t>ный или резистивный преобразователь – к электр</w:t>
      </w:r>
      <w:r w:rsidRPr="00EC09EC">
        <w:rPr>
          <w:rFonts w:ascii="Times New Roman" w:hAnsi="Times New Roman" w:cs="Times New Roman"/>
          <w:sz w:val="28"/>
          <w:szCs w:val="28"/>
        </w:rPr>
        <w:t>и</w:t>
      </w:r>
      <w:r w:rsidRPr="00EC09EC">
        <w:rPr>
          <w:rFonts w:ascii="Times New Roman" w:hAnsi="Times New Roman" w:cs="Times New Roman"/>
          <w:sz w:val="28"/>
          <w:szCs w:val="28"/>
        </w:rPr>
        <w:t xml:space="preserve">ческим средствам измерений и т.д. </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Измерительная цепь средства измерений – совоку</w:t>
      </w:r>
      <w:r w:rsidRPr="00EC09EC">
        <w:rPr>
          <w:rFonts w:ascii="Times New Roman" w:hAnsi="Times New Roman" w:cs="Times New Roman"/>
          <w:sz w:val="28"/>
          <w:szCs w:val="28"/>
        </w:rPr>
        <w:t>п</w:t>
      </w:r>
      <w:r w:rsidRPr="00EC09EC">
        <w:rPr>
          <w:rFonts w:ascii="Times New Roman" w:hAnsi="Times New Roman" w:cs="Times New Roman"/>
          <w:sz w:val="28"/>
          <w:szCs w:val="28"/>
        </w:rPr>
        <w:t>ность преобразовательных элеме</w:t>
      </w:r>
      <w:r w:rsidRPr="00EC09EC">
        <w:rPr>
          <w:rFonts w:ascii="Times New Roman" w:hAnsi="Times New Roman" w:cs="Times New Roman"/>
          <w:sz w:val="28"/>
          <w:szCs w:val="28"/>
        </w:rPr>
        <w:t>н</w:t>
      </w:r>
      <w:r w:rsidRPr="00EC09EC">
        <w:rPr>
          <w:rFonts w:ascii="Times New Roman" w:hAnsi="Times New Roman" w:cs="Times New Roman"/>
          <w:sz w:val="28"/>
          <w:szCs w:val="28"/>
        </w:rPr>
        <w:t>тов, осуществляющих все преобразования измерительной информации в данном ус</w:t>
      </w:r>
      <w:r w:rsidRPr="00EC09EC">
        <w:rPr>
          <w:rFonts w:ascii="Times New Roman" w:hAnsi="Times New Roman" w:cs="Times New Roman"/>
          <w:sz w:val="28"/>
          <w:szCs w:val="28"/>
        </w:rPr>
        <w:t>т</w:t>
      </w:r>
      <w:r w:rsidRPr="00EC09EC">
        <w:rPr>
          <w:rFonts w:ascii="Times New Roman" w:hAnsi="Times New Roman" w:cs="Times New Roman"/>
          <w:sz w:val="28"/>
          <w:szCs w:val="28"/>
        </w:rPr>
        <w:t>ройстве. Измерительная цепь средства измерений начинается с чувствительного эл</w:t>
      </w:r>
      <w:r w:rsidRPr="00EC09EC">
        <w:rPr>
          <w:rFonts w:ascii="Times New Roman" w:hAnsi="Times New Roman" w:cs="Times New Roman"/>
          <w:sz w:val="28"/>
          <w:szCs w:val="28"/>
        </w:rPr>
        <w:t>е</w:t>
      </w:r>
      <w:r w:rsidRPr="00EC09EC">
        <w:rPr>
          <w:rFonts w:ascii="Times New Roman" w:hAnsi="Times New Roman" w:cs="Times New Roman"/>
          <w:sz w:val="28"/>
          <w:szCs w:val="28"/>
        </w:rPr>
        <w:t xml:space="preserve">мента, который </w:t>
      </w:r>
      <w:r w:rsidRPr="00EC09EC">
        <w:rPr>
          <w:rFonts w:ascii="Times New Roman" w:hAnsi="Times New Roman" w:cs="Times New Roman"/>
          <w:sz w:val="28"/>
          <w:szCs w:val="28"/>
        </w:rPr>
        <w:lastRenderedPageBreak/>
        <w:t>представляет собой часть первого в измерительной цепи преобразов</w:t>
      </w:r>
      <w:r w:rsidRPr="00EC09EC">
        <w:rPr>
          <w:rFonts w:ascii="Times New Roman" w:hAnsi="Times New Roman" w:cs="Times New Roman"/>
          <w:sz w:val="28"/>
          <w:szCs w:val="28"/>
        </w:rPr>
        <w:t>а</w:t>
      </w:r>
      <w:r w:rsidRPr="00EC09EC">
        <w:rPr>
          <w:rFonts w:ascii="Times New Roman" w:hAnsi="Times New Roman" w:cs="Times New Roman"/>
          <w:sz w:val="28"/>
          <w:szCs w:val="28"/>
        </w:rPr>
        <w:t>тельного элемента (первичного измерительного преобразователя), н</w:t>
      </w:r>
      <w:r w:rsidRPr="00EC09EC">
        <w:rPr>
          <w:rFonts w:ascii="Times New Roman" w:hAnsi="Times New Roman" w:cs="Times New Roman"/>
          <w:sz w:val="28"/>
          <w:szCs w:val="28"/>
        </w:rPr>
        <w:t>е</w:t>
      </w:r>
      <w:r w:rsidRPr="00EC09EC">
        <w:rPr>
          <w:rFonts w:ascii="Times New Roman" w:hAnsi="Times New Roman" w:cs="Times New Roman"/>
          <w:sz w:val="28"/>
          <w:szCs w:val="28"/>
        </w:rPr>
        <w:t>посредственно воспринимающую сигнал измерительной и</w:t>
      </w:r>
      <w:r w:rsidRPr="00EC09EC">
        <w:rPr>
          <w:rFonts w:ascii="Times New Roman" w:hAnsi="Times New Roman" w:cs="Times New Roman"/>
          <w:sz w:val="28"/>
          <w:szCs w:val="28"/>
        </w:rPr>
        <w:t>н</w:t>
      </w:r>
      <w:r w:rsidRPr="00EC09EC">
        <w:rPr>
          <w:rFonts w:ascii="Times New Roman" w:hAnsi="Times New Roman" w:cs="Times New Roman"/>
          <w:sz w:val="28"/>
          <w:szCs w:val="28"/>
        </w:rPr>
        <w:t>формации от измеряемого объекта, т.е. находящуюся под н</w:t>
      </w:r>
      <w:r w:rsidRPr="00EC09EC">
        <w:rPr>
          <w:rFonts w:ascii="Times New Roman" w:hAnsi="Times New Roman" w:cs="Times New Roman"/>
          <w:sz w:val="28"/>
          <w:szCs w:val="28"/>
        </w:rPr>
        <w:t>е</w:t>
      </w:r>
      <w:r w:rsidRPr="00EC09EC">
        <w:rPr>
          <w:rFonts w:ascii="Times New Roman" w:hAnsi="Times New Roman" w:cs="Times New Roman"/>
          <w:sz w:val="28"/>
          <w:szCs w:val="28"/>
        </w:rPr>
        <w:t>посредственным воздействием измеряемой физической вел</w:t>
      </w:r>
      <w:r w:rsidRPr="00EC09EC">
        <w:rPr>
          <w:rFonts w:ascii="Times New Roman" w:hAnsi="Times New Roman" w:cs="Times New Roman"/>
          <w:sz w:val="28"/>
          <w:szCs w:val="28"/>
        </w:rPr>
        <w:t>и</w:t>
      </w:r>
      <w:r w:rsidRPr="00EC09EC">
        <w:rPr>
          <w:rFonts w:ascii="Times New Roman" w:hAnsi="Times New Roman" w:cs="Times New Roman"/>
          <w:sz w:val="28"/>
          <w:szCs w:val="28"/>
        </w:rPr>
        <w:t>чины (резервуар жидкостного термометра, крюк динамоме</w:t>
      </w:r>
      <w:r w:rsidRPr="00EC09EC">
        <w:rPr>
          <w:rFonts w:ascii="Times New Roman" w:hAnsi="Times New Roman" w:cs="Times New Roman"/>
          <w:sz w:val="28"/>
          <w:szCs w:val="28"/>
        </w:rPr>
        <w:t>т</w:t>
      </w:r>
      <w:r w:rsidRPr="00EC09EC">
        <w:rPr>
          <w:rFonts w:ascii="Times New Roman" w:hAnsi="Times New Roman" w:cs="Times New Roman"/>
          <w:sz w:val="28"/>
          <w:szCs w:val="28"/>
        </w:rPr>
        <w:t>ра, гу</w:t>
      </w:r>
      <w:r w:rsidRPr="00EC09EC">
        <w:rPr>
          <w:rFonts w:ascii="Times New Roman" w:hAnsi="Times New Roman" w:cs="Times New Roman"/>
          <w:sz w:val="28"/>
          <w:szCs w:val="28"/>
        </w:rPr>
        <w:t>б</w:t>
      </w:r>
      <w:r w:rsidRPr="00EC09EC">
        <w:rPr>
          <w:rFonts w:ascii="Times New Roman" w:hAnsi="Times New Roman" w:cs="Times New Roman"/>
          <w:sz w:val="28"/>
          <w:szCs w:val="28"/>
        </w:rPr>
        <w:t>ки штангенциркуля).</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Измерительный прибор обязательно имеет устройство отображения (выдачи) измерительной информации. У приб</w:t>
      </w:r>
      <w:r w:rsidRPr="00EC09EC">
        <w:rPr>
          <w:rFonts w:ascii="Times New Roman" w:hAnsi="Times New Roman" w:cs="Times New Roman"/>
          <w:sz w:val="28"/>
          <w:szCs w:val="28"/>
        </w:rPr>
        <w:t>о</w:t>
      </w:r>
      <w:r w:rsidRPr="00EC09EC">
        <w:rPr>
          <w:rFonts w:ascii="Times New Roman" w:hAnsi="Times New Roman" w:cs="Times New Roman"/>
          <w:sz w:val="28"/>
          <w:szCs w:val="28"/>
        </w:rPr>
        <w:t>ров с визуальными устройствами это чаще всего отсче</w:t>
      </w:r>
      <w:r w:rsidRPr="00EC09EC">
        <w:rPr>
          <w:rFonts w:ascii="Times New Roman" w:hAnsi="Times New Roman" w:cs="Times New Roman"/>
          <w:sz w:val="28"/>
          <w:szCs w:val="28"/>
        </w:rPr>
        <w:t>т</w:t>
      </w:r>
      <w:r w:rsidRPr="00EC09EC">
        <w:rPr>
          <w:rFonts w:ascii="Times New Roman" w:hAnsi="Times New Roman" w:cs="Times New Roman"/>
          <w:sz w:val="28"/>
          <w:szCs w:val="28"/>
        </w:rPr>
        <w:t>ные устройства типа шкала-указатель или цифровое табло. В приборах и индикаторах применяют и другие устройства в</w:t>
      </w:r>
      <w:r w:rsidRPr="00EC09EC">
        <w:rPr>
          <w:rFonts w:ascii="Times New Roman" w:hAnsi="Times New Roman" w:cs="Times New Roman"/>
          <w:sz w:val="28"/>
          <w:szCs w:val="28"/>
        </w:rPr>
        <w:t>и</w:t>
      </w:r>
      <w:r w:rsidRPr="00EC09EC">
        <w:rPr>
          <w:rFonts w:ascii="Times New Roman" w:hAnsi="Times New Roman" w:cs="Times New Roman"/>
          <w:sz w:val="28"/>
          <w:szCs w:val="28"/>
        </w:rPr>
        <w:t>зуальной индикации (нуль-указатели, табло свет</w:t>
      </w:r>
      <w:r w:rsidRPr="00EC09EC">
        <w:rPr>
          <w:rFonts w:ascii="Times New Roman" w:hAnsi="Times New Roman" w:cs="Times New Roman"/>
          <w:sz w:val="28"/>
          <w:szCs w:val="28"/>
        </w:rPr>
        <w:t>о</w:t>
      </w:r>
      <w:r w:rsidRPr="00EC09EC">
        <w:rPr>
          <w:rFonts w:ascii="Times New Roman" w:hAnsi="Times New Roman" w:cs="Times New Roman"/>
          <w:sz w:val="28"/>
          <w:szCs w:val="28"/>
        </w:rPr>
        <w:t>форного типа), а также акустические устройства (звонок, зуммер та</w:t>
      </w:r>
      <w:r w:rsidRPr="00EC09EC">
        <w:rPr>
          <w:rFonts w:ascii="Times New Roman" w:hAnsi="Times New Roman" w:cs="Times New Roman"/>
          <w:sz w:val="28"/>
          <w:szCs w:val="28"/>
        </w:rPr>
        <w:t>й</w:t>
      </w:r>
      <w:r w:rsidRPr="00EC09EC">
        <w:rPr>
          <w:rFonts w:ascii="Times New Roman" w:hAnsi="Times New Roman" w:cs="Times New Roman"/>
          <w:sz w:val="28"/>
          <w:szCs w:val="28"/>
        </w:rPr>
        <w:t>мера) или тактильные устройства (вибратор наручного б</w:t>
      </w:r>
      <w:r w:rsidRPr="00EC09EC">
        <w:rPr>
          <w:rFonts w:ascii="Times New Roman" w:hAnsi="Times New Roman" w:cs="Times New Roman"/>
          <w:sz w:val="28"/>
          <w:szCs w:val="28"/>
        </w:rPr>
        <w:t>у</w:t>
      </w:r>
      <w:r w:rsidRPr="00EC09EC">
        <w:rPr>
          <w:rFonts w:ascii="Times New Roman" w:hAnsi="Times New Roman" w:cs="Times New Roman"/>
          <w:sz w:val="28"/>
          <w:szCs w:val="28"/>
        </w:rPr>
        <w:t>дильника). В качестве устройств выдачи информации могут использоваться также любые регис</w:t>
      </w:r>
      <w:r w:rsidRPr="00EC09EC">
        <w:rPr>
          <w:rFonts w:ascii="Times New Roman" w:hAnsi="Times New Roman" w:cs="Times New Roman"/>
          <w:sz w:val="28"/>
          <w:szCs w:val="28"/>
        </w:rPr>
        <w:t>т</w:t>
      </w:r>
      <w:r w:rsidRPr="00EC09EC">
        <w:rPr>
          <w:rFonts w:ascii="Times New Roman" w:hAnsi="Times New Roman" w:cs="Times New Roman"/>
          <w:sz w:val="28"/>
          <w:szCs w:val="28"/>
        </w:rPr>
        <w:t>рирующие самопишущие или печатающие устройства.</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Шкала средства измерений – часть отсчетного устро</w:t>
      </w:r>
      <w:r w:rsidRPr="00EC09EC">
        <w:rPr>
          <w:rFonts w:ascii="Times New Roman" w:hAnsi="Times New Roman" w:cs="Times New Roman"/>
          <w:sz w:val="28"/>
          <w:szCs w:val="28"/>
        </w:rPr>
        <w:t>й</w:t>
      </w:r>
      <w:r w:rsidRPr="00EC09EC">
        <w:rPr>
          <w:rFonts w:ascii="Times New Roman" w:hAnsi="Times New Roman" w:cs="Times New Roman"/>
          <w:sz w:val="28"/>
          <w:szCs w:val="28"/>
        </w:rPr>
        <w:t>ства, представляющая собой совокупность отметок и поста</w:t>
      </w:r>
      <w:r w:rsidRPr="00EC09EC">
        <w:rPr>
          <w:rFonts w:ascii="Times New Roman" w:hAnsi="Times New Roman" w:cs="Times New Roman"/>
          <w:sz w:val="28"/>
          <w:szCs w:val="28"/>
        </w:rPr>
        <w:t>в</w:t>
      </w:r>
      <w:r w:rsidRPr="00EC09EC">
        <w:rPr>
          <w:rFonts w:ascii="Times New Roman" w:hAnsi="Times New Roman" w:cs="Times New Roman"/>
          <w:sz w:val="28"/>
          <w:szCs w:val="28"/>
        </w:rPr>
        <w:t>ленных у некоторых из них чисел отсчета или других симв</w:t>
      </w:r>
      <w:r w:rsidRPr="00EC09EC">
        <w:rPr>
          <w:rFonts w:ascii="Times New Roman" w:hAnsi="Times New Roman" w:cs="Times New Roman"/>
          <w:sz w:val="28"/>
          <w:szCs w:val="28"/>
        </w:rPr>
        <w:t>о</w:t>
      </w:r>
      <w:r w:rsidRPr="00EC09EC">
        <w:rPr>
          <w:rFonts w:ascii="Times New Roman" w:hAnsi="Times New Roman" w:cs="Times New Roman"/>
          <w:sz w:val="28"/>
          <w:szCs w:val="28"/>
        </w:rPr>
        <w:t>лов, соответствующих ряду последовательных значений в</w:t>
      </w:r>
      <w:r w:rsidRPr="00EC09EC">
        <w:rPr>
          <w:rFonts w:ascii="Times New Roman" w:hAnsi="Times New Roman" w:cs="Times New Roman"/>
          <w:sz w:val="28"/>
          <w:szCs w:val="28"/>
        </w:rPr>
        <w:t>е</w:t>
      </w:r>
      <w:r w:rsidRPr="00EC09EC">
        <w:rPr>
          <w:rFonts w:ascii="Times New Roman" w:hAnsi="Times New Roman" w:cs="Times New Roman"/>
          <w:sz w:val="28"/>
          <w:szCs w:val="28"/>
        </w:rPr>
        <w:t>личины. Отметки могут быть в виде штриха, точки, другой геометрической фигуры. Промеж</w:t>
      </w:r>
      <w:r w:rsidRPr="00EC09EC">
        <w:rPr>
          <w:rFonts w:ascii="Times New Roman" w:hAnsi="Times New Roman" w:cs="Times New Roman"/>
          <w:sz w:val="28"/>
          <w:szCs w:val="28"/>
        </w:rPr>
        <w:t>у</w:t>
      </w:r>
      <w:r w:rsidRPr="00EC09EC">
        <w:rPr>
          <w:rFonts w:ascii="Times New Roman" w:hAnsi="Times New Roman" w:cs="Times New Roman"/>
          <w:sz w:val="28"/>
          <w:szCs w:val="28"/>
        </w:rPr>
        <w:t>ток между двумя соседними отметками шкалы называется делением шкалы. Длина дел</w:t>
      </w:r>
      <w:r w:rsidRPr="00EC09EC">
        <w:rPr>
          <w:rFonts w:ascii="Times New Roman" w:hAnsi="Times New Roman" w:cs="Times New Roman"/>
          <w:sz w:val="28"/>
          <w:szCs w:val="28"/>
        </w:rPr>
        <w:t>е</w:t>
      </w:r>
      <w:r w:rsidRPr="00EC09EC">
        <w:rPr>
          <w:rFonts w:ascii="Times New Roman" w:hAnsi="Times New Roman" w:cs="Times New Roman"/>
          <w:sz w:val="28"/>
          <w:szCs w:val="28"/>
        </w:rPr>
        <w:t>ния шкалы – расстояние между осями или центрами двух с</w:t>
      </w:r>
      <w:r w:rsidRPr="00EC09EC">
        <w:rPr>
          <w:rFonts w:ascii="Times New Roman" w:hAnsi="Times New Roman" w:cs="Times New Roman"/>
          <w:sz w:val="28"/>
          <w:szCs w:val="28"/>
        </w:rPr>
        <w:t>о</w:t>
      </w:r>
      <w:r w:rsidRPr="00EC09EC">
        <w:rPr>
          <w:rFonts w:ascii="Times New Roman" w:hAnsi="Times New Roman" w:cs="Times New Roman"/>
          <w:sz w:val="28"/>
          <w:szCs w:val="28"/>
        </w:rPr>
        <w:t>седних отметок шкалы, измеренное вдоль воображаемой л</w:t>
      </w:r>
      <w:r w:rsidRPr="00EC09EC">
        <w:rPr>
          <w:rFonts w:ascii="Times New Roman" w:hAnsi="Times New Roman" w:cs="Times New Roman"/>
          <w:sz w:val="28"/>
          <w:szCs w:val="28"/>
        </w:rPr>
        <w:t>и</w:t>
      </w:r>
      <w:r w:rsidRPr="00EC09EC">
        <w:rPr>
          <w:rFonts w:ascii="Times New Roman" w:hAnsi="Times New Roman" w:cs="Times New Roman"/>
          <w:sz w:val="28"/>
          <w:szCs w:val="28"/>
        </w:rPr>
        <w:t>нии, проходящей через середины самых коротких отметок шкалы. Шкалы могут быть равномерными (с делениями п</w:t>
      </w:r>
      <w:r w:rsidRPr="00EC09EC">
        <w:rPr>
          <w:rFonts w:ascii="Times New Roman" w:hAnsi="Times New Roman" w:cs="Times New Roman"/>
          <w:sz w:val="28"/>
          <w:szCs w:val="28"/>
        </w:rPr>
        <w:t>о</w:t>
      </w:r>
      <w:r w:rsidRPr="00EC09EC">
        <w:rPr>
          <w:rFonts w:ascii="Times New Roman" w:hAnsi="Times New Roman" w:cs="Times New Roman"/>
          <w:sz w:val="28"/>
          <w:szCs w:val="28"/>
        </w:rPr>
        <w:t>стоянной длины и с постоянной ценой деления), либо нера</w:t>
      </w:r>
      <w:r w:rsidRPr="00EC09EC">
        <w:rPr>
          <w:rFonts w:ascii="Times New Roman" w:hAnsi="Times New Roman" w:cs="Times New Roman"/>
          <w:sz w:val="28"/>
          <w:szCs w:val="28"/>
        </w:rPr>
        <w:t>в</w:t>
      </w:r>
      <w:r w:rsidRPr="00EC09EC">
        <w:rPr>
          <w:rFonts w:ascii="Times New Roman" w:hAnsi="Times New Roman" w:cs="Times New Roman"/>
          <w:sz w:val="28"/>
          <w:szCs w:val="28"/>
        </w:rPr>
        <w:t>номерными (с делениями н</w:t>
      </w:r>
      <w:r w:rsidRPr="00EC09EC">
        <w:rPr>
          <w:rFonts w:ascii="Times New Roman" w:hAnsi="Times New Roman" w:cs="Times New Roman"/>
          <w:sz w:val="28"/>
          <w:szCs w:val="28"/>
        </w:rPr>
        <w:t>е</w:t>
      </w:r>
      <w:r w:rsidRPr="00EC09EC">
        <w:rPr>
          <w:rFonts w:ascii="Times New Roman" w:hAnsi="Times New Roman" w:cs="Times New Roman"/>
          <w:sz w:val="28"/>
          <w:szCs w:val="28"/>
        </w:rPr>
        <w:t>постоянной длины, а в некоторых случаях и с переменной ценой деления). Цена деления шк</w:t>
      </w:r>
      <w:r w:rsidRPr="00EC09EC">
        <w:rPr>
          <w:rFonts w:ascii="Times New Roman" w:hAnsi="Times New Roman" w:cs="Times New Roman"/>
          <w:sz w:val="28"/>
          <w:szCs w:val="28"/>
        </w:rPr>
        <w:t>а</w:t>
      </w:r>
      <w:r w:rsidRPr="00EC09EC">
        <w:rPr>
          <w:rFonts w:ascii="Times New Roman" w:hAnsi="Times New Roman" w:cs="Times New Roman"/>
          <w:sz w:val="28"/>
          <w:szCs w:val="28"/>
        </w:rPr>
        <w:t>лы – разность значений величин, соответствующих двум с</w:t>
      </w:r>
      <w:r w:rsidRPr="00EC09EC">
        <w:rPr>
          <w:rFonts w:ascii="Times New Roman" w:hAnsi="Times New Roman" w:cs="Times New Roman"/>
          <w:sz w:val="28"/>
          <w:szCs w:val="28"/>
        </w:rPr>
        <w:t>о</w:t>
      </w:r>
      <w:r w:rsidRPr="00EC09EC">
        <w:rPr>
          <w:rFonts w:ascii="Times New Roman" w:hAnsi="Times New Roman" w:cs="Times New Roman"/>
          <w:sz w:val="28"/>
          <w:szCs w:val="28"/>
        </w:rPr>
        <w:t>седним о</w:t>
      </w:r>
      <w:r w:rsidRPr="00EC09EC">
        <w:rPr>
          <w:rFonts w:ascii="Times New Roman" w:hAnsi="Times New Roman" w:cs="Times New Roman"/>
          <w:sz w:val="28"/>
          <w:szCs w:val="28"/>
        </w:rPr>
        <w:t>т</w:t>
      </w:r>
      <w:r w:rsidRPr="00EC09EC">
        <w:rPr>
          <w:rFonts w:ascii="Times New Roman" w:hAnsi="Times New Roman" w:cs="Times New Roman"/>
          <w:sz w:val="28"/>
          <w:szCs w:val="28"/>
        </w:rPr>
        <w:t>меткам шкалы.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Указатель средства измерений – часть аналогового о</w:t>
      </w:r>
      <w:r w:rsidRPr="00EC09EC">
        <w:rPr>
          <w:rFonts w:ascii="Times New Roman" w:hAnsi="Times New Roman" w:cs="Times New Roman"/>
          <w:sz w:val="28"/>
          <w:szCs w:val="28"/>
        </w:rPr>
        <w:t>т</w:t>
      </w:r>
      <w:r w:rsidRPr="00EC09EC">
        <w:rPr>
          <w:rFonts w:ascii="Times New Roman" w:hAnsi="Times New Roman" w:cs="Times New Roman"/>
          <w:sz w:val="28"/>
          <w:szCs w:val="28"/>
        </w:rPr>
        <w:t>счетного устройства, положение которого относительно о</w:t>
      </w:r>
      <w:r w:rsidRPr="00EC09EC">
        <w:rPr>
          <w:rFonts w:ascii="Times New Roman" w:hAnsi="Times New Roman" w:cs="Times New Roman"/>
          <w:sz w:val="28"/>
          <w:szCs w:val="28"/>
        </w:rPr>
        <w:t>т</w:t>
      </w:r>
      <w:r w:rsidRPr="00EC09EC">
        <w:rPr>
          <w:rFonts w:ascii="Times New Roman" w:hAnsi="Times New Roman" w:cs="Times New Roman"/>
          <w:sz w:val="28"/>
          <w:szCs w:val="28"/>
        </w:rPr>
        <w:t>меток шкалы определяет показание средства измерений. Ук</w:t>
      </w:r>
      <w:r w:rsidRPr="00EC09EC">
        <w:rPr>
          <w:rFonts w:ascii="Times New Roman" w:hAnsi="Times New Roman" w:cs="Times New Roman"/>
          <w:sz w:val="28"/>
          <w:szCs w:val="28"/>
        </w:rPr>
        <w:t>а</w:t>
      </w:r>
      <w:r w:rsidRPr="00EC09EC">
        <w:rPr>
          <w:rFonts w:ascii="Times New Roman" w:hAnsi="Times New Roman" w:cs="Times New Roman"/>
          <w:sz w:val="28"/>
          <w:szCs w:val="28"/>
        </w:rPr>
        <w:t>затель может быть выполнен в виде стрелки, штриха, кромки детали, перемещающейся относительно шкалы, светового пятна и т.д. Изменение показаний в системе шкала-указатель, может осуществляться за счет перемещения люб</w:t>
      </w:r>
      <w:r w:rsidRPr="00EC09EC">
        <w:rPr>
          <w:rFonts w:ascii="Times New Roman" w:hAnsi="Times New Roman" w:cs="Times New Roman"/>
          <w:sz w:val="28"/>
          <w:szCs w:val="28"/>
        </w:rPr>
        <w:t>о</w:t>
      </w:r>
      <w:r w:rsidRPr="00EC09EC">
        <w:rPr>
          <w:rFonts w:ascii="Times New Roman" w:hAnsi="Times New Roman" w:cs="Times New Roman"/>
          <w:sz w:val="28"/>
          <w:szCs w:val="28"/>
        </w:rPr>
        <w:t>го из элементов относ</w:t>
      </w:r>
      <w:r w:rsidRPr="00EC09EC">
        <w:rPr>
          <w:rFonts w:ascii="Times New Roman" w:hAnsi="Times New Roman" w:cs="Times New Roman"/>
          <w:sz w:val="28"/>
          <w:szCs w:val="28"/>
        </w:rPr>
        <w:t>и</w:t>
      </w:r>
      <w:r w:rsidRPr="00EC09EC">
        <w:rPr>
          <w:rFonts w:ascii="Times New Roman" w:hAnsi="Times New Roman" w:cs="Times New Roman"/>
          <w:sz w:val="28"/>
          <w:szCs w:val="28"/>
        </w:rPr>
        <w:t>тельно другого.</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Прибор может быть снабжен несколькими шкалами (индикатор часового т</w:t>
      </w:r>
      <w:r w:rsidRPr="00EC09EC">
        <w:rPr>
          <w:rFonts w:ascii="Times New Roman" w:hAnsi="Times New Roman" w:cs="Times New Roman"/>
          <w:sz w:val="28"/>
          <w:szCs w:val="28"/>
        </w:rPr>
        <w:t>и</w:t>
      </w:r>
      <w:r w:rsidRPr="00EC09EC">
        <w:rPr>
          <w:rFonts w:ascii="Times New Roman" w:hAnsi="Times New Roman" w:cs="Times New Roman"/>
          <w:sz w:val="28"/>
          <w:szCs w:val="28"/>
        </w:rPr>
        <w:t>па, измерительные головки ИГМ) или одной шкалой с несколькими указателями (часы с цифербл</w:t>
      </w:r>
      <w:r w:rsidRPr="00EC09EC">
        <w:rPr>
          <w:rFonts w:ascii="Times New Roman" w:hAnsi="Times New Roman" w:cs="Times New Roman"/>
          <w:sz w:val="28"/>
          <w:szCs w:val="28"/>
        </w:rPr>
        <w:t>а</w:t>
      </w:r>
      <w:r w:rsidRPr="00EC09EC">
        <w:rPr>
          <w:rFonts w:ascii="Times New Roman" w:hAnsi="Times New Roman" w:cs="Times New Roman"/>
          <w:sz w:val="28"/>
          <w:szCs w:val="28"/>
        </w:rPr>
        <w:t>том и центральными стрелками).</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При выдаче измерительной информации на цифровое табло существенно важны такие его структурные элементы, как</w:t>
      </w:r>
    </w:p>
    <w:p w:rsidR="00EC09EC" w:rsidRPr="00EC09EC" w:rsidRDefault="00EC09EC" w:rsidP="00EC09EC">
      <w:pPr>
        <w:spacing w:after="0" w:line="240" w:lineRule="auto"/>
        <w:ind w:firstLine="600"/>
        <w:jc w:val="both"/>
        <w:rPr>
          <w:rFonts w:ascii="Times New Roman" w:hAnsi="Times New Roman" w:cs="Times New Roman"/>
          <w:sz w:val="28"/>
          <w:szCs w:val="28"/>
        </w:rPr>
      </w:pPr>
      <w:r>
        <w:rPr>
          <w:rFonts w:ascii="Times New Roman" w:hAnsi="Times New Roman" w:cs="Times New Roman"/>
          <w:sz w:val="28"/>
          <w:szCs w:val="28"/>
        </w:rPr>
        <w:t xml:space="preserve">- </w:t>
      </w:r>
      <w:r w:rsidRPr="00EC09EC">
        <w:rPr>
          <w:rFonts w:ascii="Times New Roman" w:hAnsi="Times New Roman" w:cs="Times New Roman"/>
          <w:sz w:val="28"/>
          <w:szCs w:val="28"/>
        </w:rPr>
        <w:t>вид выходного кода (десятиричный, шестидесятири</w:t>
      </w:r>
      <w:r w:rsidRPr="00EC09EC">
        <w:rPr>
          <w:rFonts w:ascii="Times New Roman" w:hAnsi="Times New Roman" w:cs="Times New Roman"/>
          <w:sz w:val="28"/>
          <w:szCs w:val="28"/>
        </w:rPr>
        <w:t>ч</w:t>
      </w:r>
      <w:r w:rsidRPr="00EC09EC">
        <w:rPr>
          <w:rFonts w:ascii="Times New Roman" w:hAnsi="Times New Roman" w:cs="Times New Roman"/>
          <w:sz w:val="28"/>
          <w:szCs w:val="28"/>
        </w:rPr>
        <w:t>ный, другой);</w:t>
      </w:r>
    </w:p>
    <w:p w:rsidR="00EC09EC" w:rsidRPr="00EC09EC" w:rsidRDefault="00EC09EC" w:rsidP="00EC09EC">
      <w:pPr>
        <w:spacing w:after="0" w:line="240" w:lineRule="auto"/>
        <w:ind w:firstLine="600"/>
        <w:jc w:val="both"/>
        <w:rPr>
          <w:rFonts w:ascii="Times New Roman" w:hAnsi="Times New Roman" w:cs="Times New Roman"/>
          <w:sz w:val="28"/>
          <w:szCs w:val="28"/>
        </w:rPr>
      </w:pPr>
      <w:r>
        <w:rPr>
          <w:rFonts w:ascii="Times New Roman" w:hAnsi="Times New Roman" w:cs="Times New Roman"/>
          <w:sz w:val="28"/>
          <w:szCs w:val="28"/>
        </w:rPr>
        <w:t xml:space="preserve">- </w:t>
      </w:r>
      <w:r w:rsidRPr="00EC09EC">
        <w:rPr>
          <w:rFonts w:ascii="Times New Roman" w:hAnsi="Times New Roman" w:cs="Times New Roman"/>
          <w:sz w:val="28"/>
          <w:szCs w:val="28"/>
        </w:rPr>
        <w:t>предельное число знаков, в том числе цифр (число разрядов выходного кода) и других (не цифровых), виды зн</w:t>
      </w:r>
      <w:r w:rsidRPr="00EC09EC">
        <w:rPr>
          <w:rFonts w:ascii="Times New Roman" w:hAnsi="Times New Roman" w:cs="Times New Roman"/>
          <w:sz w:val="28"/>
          <w:szCs w:val="28"/>
        </w:rPr>
        <w:t>а</w:t>
      </w:r>
      <w:r w:rsidRPr="00EC09EC">
        <w:rPr>
          <w:rFonts w:ascii="Times New Roman" w:hAnsi="Times New Roman" w:cs="Times New Roman"/>
          <w:sz w:val="28"/>
          <w:szCs w:val="28"/>
        </w:rPr>
        <w:t xml:space="preserve">ков и их содержание (наличие </w:t>
      </w:r>
      <w:r w:rsidRPr="00EC09EC">
        <w:rPr>
          <w:rFonts w:ascii="Times New Roman" w:hAnsi="Times New Roman" w:cs="Times New Roman"/>
          <w:sz w:val="28"/>
          <w:szCs w:val="28"/>
        </w:rPr>
        <w:lastRenderedPageBreak/>
        <w:t>фиксированной или плава</w:t>
      </w:r>
      <w:r w:rsidRPr="00EC09EC">
        <w:rPr>
          <w:rFonts w:ascii="Times New Roman" w:hAnsi="Times New Roman" w:cs="Times New Roman"/>
          <w:sz w:val="28"/>
          <w:szCs w:val="28"/>
        </w:rPr>
        <w:t>ю</w:t>
      </w:r>
      <w:r w:rsidRPr="00EC09EC">
        <w:rPr>
          <w:rFonts w:ascii="Times New Roman" w:hAnsi="Times New Roman" w:cs="Times New Roman"/>
          <w:sz w:val="28"/>
          <w:szCs w:val="28"/>
        </w:rPr>
        <w:t>щей разделительной десятичной запятой (точки), минуса, знака переполнения или непр</w:t>
      </w:r>
      <w:r w:rsidRPr="00EC09EC">
        <w:rPr>
          <w:rFonts w:ascii="Times New Roman" w:hAnsi="Times New Roman" w:cs="Times New Roman"/>
          <w:sz w:val="28"/>
          <w:szCs w:val="28"/>
        </w:rPr>
        <w:t>а</w:t>
      </w:r>
      <w:r w:rsidRPr="00EC09EC">
        <w:rPr>
          <w:rFonts w:ascii="Times New Roman" w:hAnsi="Times New Roman" w:cs="Times New Roman"/>
          <w:sz w:val="28"/>
          <w:szCs w:val="28"/>
        </w:rPr>
        <w:t>вильного подключения и др.);</w:t>
      </w:r>
    </w:p>
    <w:p w:rsidR="00EC09EC" w:rsidRPr="00EC09EC" w:rsidRDefault="00EC09EC" w:rsidP="00EC09EC">
      <w:pPr>
        <w:spacing w:after="0" w:line="240" w:lineRule="auto"/>
        <w:ind w:firstLine="600"/>
        <w:jc w:val="both"/>
        <w:rPr>
          <w:rFonts w:ascii="Times New Roman" w:hAnsi="Times New Roman" w:cs="Times New Roman"/>
          <w:sz w:val="28"/>
          <w:szCs w:val="28"/>
        </w:rPr>
      </w:pPr>
      <w:r>
        <w:rPr>
          <w:rFonts w:ascii="Times New Roman" w:hAnsi="Times New Roman" w:cs="Times New Roman"/>
          <w:sz w:val="28"/>
          <w:szCs w:val="28"/>
        </w:rPr>
        <w:t xml:space="preserve">- </w:t>
      </w:r>
      <w:r w:rsidRPr="00EC09EC">
        <w:rPr>
          <w:rFonts w:ascii="Times New Roman" w:hAnsi="Times New Roman" w:cs="Times New Roman"/>
          <w:sz w:val="28"/>
          <w:szCs w:val="28"/>
        </w:rPr>
        <w:t>цена единицы наименьшего разряда кода и номинал</w:t>
      </w:r>
      <w:r w:rsidRPr="00EC09EC">
        <w:rPr>
          <w:rFonts w:ascii="Times New Roman" w:hAnsi="Times New Roman" w:cs="Times New Roman"/>
          <w:sz w:val="28"/>
          <w:szCs w:val="28"/>
        </w:rPr>
        <w:t>ь</w:t>
      </w:r>
      <w:r w:rsidRPr="00EC09EC">
        <w:rPr>
          <w:rFonts w:ascii="Times New Roman" w:hAnsi="Times New Roman" w:cs="Times New Roman"/>
          <w:sz w:val="28"/>
          <w:szCs w:val="28"/>
        </w:rPr>
        <w:t>ная ступень квантов</w:t>
      </w:r>
      <w:r w:rsidRPr="00EC09EC">
        <w:rPr>
          <w:rFonts w:ascii="Times New Roman" w:hAnsi="Times New Roman" w:cs="Times New Roman"/>
          <w:sz w:val="28"/>
          <w:szCs w:val="28"/>
        </w:rPr>
        <w:t>а</w:t>
      </w:r>
      <w:r w:rsidRPr="00EC09EC">
        <w:rPr>
          <w:rFonts w:ascii="Times New Roman" w:hAnsi="Times New Roman" w:cs="Times New Roman"/>
          <w:sz w:val="28"/>
          <w:szCs w:val="28"/>
        </w:rPr>
        <w:t>ния, если она больше цены единицы наименьшего разряда кода.</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88960" behindDoc="0" locked="0" layoutInCell="1" allowOverlap="1">
                <wp:simplePos x="0" y="0"/>
                <wp:positionH relativeFrom="column">
                  <wp:posOffset>2667000</wp:posOffset>
                </wp:positionH>
                <wp:positionV relativeFrom="paragraph">
                  <wp:posOffset>624840</wp:posOffset>
                </wp:positionV>
                <wp:extent cx="304800" cy="252095"/>
                <wp:effectExtent l="5715" t="6350" r="13335" b="8255"/>
                <wp:wrapSquare wrapText="bothSides"/>
                <wp:docPr id="56" name="Прямоугольник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52095"/>
                        </a:xfrm>
                        <a:prstGeom prst="rect">
                          <a:avLst/>
                        </a:prstGeom>
                        <a:solidFill>
                          <a:srgbClr val="FFFFFF"/>
                        </a:solidFill>
                        <a:ln w="9525">
                          <a:solidFill>
                            <a:srgbClr val="000000"/>
                          </a:solidFill>
                          <a:miter lim="800000"/>
                          <a:headEnd/>
                          <a:tailEnd/>
                        </a:ln>
                      </wps:spPr>
                      <wps:txbx>
                        <w:txbxContent>
                          <w:p w:rsidR="00EC09EC" w:rsidRPr="00B34F73" w:rsidRDefault="00EC09EC" w:rsidP="00EC09EC">
                            <w:pPr>
                              <w:rPr>
                                <w:i/>
                                <w:lang w:val="en-US"/>
                              </w:rPr>
                            </w:pPr>
                            <w:r>
                              <w:rPr>
                                <w:i/>
                                <w:lang w:val="en-US"/>
                              </w:rPr>
                              <w:t>l</w:t>
                            </w:r>
                          </w:p>
                          <w:p w:rsidR="00EC09EC" w:rsidRDefault="00EC09EC" w:rsidP="00EC09E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6" o:spid="_x0000_s1026" style="position:absolute;left:0;text-align:left;margin-left:210pt;margin-top:49.2pt;width:24pt;height:19.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">
                <v:textbox>
                  <w:txbxContent>
                    <w:p w:rsidR="00EC09EC" w:rsidRPr="00B34F73" w:rsidRDefault="00EC09EC" w:rsidP="00EC09EC">
                      <w:pPr>
                        <w:rPr>
                          <w:i/>
                          <w:lang w:val="en-US"/>
                        </w:rPr>
                      </w:pPr>
                      <w:r>
                        <w:rPr>
                          <w:i/>
                          <w:lang w:val="en-US"/>
                        </w:rPr>
                        <w:t>l</w:t>
                      </w:r>
                    </w:p>
                    <w:p w:rsidR="00EC09EC" w:rsidRDefault="00EC09EC" w:rsidP="00EC09EC"/>
                  </w:txbxContent>
                </v:textbox>
                <w10:wrap type="square"/>
              </v:rect>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89984" behindDoc="0" locked="0" layoutInCell="1" allowOverlap="1">
                <wp:simplePos x="0" y="0"/>
                <wp:positionH relativeFrom="column">
                  <wp:posOffset>3124200</wp:posOffset>
                </wp:positionH>
                <wp:positionV relativeFrom="paragraph">
                  <wp:posOffset>624840</wp:posOffset>
                </wp:positionV>
                <wp:extent cx="304800" cy="252095"/>
                <wp:effectExtent l="5715" t="6350" r="13335" b="8255"/>
                <wp:wrapSquare wrapText="bothSides"/>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52095"/>
                        </a:xfrm>
                        <a:prstGeom prst="rect">
                          <a:avLst/>
                        </a:prstGeom>
                        <a:solidFill>
                          <a:srgbClr val="FFFFFF"/>
                        </a:solidFill>
                        <a:ln w="9525">
                          <a:solidFill>
                            <a:srgbClr val="000000"/>
                          </a:solidFill>
                          <a:miter lim="800000"/>
                          <a:headEnd/>
                          <a:tailEnd/>
                        </a:ln>
                      </wps:spPr>
                      <wps:txbx>
                        <w:txbxContent>
                          <w:p w:rsidR="00EC09EC" w:rsidRPr="00BC0042" w:rsidRDefault="00EC09EC" w:rsidP="00EC09EC">
                            <w:pPr>
                              <w:rPr>
                                <w:vertAlign w:val="subscript"/>
                              </w:rPr>
                            </w:pPr>
                            <w:r>
                              <w:rPr>
                                <w:i/>
                                <w:lang w:val="en-US"/>
                              </w:rPr>
                              <w:t>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5" o:spid="_x0000_s1027" style="position:absolute;left:0;text-align:left;margin-left:246pt;margin-top:49.2pt;width:24pt;height:19.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">
                <v:textbox>
                  <w:txbxContent>
                    <w:p w:rsidR="00EC09EC" w:rsidRPr="00BC0042" w:rsidRDefault="00EC09EC" w:rsidP="00EC09EC">
                      <w:pPr>
                        <w:rPr>
                          <w:vertAlign w:val="subscript"/>
                        </w:rPr>
                      </w:pPr>
                      <w:r>
                        <w:rPr>
                          <w:i/>
                          <w:lang w:val="en-US"/>
                        </w:rPr>
                        <w:t>α</w:t>
                      </w:r>
                    </w:p>
                  </w:txbxContent>
                </v:textbox>
                <w10:wrap type="square"/>
              </v:rect>
            </w:pict>
          </mc:Fallback>
        </mc:AlternateContent>
      </w:r>
      <w:r w:rsidRPr="00EC09EC">
        <w:rPr>
          <w:rFonts w:ascii="Times New Roman" w:hAnsi="Times New Roman" w:cs="Times New Roman"/>
          <w:sz w:val="28"/>
          <w:szCs w:val="28"/>
        </w:rPr>
        <w:t>Пример кинематической и структурной схем равнопл</w:t>
      </w:r>
      <w:r w:rsidRPr="00EC09EC">
        <w:rPr>
          <w:rFonts w:ascii="Times New Roman" w:hAnsi="Times New Roman" w:cs="Times New Roman"/>
          <w:sz w:val="28"/>
          <w:szCs w:val="28"/>
        </w:rPr>
        <w:t>е</w:t>
      </w:r>
      <w:r w:rsidRPr="00EC09EC">
        <w:rPr>
          <w:rFonts w:ascii="Times New Roman" w:hAnsi="Times New Roman" w:cs="Times New Roman"/>
          <w:sz w:val="28"/>
          <w:szCs w:val="28"/>
        </w:rPr>
        <w:t>чих весов приведен на рисунке 1.</w:t>
      </w: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95104" behindDoc="0" locked="0" layoutInCell="1" allowOverlap="1">
                <wp:simplePos x="0" y="0"/>
                <wp:positionH relativeFrom="column">
                  <wp:posOffset>3886200</wp:posOffset>
                </wp:positionH>
                <wp:positionV relativeFrom="paragraph">
                  <wp:posOffset>494030</wp:posOffset>
                </wp:positionV>
                <wp:extent cx="152400" cy="0"/>
                <wp:effectExtent l="5715" t="60325" r="22860" b="53975"/>
                <wp:wrapSquare wrapText="bothSides"/>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6A5AA4" id="Прямая соединительная линия 54"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38.9pt" to="318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">
                <v:stroke endarrow="block"/>
                <w10:wrap type="square"/>
              </v:line>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91008" behindDoc="0" locked="0" layoutInCell="1" allowOverlap="1">
                <wp:simplePos x="0" y="0"/>
                <wp:positionH relativeFrom="column">
                  <wp:posOffset>3581400</wp:posOffset>
                </wp:positionH>
                <wp:positionV relativeFrom="paragraph">
                  <wp:posOffset>379730</wp:posOffset>
                </wp:positionV>
                <wp:extent cx="304800" cy="252095"/>
                <wp:effectExtent l="5715" t="12700" r="13335" b="11430"/>
                <wp:wrapSquare wrapText="bothSides"/>
                <wp:docPr id="53" name="Прямоугольник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52095"/>
                        </a:xfrm>
                        <a:prstGeom prst="rect">
                          <a:avLst/>
                        </a:prstGeom>
                        <a:solidFill>
                          <a:srgbClr val="FFFFFF"/>
                        </a:solidFill>
                        <a:ln w="9525">
                          <a:solidFill>
                            <a:srgbClr val="000000"/>
                          </a:solidFill>
                          <a:miter lim="800000"/>
                          <a:headEnd/>
                          <a:tailEnd/>
                        </a:ln>
                      </wps:spPr>
                      <wps:txbx>
                        <w:txbxContent>
                          <w:p w:rsidR="00EC09EC" w:rsidRPr="00BC0042" w:rsidRDefault="00EC09EC" w:rsidP="00EC09EC">
                            <w:r>
                              <w:rPr>
                                <w:i/>
                                <w:lang w:val="en-US"/>
                              </w:rPr>
                              <w:t>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3" o:spid="_x0000_s1028" style="position:absolute;left:0;text-align:left;margin-left:282pt;margin-top:29.9pt;width:24pt;height:19.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">
                <v:textbox>
                  <w:txbxContent>
                    <w:p w:rsidR="00EC09EC" w:rsidRPr="00BC0042" w:rsidRDefault="00EC09EC" w:rsidP="00EC09EC">
                      <w:r>
                        <w:rPr>
                          <w:i/>
                          <w:lang w:val="en-US"/>
                        </w:rPr>
                        <w:t>β</w:t>
                      </w:r>
                    </w:p>
                  </w:txbxContent>
                </v:textbox>
                <w10:wrap type="square"/>
              </v:rect>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94080" behindDoc="0" locked="0" layoutInCell="1" allowOverlap="1">
                <wp:simplePos x="0" y="0"/>
                <wp:positionH relativeFrom="column">
                  <wp:posOffset>3429000</wp:posOffset>
                </wp:positionH>
                <wp:positionV relativeFrom="paragraph">
                  <wp:posOffset>494030</wp:posOffset>
                </wp:positionV>
                <wp:extent cx="152400" cy="0"/>
                <wp:effectExtent l="5715" t="60325" r="22860" b="53975"/>
                <wp:wrapSquare wrapText="bothSides"/>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D45E2" id="Прямая соединительная линия 52"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38.9pt" to="28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">
                <v:stroke endarrow="block"/>
                <w10:wrap type="square"/>
              </v:line>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93056" behindDoc="0" locked="0" layoutInCell="1" allowOverlap="1">
                <wp:simplePos x="0" y="0"/>
                <wp:positionH relativeFrom="column">
                  <wp:posOffset>2971800</wp:posOffset>
                </wp:positionH>
                <wp:positionV relativeFrom="paragraph">
                  <wp:posOffset>494030</wp:posOffset>
                </wp:positionV>
                <wp:extent cx="152400" cy="0"/>
                <wp:effectExtent l="5715" t="60325" r="22860" b="53975"/>
                <wp:wrapSquare wrapText="bothSides"/>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4312C7" id="Прямая соединительная линия 51"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38.9pt" to="246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">
                <v:stroke endarrow="block"/>
                <w10:wrap type="square"/>
              </v:line>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92032" behindDoc="0" locked="0" layoutInCell="1" allowOverlap="1">
                <wp:simplePos x="0" y="0"/>
                <wp:positionH relativeFrom="column">
                  <wp:posOffset>2514600</wp:posOffset>
                </wp:positionH>
                <wp:positionV relativeFrom="paragraph">
                  <wp:posOffset>494030</wp:posOffset>
                </wp:positionV>
                <wp:extent cx="152400" cy="0"/>
                <wp:effectExtent l="5715" t="60325" r="22860" b="53975"/>
                <wp:wrapSquare wrapText="bothSides"/>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6CF476" id="Прямая соединительная линия 50"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38.9pt" to="210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">
                <v:stroke endarrow="block"/>
                <w10:wrap type="square"/>
              </v:line>
            </w:pict>
          </mc:Fallback>
        </mc:AlternateContent>
      </w:r>
      <w:r w:rsidRPr="00EC09EC">
        <w:rPr>
          <w:rFonts w:ascii="Times New Roman" w:hAnsi="Times New Roman" w:cs="Times New Roman"/>
          <w:noProof/>
          <w:sz w:val="28"/>
          <w:szCs w:val="28"/>
          <w:lang w:eastAsia="ru-RU"/>
        </w:rPr>
        <mc:AlternateContent>
          <mc:Choice Requires="wps">
            <w:drawing>
              <wp:anchor distT="0" distB="0" distL="114300" distR="114300" simplePos="0" relativeHeight="251687936" behindDoc="0" locked="0" layoutInCell="1" allowOverlap="1">
                <wp:simplePos x="0" y="0"/>
                <wp:positionH relativeFrom="column">
                  <wp:posOffset>2209800</wp:posOffset>
                </wp:positionH>
                <wp:positionV relativeFrom="paragraph">
                  <wp:posOffset>379730</wp:posOffset>
                </wp:positionV>
                <wp:extent cx="304800" cy="252095"/>
                <wp:effectExtent l="5715" t="12700" r="13335" b="11430"/>
                <wp:wrapSquare wrapText="bothSides"/>
                <wp:docPr id="49" name="Прямоугольник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52095"/>
                        </a:xfrm>
                        <a:prstGeom prst="rect">
                          <a:avLst/>
                        </a:prstGeom>
                        <a:solidFill>
                          <a:srgbClr val="FFFFFF"/>
                        </a:solidFill>
                        <a:ln w="9525">
                          <a:solidFill>
                            <a:srgbClr val="000000"/>
                          </a:solidFill>
                          <a:miter lim="800000"/>
                          <a:headEnd/>
                          <a:tailEnd/>
                        </a:ln>
                      </wps:spPr>
                      <wps:txbx>
                        <w:txbxContent>
                          <w:p w:rsidR="00EC09EC" w:rsidRPr="00B34F73" w:rsidRDefault="00EC09EC" w:rsidP="00EC09EC">
                            <w:pPr>
                              <w:rPr>
                                <w:i/>
                                <w:lang w:val="en-US"/>
                              </w:rPr>
                            </w:pPr>
                            <w:r>
                              <w:rPr>
                                <w:i/>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9" o:spid="_x0000_s1029" style="position:absolute;left:0;text-align:left;margin-left:174pt;margin-top:29.9pt;width:24pt;height:19.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">
                <v:textbox>
                  <w:txbxContent>
                    <w:p w:rsidR="00EC09EC" w:rsidRPr="00B34F73" w:rsidRDefault="00EC09EC" w:rsidP="00EC09EC">
                      <w:pPr>
                        <w:rPr>
                          <w:i/>
                          <w:lang w:val="en-US"/>
                        </w:rPr>
                      </w:pPr>
                      <w:r>
                        <w:rPr>
                          <w:i/>
                          <w:lang w:val="en-US"/>
                        </w:rPr>
                        <w:t>m</w:t>
                      </w:r>
                    </w:p>
                  </w:txbxContent>
                </v:textbox>
                <w10:wrap type="square"/>
              </v:rect>
            </w:pict>
          </mc:Fallback>
        </mc:AlternateContent>
      </w:r>
      <w:r w:rsidRPr="00EC09EC">
        <w:rPr>
          <w:rFonts w:ascii="Times New Roman" w:hAnsi="Times New Roman" w:cs="Times New Roman"/>
          <w:sz w:val="28"/>
          <w:szCs w:val="28"/>
        </w:rPr>
        <w:tab/>
      </w:r>
      <w:r w:rsidRPr="00EC09EC">
        <w:rPr>
          <w:rFonts w:ascii="Times New Roman" w:hAnsi="Times New Roman" w:cs="Times New Roman"/>
          <w:noProof/>
          <w:sz w:val="28"/>
          <w:szCs w:val="28"/>
          <w:lang w:eastAsia="ru-RU"/>
        </w:rPr>
        <mc:AlternateContent>
          <mc:Choice Requires="wpc">
            <w:drawing>
              <wp:inline distT="0" distB="0" distL="0" distR="0">
                <wp:extent cx="1447800" cy="1028700"/>
                <wp:effectExtent l="0" t="13970" r="1905" b="0"/>
                <wp:docPr id="48" name="Полотно 4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7" name="Picture 25" descr="metrologiya-vesi"/>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314568" y="41682"/>
                            <a:ext cx="827635" cy="7380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 name="Line 26"/>
                        <wps:cNvCnPr>
                          <a:cxnSpLocks noChangeShapeType="1"/>
                        </wps:cNvCnPr>
                        <wps:spPr bwMode="auto">
                          <a:xfrm>
                            <a:off x="246160" y="538525"/>
                            <a:ext cx="305597" cy="2072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27"/>
                        <wps:cNvCnPr>
                          <a:cxnSpLocks noChangeShapeType="1"/>
                        </wps:cNvCnPr>
                        <wps:spPr bwMode="auto">
                          <a:xfrm>
                            <a:off x="246160" y="538525"/>
                            <a:ext cx="645959" cy="1244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Rectangle 28"/>
                        <wps:cNvSpPr>
                          <a:spLocks noChangeArrowheads="1"/>
                        </wps:cNvSpPr>
                        <wps:spPr bwMode="auto">
                          <a:xfrm>
                            <a:off x="76259" y="414592"/>
                            <a:ext cx="169901" cy="165059"/>
                          </a:xfrm>
                          <a:prstGeom prst="rect">
                            <a:avLst/>
                          </a:prstGeom>
                          <a:solidFill>
                            <a:srgbClr val="BBE0E3"/>
                          </a:solidFill>
                          <a:ln w="9525">
                            <a:solidFill>
                              <a:srgbClr val="000000"/>
                            </a:solidFill>
                            <a:miter lim="800000"/>
                            <a:headEnd/>
                            <a:tailEnd/>
                          </a:ln>
                        </wps:spPr>
                        <wps:txb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1</w:t>
                              </w:r>
                            </w:p>
                          </w:txbxContent>
                        </wps:txbx>
                        <wps:bodyPr rot="0" vert="horz" wrap="square" lIns="91440" tIns="45720" rIns="91440" bIns="45720" anchor="ctr" anchorCtr="0" upright="1">
                          <a:noAutofit/>
                        </wps:bodyPr>
                      </wps:wsp>
                      <wps:wsp>
                        <wps:cNvPr id="41" name="Line 29"/>
                        <wps:cNvCnPr>
                          <a:cxnSpLocks noChangeShapeType="1"/>
                        </wps:cNvCnPr>
                        <wps:spPr bwMode="auto">
                          <a:xfrm>
                            <a:off x="925762" y="206740"/>
                            <a:ext cx="204105" cy="1244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30"/>
                        <wps:cNvCnPr>
                          <a:cxnSpLocks noChangeShapeType="1"/>
                        </wps:cNvCnPr>
                        <wps:spPr bwMode="auto">
                          <a:xfrm>
                            <a:off x="518113" y="249533"/>
                            <a:ext cx="611754" cy="816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Rectangle 31"/>
                        <wps:cNvSpPr>
                          <a:spLocks noChangeArrowheads="1"/>
                        </wps:cNvSpPr>
                        <wps:spPr bwMode="auto">
                          <a:xfrm>
                            <a:off x="1129867" y="249533"/>
                            <a:ext cx="165415" cy="207852"/>
                          </a:xfrm>
                          <a:prstGeom prst="rect">
                            <a:avLst/>
                          </a:prstGeom>
                          <a:solidFill>
                            <a:srgbClr val="BBE0E3"/>
                          </a:solidFill>
                          <a:ln w="9525">
                            <a:solidFill>
                              <a:srgbClr val="000000"/>
                            </a:solidFill>
                            <a:miter lim="800000"/>
                            <a:headEnd/>
                            <a:tailEnd/>
                          </a:ln>
                        </wps:spPr>
                        <wps:txb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2</w:t>
                              </w:r>
                            </w:p>
                          </w:txbxContent>
                        </wps:txbx>
                        <wps:bodyPr rot="0" vert="horz" wrap="square" lIns="91440" tIns="45720" rIns="91440" bIns="45720" anchor="ctr" anchorCtr="0" upright="1">
                          <a:noAutofit/>
                        </wps:bodyPr>
                      </wps:wsp>
                      <wps:wsp>
                        <wps:cNvPr id="44" name="Line 32"/>
                        <wps:cNvCnPr>
                          <a:cxnSpLocks noChangeShapeType="1"/>
                        </wps:cNvCnPr>
                        <wps:spPr bwMode="auto">
                          <a:xfrm>
                            <a:off x="450265" y="83363"/>
                            <a:ext cx="135135" cy="828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Rectangle 33"/>
                        <wps:cNvSpPr>
                          <a:spLocks noChangeArrowheads="1"/>
                        </wps:cNvSpPr>
                        <wps:spPr bwMode="auto">
                          <a:xfrm>
                            <a:off x="305036" y="0"/>
                            <a:ext cx="169901" cy="165059"/>
                          </a:xfrm>
                          <a:prstGeom prst="rect">
                            <a:avLst/>
                          </a:prstGeom>
                          <a:solidFill>
                            <a:srgbClr val="BBE0E3"/>
                          </a:solidFill>
                          <a:ln w="9525">
                            <a:solidFill>
                              <a:srgbClr val="000000"/>
                            </a:solidFill>
                            <a:miter lim="800000"/>
                            <a:headEnd/>
                            <a:tailEnd/>
                          </a:ln>
                        </wps:spPr>
                        <wps:txb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3</w:t>
                              </w:r>
                            </w:p>
                          </w:txbxContent>
                        </wps:txbx>
                        <wps:bodyPr rot="0" vert="horz" wrap="square" lIns="91440" tIns="45720" rIns="91440" bIns="45720" anchor="ctr" anchorCtr="0" upright="1">
                          <a:noAutofit/>
                        </wps:bodyPr>
                      </wps:wsp>
                      <wps:wsp>
                        <wps:cNvPr id="46" name="Rectangle 34"/>
                        <wps:cNvSpPr>
                          <a:spLocks noChangeArrowheads="1"/>
                        </wps:cNvSpPr>
                        <wps:spPr bwMode="auto">
                          <a:xfrm>
                            <a:off x="994171" y="0"/>
                            <a:ext cx="169901" cy="165059"/>
                          </a:xfrm>
                          <a:prstGeom prst="rect">
                            <a:avLst/>
                          </a:prstGeom>
                          <a:solidFill>
                            <a:srgbClr val="BBE0E3"/>
                          </a:solidFill>
                          <a:ln w="9525">
                            <a:solidFill>
                              <a:srgbClr val="000000"/>
                            </a:solidFill>
                            <a:miter lim="800000"/>
                            <a:headEnd/>
                            <a:tailEnd/>
                          </a:ln>
                        </wps:spPr>
                        <wps:txb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4</w:t>
                              </w:r>
                            </w:p>
                          </w:txbxContent>
                        </wps:txbx>
                        <wps:bodyPr rot="0" vert="horz" wrap="square" lIns="91440" tIns="45720" rIns="91440" bIns="45720" anchor="ctr" anchorCtr="0" upright="1">
                          <a:noAutofit/>
                        </wps:bodyPr>
                      </wps:wsp>
                      <wps:wsp>
                        <wps:cNvPr id="47" name="Line 35"/>
                        <wps:cNvCnPr>
                          <a:cxnSpLocks noChangeShapeType="1"/>
                        </wps:cNvCnPr>
                        <wps:spPr bwMode="auto">
                          <a:xfrm flipV="1">
                            <a:off x="755862" y="125045"/>
                            <a:ext cx="238309" cy="2484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Полотно 48" o:spid="_x0000_s1030" editas="canvas" style="width:114pt;height:81pt;mso-position-horizontal-relative:char;mso-position-vertical-relative:line" coordsize="14478,102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">
                <v:shape id="_x0000_s1031" type="#_x0000_t75" style="position:absolute;width:14478;height:10287;visibility:visible;mso-wrap-style:square">
                  <v:fill o:detectmouseclick="t"/>
                  <v:path o:connecttype="none"/>
                </v:shape>
                <v:shape id="Picture 25" o:spid="_x0000_s1032" type="#_x0000_t75" alt="metrologiya-vesi" style="position:absolute;left:3145;top:416;width:8277;height:7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LDjDAAAA2wAAAA8AAABkcnMvZG93bnJldi54bWxEj81qwzAQhO+FvIPYQG6NXNekwY0STMDQ&#10;HHJo2t630sY2tVbGUvzz9lGh0OMwM98wu8NkWzFQ7xvHCp7WCQhi7UzDlYLPj/JxC8IHZIOtY1Iw&#10;k4fDfvGww9y4kd9puIRKRAj7HBXUIXS5lF7XZNGvXUccvavrLYYo+0qaHscIt61Mk2QjLTYcF2rs&#10;6FiT/rncrIKyONP1lH3RzNvvQmfWbgqdKrVaTsUriEBT+A//td+MgucX+P0Sf4Dc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v8sOMMAAADbAAAADwAAAAAAAAAAAAAAAACf&#10;AgAAZHJzL2Rvd25yZXYueG1sUEsFBgAAAAAEAAQA9wAAAI8DAAAAAA==&#10;">
                  <v:imagedata r:id="rId264" o:title="metrologiya-vesi"/>
                </v:shape>
                <v:line id="Line 26" o:spid="_x0000_s1033" style="position:absolute;visibility:visible;mso-wrap-style:square" from="2461,5385" to="5517,7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b7sIAAADbAAAADwAAAGRycy9kb3ducmV2LnhtbERPy2rCQBTdF/oPwy10VydWCBIdRSwF&#10;7ULqA3R5zVyTaOZOmJkm8e87C8Hl4byn897UoiXnK8sKhoMEBHFudcWFgsP++2MMwgdkjbVlUnAn&#10;D/PZ68sUM2073lK7C4WIIewzVFCG0GRS+rwkg35gG+LIXawzGCJ0hdQOuxhuavmZJKk0WHFsKLGh&#10;ZUn5bfdnFGxGv2m7WP+s+uM6Pedf2/Pp2jml3t/6xQREoD48xQ/3SisYxbH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Jb7sIAAADbAAAADwAAAAAAAAAAAAAA&#10;AAChAgAAZHJzL2Rvd25yZXYueG1sUEsFBgAAAAAEAAQA+QAAAJADAAAAAA==&#10;"/>
                <v:line id="Line 27" o:spid="_x0000_s1034" style="position:absolute;visibility:visible;mso-wrap-style:square" from="2461,5385" to="8921,66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rect id="Rectangle 28" o:spid="_x0000_s1035" style="position:absolute;left:762;top:4145;width:1699;height:1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PhacMA&#10;AADbAAAADwAAAGRycy9kb3ducmV2LnhtbERPz2vCMBS+C/sfwhvsIjPdJiLVKGMw2GEH11a646N5&#10;NtXmpTSxrf/9chh4/Ph+b/eTbcVAvW8cK3hZJCCIK6cbrhUU+efzGoQPyBpbx6TgRh72u4fZFlPt&#10;Rv6hIQu1iCHsU1RgQuhSKX1lyKJfuI44cifXWwwR9rXUPY4x3LbyNUlW0mLDscFgRx+Gqkt2tQrk&#10;97HIS/d7mIfj1ZTD5fxWNmelnh6n9w2IQFO4i//dX1rBMq6PX+IPkL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PhacMAAADbAAAADwAAAAAAAAAAAAAAAACYAgAAZHJzL2Rv&#10;d25yZXYueG1sUEsFBgAAAAAEAAQA9QAAAIgDAAAAAA==&#10;" fillcolor="#bbe0e3">
                  <v:textbo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1</w:t>
                        </w:r>
                      </w:p>
                    </w:txbxContent>
                  </v:textbox>
                </v:rect>
                <v:line id="Line 29" o:spid="_x0000_s1036" style="position:absolute;visibility:visible;mso-wrap-style:square" from="9257,2067" to="11298,3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30" o:spid="_x0000_s1037" style="position:absolute;visibility:visible;mso-wrap-style:square" from="5181,2495" to="11298,3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rect id="Rectangle 31" o:spid="_x0000_s1038" style="position:absolute;left:11298;top:2495;width:1654;height:2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F/HsUA&#10;AADbAAAADwAAAGRycy9kb3ducmV2LnhtbESPQWvCQBSE7wX/w/KEXopurEUkuooIhR56qBqJx0f2&#10;mY1m34bsGtN/3xUKHoeZ+YZZrntbi45aXzlWMBknIIgLpysuFWSHz9EchA/IGmvHpOCXPKxXg5cl&#10;ptrdeUfdPpQiQtinqMCE0KRS+sKQRT92DXH0zq61GKJsS6lbvEe4reV7ksykxYrjgsGGtoaK6/5m&#10;FcjvY3bI3ennLRxvJu+ul2leXZR6HfabBYhAfXiG/9tfWsHHFB5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EX8exQAAANsAAAAPAAAAAAAAAAAAAAAAAJgCAABkcnMv&#10;ZG93bnJldi54bWxQSwUGAAAAAAQABAD1AAAAigMAAAAA&#10;" fillcolor="#bbe0e3">
                  <v:textbo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2</w:t>
                        </w:r>
                      </w:p>
                    </w:txbxContent>
                  </v:textbox>
                </v:rect>
                <v:line id="Line 32" o:spid="_x0000_s1039" style="position:absolute;visibility:visible;mso-wrap-style:square" from="4502,833" to="5854,1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kilsYAAADbAAAADwAAAGRycy9kb3ducmV2LnhtbESPT2vCQBTE7wW/w/KE3urGVoKkriKW&#10;gvZQ/Aft8Zl9TaLZt2F3m6Tf3i0IHoeZ+Q0zW/SmFi05X1lWMB4lIIhzqysuFBwP709TED4ga6wt&#10;k4I/8rCYDx5mmGnb8Y7afShEhLDPUEEZQpNJ6fOSDPqRbYij92OdwRClK6R22EW4qeVzkqTSYMVx&#10;ocSGViXll/2vUfD5sk3b5eZj3X9t0lP+tjt9nzun1OOwX76CCNSHe/jWXmsFkwn8f4k/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pIpbGAAAA2wAAAA8AAAAAAAAA&#10;AAAAAAAAoQIAAGRycy9kb3ducmV2LnhtbFBLBQYAAAAABAAEAPkAAACUAwAAAAA=&#10;"/>
                <v:rect id="Rectangle 33" o:spid="_x0000_s1040" style="position:absolute;left:3050;width:1699;height:1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RC8cUA&#10;AADbAAAADwAAAGRycy9kb3ducmV2LnhtbESPT2vCQBTE7wW/w/IEL0U3aisSXUUKhR56qP+Ix0f2&#10;mY1m34bsGuO37wqFHoeZ+Q2zXHe2Ei01vnSsYDxKQBDnTpdcKDjsP4dzED4ga6wck4IHeVivei9L&#10;TLW785baXShEhLBPUYEJoU6l9Lkhi37kauLonV1jMUTZFFI3eI9wW8lJksykxZLjgsGaPgzl193N&#10;KpDfx8M+c6ef13C8may9XqZZeVFq0O82CxCBuvAf/mt/aQVv7/D8En+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tELxxQAAANsAAAAPAAAAAAAAAAAAAAAAAJgCAABkcnMv&#10;ZG93bnJldi54bWxQSwUGAAAAAAQABAD1AAAAigMAAAAA&#10;" fillcolor="#bbe0e3">
                  <v:textbo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3</w:t>
                        </w:r>
                      </w:p>
                    </w:txbxContent>
                  </v:textbox>
                </v:rect>
                <v:rect id="Rectangle 34" o:spid="_x0000_s1041" style="position:absolute;left:9941;width:1699;height:1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bchsUA&#10;AADbAAAADwAAAGRycy9kb3ducmV2LnhtbESPT2vCQBTE74LfYXlCL1I3rRIkukopFHroof4jPT6y&#10;z2w0+zZk15h+e1cQPA4z8xtmue5tLTpqfeVYwdskAUFcOF1xqWC/+3qdg/ABWWPtmBT8k4f1ajhY&#10;YqbdlTfUbUMpIoR9hgpMCE0mpS8MWfQT1xBH7+haiyHKtpS6xWuE21q+J0kqLVYcFww29GmoOG8v&#10;VoH8Oex3ufv7HYfDxeTd+TTNq5NSL6P+YwEiUB+e4Uf7WyuYpXD/En+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tyGxQAAANsAAAAPAAAAAAAAAAAAAAAAAJgCAABkcnMv&#10;ZG93bnJldi54bWxQSwUGAAAAAAQABAD1AAAAigMAAAAA&#10;" fillcolor="#bbe0e3">
                  <v:textbox>
                    <w:txbxContent>
                      <w:p w:rsidR="00EC09EC" w:rsidRPr="009074D1" w:rsidRDefault="00EC09EC" w:rsidP="00EC09EC">
                        <w:pPr>
                          <w:autoSpaceDE w:val="0"/>
                          <w:autoSpaceDN w:val="0"/>
                          <w:adjustRightInd w:val="0"/>
                          <w:jc w:val="center"/>
                          <w:rPr>
                            <w:rFonts w:ascii="Arial" w:hAnsi="Arial" w:cs="Arial"/>
                            <w:color w:val="000000"/>
                            <w:sz w:val="12"/>
                            <w:szCs w:val="12"/>
                          </w:rPr>
                        </w:pPr>
                        <w:r w:rsidRPr="009074D1">
                          <w:rPr>
                            <w:rFonts w:ascii="Arial" w:hAnsi="Arial" w:cs="Arial"/>
                            <w:color w:val="000000"/>
                            <w:sz w:val="12"/>
                            <w:szCs w:val="12"/>
                          </w:rPr>
                          <w:t>4</w:t>
                        </w:r>
                      </w:p>
                    </w:txbxContent>
                  </v:textbox>
                </v:rect>
                <v:line id="Line 35" o:spid="_x0000_s1042" style="position:absolute;flip:y;visibility:visible;mso-wrap-style:square" from="7558,1250" to="9941,3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mVCsUAAADbAAAADwAAAGRycy9kb3ducmV2LnhtbESPQWsCMRSE74L/IbxCL1KzFrG6GkUK&#10;hR681JYVb8/N62bZzcs2SXX77xtB8DjMzDfMatPbVpzJh9qxgsk4A0FcOl1zpeDr8+1pDiJEZI2t&#10;Y1LwRwE26+Fghbl2F/6g8z5WIkE45KjAxNjlUobSkMUwdh1x8r6dtxiT9JXUHi8Jblv5nGUzabHm&#10;tGCwo1dDZbP/tQrkfDf68dvTtCmaw2FhirLojjulHh/67RJEpD7ew7f2u1YwfYH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xmVCsUAAADbAAAADwAAAAAAAAAA&#10;AAAAAAChAgAAZHJzL2Rvd25yZXYueG1sUEsFBgAAAAAEAAQA+QAAAJMDAAAAAA==&#10;"/>
                <w10:anchorlock/>
              </v:group>
            </w:pict>
          </mc:Fallback>
        </mc:AlternateContent>
      </w:r>
    </w:p>
    <w:p w:rsidR="00EC09EC" w:rsidRPr="00EC09EC" w:rsidRDefault="00EC09EC" w:rsidP="00EC09EC">
      <w:pPr>
        <w:spacing w:after="0" w:line="240" w:lineRule="auto"/>
        <w:ind w:left="1416"/>
        <w:rPr>
          <w:rFonts w:ascii="Times New Roman" w:hAnsi="Times New Roman" w:cs="Times New Roman"/>
          <w:sz w:val="28"/>
          <w:szCs w:val="28"/>
        </w:rPr>
      </w:pPr>
      <w:r w:rsidRPr="00EC09EC">
        <w:rPr>
          <w:rFonts w:ascii="Times New Roman" w:hAnsi="Times New Roman" w:cs="Times New Roman"/>
          <w:sz w:val="28"/>
          <w:szCs w:val="28"/>
        </w:rPr>
        <w:t xml:space="preserve">           а)</w:t>
      </w:r>
      <w:r w:rsidRPr="00EC09EC">
        <w:rPr>
          <w:rFonts w:ascii="Times New Roman" w:hAnsi="Times New Roman" w:cs="Times New Roman"/>
          <w:sz w:val="28"/>
          <w:szCs w:val="28"/>
        </w:rPr>
        <w:tab/>
      </w:r>
      <w:r w:rsidRPr="00EC09EC">
        <w:rPr>
          <w:rFonts w:ascii="Times New Roman" w:hAnsi="Times New Roman" w:cs="Times New Roman"/>
          <w:sz w:val="28"/>
          <w:szCs w:val="28"/>
        </w:rPr>
        <w:tab/>
      </w:r>
      <w:r w:rsidRPr="00EC09EC">
        <w:rPr>
          <w:rFonts w:ascii="Times New Roman" w:hAnsi="Times New Roman" w:cs="Times New Roman"/>
          <w:sz w:val="28"/>
          <w:szCs w:val="28"/>
        </w:rPr>
        <w:tab/>
      </w:r>
      <w:r w:rsidRPr="00EC09EC">
        <w:rPr>
          <w:rFonts w:ascii="Times New Roman" w:hAnsi="Times New Roman" w:cs="Times New Roman"/>
          <w:sz w:val="28"/>
          <w:szCs w:val="28"/>
        </w:rPr>
        <w:tab/>
        <w:t xml:space="preserve">        б)</w:t>
      </w:r>
    </w:p>
    <w:p w:rsidR="00EC09EC" w:rsidRPr="00EC09EC" w:rsidRDefault="00EC09EC" w:rsidP="00EC09EC">
      <w:pPr>
        <w:spacing w:after="0" w:line="240" w:lineRule="auto"/>
        <w:ind w:firstLine="600"/>
        <w:jc w:val="center"/>
        <w:rPr>
          <w:rFonts w:ascii="Times New Roman" w:hAnsi="Times New Roman" w:cs="Times New Roman"/>
          <w:sz w:val="28"/>
          <w:szCs w:val="28"/>
        </w:rPr>
      </w:pPr>
      <w:r w:rsidRPr="00EC09EC">
        <w:rPr>
          <w:rFonts w:ascii="Times New Roman" w:hAnsi="Times New Roman" w:cs="Times New Roman"/>
          <w:sz w:val="28"/>
          <w:szCs w:val="28"/>
        </w:rPr>
        <w:t>Рисунок 1 - Кинематическая (а) и структурная (б) схемы пружинных весов</w:t>
      </w:r>
    </w:p>
    <w:p w:rsidR="00EC09EC" w:rsidRPr="00EC09EC" w:rsidRDefault="00EC09EC" w:rsidP="00EC09EC">
      <w:pPr>
        <w:spacing w:after="0" w:line="240" w:lineRule="auto"/>
        <w:jc w:val="center"/>
        <w:rPr>
          <w:rFonts w:ascii="Times New Roman" w:hAnsi="Times New Roman" w:cs="Times New Roman"/>
          <w:sz w:val="28"/>
          <w:szCs w:val="28"/>
        </w:rPr>
      </w:pPr>
      <w:r w:rsidRPr="00EC09EC">
        <w:rPr>
          <w:rFonts w:ascii="Times New Roman" w:hAnsi="Times New Roman" w:cs="Times New Roman"/>
          <w:sz w:val="28"/>
          <w:szCs w:val="28"/>
        </w:rPr>
        <w:t xml:space="preserve">1 </w:t>
      </w:r>
      <w:r w:rsidRPr="00EC09EC">
        <w:rPr>
          <w:rFonts w:ascii="Times New Roman" w:hAnsi="Times New Roman" w:cs="Times New Roman"/>
          <w:sz w:val="24"/>
          <w:szCs w:val="24"/>
        </w:rPr>
        <w:t>– чувствительный элемент (две чашки), 2 – первичный и</w:t>
      </w:r>
      <w:r w:rsidRPr="00EC09EC">
        <w:rPr>
          <w:rFonts w:ascii="Times New Roman" w:hAnsi="Times New Roman" w:cs="Times New Roman"/>
          <w:sz w:val="24"/>
          <w:szCs w:val="24"/>
        </w:rPr>
        <w:t>з</w:t>
      </w:r>
      <w:r w:rsidRPr="00EC09EC">
        <w:rPr>
          <w:rFonts w:ascii="Times New Roman" w:hAnsi="Times New Roman" w:cs="Times New Roman"/>
          <w:sz w:val="24"/>
          <w:szCs w:val="24"/>
        </w:rPr>
        <w:t>мерительный преобраз</w:t>
      </w:r>
      <w:r w:rsidRPr="00EC09EC">
        <w:rPr>
          <w:rFonts w:ascii="Times New Roman" w:hAnsi="Times New Roman" w:cs="Times New Roman"/>
          <w:sz w:val="24"/>
          <w:szCs w:val="24"/>
        </w:rPr>
        <w:t>о</w:t>
      </w:r>
      <w:r w:rsidRPr="00EC09EC">
        <w:rPr>
          <w:rFonts w:ascii="Times New Roman" w:hAnsi="Times New Roman" w:cs="Times New Roman"/>
          <w:sz w:val="24"/>
          <w:szCs w:val="24"/>
        </w:rPr>
        <w:t>ватель (шарнирный подвес с чашкой – два преобразователя), 3 – промежуточный изм</w:t>
      </w:r>
      <w:r w:rsidRPr="00EC09EC">
        <w:rPr>
          <w:rFonts w:ascii="Times New Roman" w:hAnsi="Times New Roman" w:cs="Times New Roman"/>
          <w:sz w:val="24"/>
          <w:szCs w:val="24"/>
        </w:rPr>
        <w:t>е</w:t>
      </w:r>
      <w:r w:rsidRPr="00EC09EC">
        <w:rPr>
          <w:rFonts w:ascii="Times New Roman" w:hAnsi="Times New Roman" w:cs="Times New Roman"/>
          <w:sz w:val="24"/>
          <w:szCs w:val="24"/>
        </w:rPr>
        <w:t>рительный преобразователь (равноплечий рычаг с шарниром), 4 – ус</w:t>
      </w:r>
      <w:r w:rsidRPr="00EC09EC">
        <w:rPr>
          <w:rFonts w:ascii="Times New Roman" w:hAnsi="Times New Roman" w:cs="Times New Roman"/>
          <w:sz w:val="24"/>
          <w:szCs w:val="24"/>
        </w:rPr>
        <w:t>т</w:t>
      </w:r>
      <w:r w:rsidRPr="00EC09EC">
        <w:rPr>
          <w:rFonts w:ascii="Times New Roman" w:hAnsi="Times New Roman" w:cs="Times New Roman"/>
          <w:sz w:val="24"/>
          <w:szCs w:val="24"/>
        </w:rPr>
        <w:t>ройство отобр</w:t>
      </w:r>
      <w:r w:rsidRPr="00EC09EC">
        <w:rPr>
          <w:rFonts w:ascii="Times New Roman" w:hAnsi="Times New Roman" w:cs="Times New Roman"/>
          <w:sz w:val="24"/>
          <w:szCs w:val="24"/>
        </w:rPr>
        <w:t>а</w:t>
      </w:r>
      <w:r w:rsidRPr="00EC09EC">
        <w:rPr>
          <w:rFonts w:ascii="Times New Roman" w:hAnsi="Times New Roman" w:cs="Times New Roman"/>
          <w:sz w:val="24"/>
          <w:szCs w:val="24"/>
        </w:rPr>
        <w:t>жения измерительной информации (стрелка на рычаге– указатель и шкала – нулевая отметка на стойке), 5 – стойка.</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На структурной схеме стрелками показано движение измерительной информации. Выделение измерительных пр</w:t>
      </w:r>
      <w:r w:rsidRPr="00EC09EC">
        <w:rPr>
          <w:rFonts w:ascii="Times New Roman" w:hAnsi="Times New Roman" w:cs="Times New Roman"/>
          <w:sz w:val="28"/>
          <w:szCs w:val="28"/>
        </w:rPr>
        <w:t>е</w:t>
      </w:r>
      <w:r w:rsidRPr="00EC09EC">
        <w:rPr>
          <w:rFonts w:ascii="Times New Roman" w:hAnsi="Times New Roman" w:cs="Times New Roman"/>
          <w:sz w:val="28"/>
          <w:szCs w:val="28"/>
        </w:rPr>
        <w:t>образователей осуществляют на основе лог</w:t>
      </w:r>
      <w:r w:rsidRPr="00EC09EC">
        <w:rPr>
          <w:rFonts w:ascii="Times New Roman" w:hAnsi="Times New Roman" w:cs="Times New Roman"/>
          <w:sz w:val="28"/>
          <w:szCs w:val="28"/>
        </w:rPr>
        <w:t>и</w:t>
      </w:r>
      <w:r w:rsidRPr="00EC09EC">
        <w:rPr>
          <w:rFonts w:ascii="Times New Roman" w:hAnsi="Times New Roman" w:cs="Times New Roman"/>
          <w:sz w:val="28"/>
          <w:szCs w:val="28"/>
        </w:rPr>
        <w:t>ческого анализа выполняемых ими функций и конструктивной завершенности (автономности). Шкала устройства отображения измерител</w:t>
      </w:r>
      <w:r w:rsidRPr="00EC09EC">
        <w:rPr>
          <w:rFonts w:ascii="Times New Roman" w:hAnsi="Times New Roman" w:cs="Times New Roman"/>
          <w:sz w:val="28"/>
          <w:szCs w:val="28"/>
        </w:rPr>
        <w:t>ь</w:t>
      </w:r>
      <w:r w:rsidRPr="00EC09EC">
        <w:rPr>
          <w:rFonts w:ascii="Times New Roman" w:hAnsi="Times New Roman" w:cs="Times New Roman"/>
          <w:sz w:val="28"/>
          <w:szCs w:val="28"/>
        </w:rPr>
        <w:t>ной информации может иметь множество делений или только одно нулевое деление; такие приборы предназнач</w:t>
      </w:r>
      <w:r w:rsidRPr="00EC09EC">
        <w:rPr>
          <w:rFonts w:ascii="Times New Roman" w:hAnsi="Times New Roman" w:cs="Times New Roman"/>
          <w:sz w:val="28"/>
          <w:szCs w:val="28"/>
        </w:rPr>
        <w:t>е</w:t>
      </w:r>
      <w:r w:rsidRPr="00EC09EC">
        <w:rPr>
          <w:rFonts w:ascii="Times New Roman" w:hAnsi="Times New Roman" w:cs="Times New Roman"/>
          <w:sz w:val="28"/>
          <w:szCs w:val="28"/>
        </w:rPr>
        <w:t>ны для измерения нул</w:t>
      </w:r>
      <w:r w:rsidRPr="00EC09EC">
        <w:rPr>
          <w:rFonts w:ascii="Times New Roman" w:hAnsi="Times New Roman" w:cs="Times New Roman"/>
          <w:sz w:val="28"/>
          <w:szCs w:val="28"/>
        </w:rPr>
        <w:t>е</w:t>
      </w:r>
      <w:r w:rsidRPr="00EC09EC">
        <w:rPr>
          <w:rFonts w:ascii="Times New Roman" w:hAnsi="Times New Roman" w:cs="Times New Roman"/>
          <w:sz w:val="28"/>
          <w:szCs w:val="28"/>
        </w:rPr>
        <w:t>вым методом.</w:t>
      </w:r>
    </w:p>
    <w:p w:rsidR="00EC09EC" w:rsidRPr="00EC09EC" w:rsidRDefault="00EC09EC" w:rsidP="00EC09EC">
      <w:pPr>
        <w:spacing w:after="0" w:line="240" w:lineRule="auto"/>
        <w:ind w:firstLine="600"/>
        <w:jc w:val="both"/>
        <w:rPr>
          <w:rFonts w:ascii="Times New Roman" w:hAnsi="Times New Roman" w:cs="Times New Roman"/>
          <w:sz w:val="28"/>
          <w:szCs w:val="28"/>
        </w:rPr>
      </w:pPr>
    </w:p>
    <w:p w:rsidR="00EC09EC" w:rsidRPr="00EC09EC" w:rsidRDefault="00EC09EC" w:rsidP="00EC09EC">
      <w:pPr>
        <w:spacing w:after="0" w:line="240" w:lineRule="auto"/>
        <w:ind w:firstLine="600"/>
        <w:jc w:val="both"/>
        <w:rPr>
          <w:rFonts w:ascii="Times New Roman" w:hAnsi="Times New Roman" w:cs="Times New Roman"/>
          <w:b/>
          <w:sz w:val="28"/>
          <w:szCs w:val="28"/>
        </w:rPr>
      </w:pPr>
      <w:r w:rsidRPr="00EC09EC">
        <w:rPr>
          <w:rFonts w:ascii="Times New Roman" w:hAnsi="Times New Roman" w:cs="Times New Roman"/>
          <w:b/>
          <w:sz w:val="28"/>
          <w:szCs w:val="28"/>
        </w:rPr>
        <w:t>6 Методические указания по выполнению работы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6.1 Задание</w:t>
      </w:r>
    </w:p>
    <w:p w:rsidR="00EC09EC" w:rsidRPr="00EC09EC" w:rsidRDefault="00EC09EC" w:rsidP="00EC09EC">
      <w:pPr>
        <w:numPr>
          <w:ilvl w:val="0"/>
          <w:numId w:val="18"/>
        </w:numPr>
        <w:tabs>
          <w:tab w:val="clear" w:pos="1320"/>
          <w:tab w:val="num" w:pos="600"/>
        </w:tabs>
        <w:spacing w:after="0" w:line="240" w:lineRule="auto"/>
        <w:ind w:left="600"/>
        <w:jc w:val="both"/>
        <w:rPr>
          <w:rFonts w:ascii="Times New Roman" w:hAnsi="Times New Roman" w:cs="Times New Roman"/>
          <w:sz w:val="28"/>
          <w:szCs w:val="28"/>
        </w:rPr>
      </w:pPr>
      <w:r w:rsidRPr="00EC09EC">
        <w:rPr>
          <w:rFonts w:ascii="Times New Roman" w:hAnsi="Times New Roman" w:cs="Times New Roman"/>
          <w:sz w:val="28"/>
          <w:szCs w:val="28"/>
        </w:rPr>
        <w:t>Проанализировать функции и классифицировать зада</w:t>
      </w:r>
      <w:r w:rsidRPr="00EC09EC">
        <w:rPr>
          <w:rFonts w:ascii="Times New Roman" w:hAnsi="Times New Roman" w:cs="Times New Roman"/>
          <w:sz w:val="28"/>
          <w:szCs w:val="28"/>
        </w:rPr>
        <w:t>н</w:t>
      </w:r>
      <w:r w:rsidRPr="00EC09EC">
        <w:rPr>
          <w:rFonts w:ascii="Times New Roman" w:hAnsi="Times New Roman" w:cs="Times New Roman"/>
          <w:sz w:val="28"/>
          <w:szCs w:val="28"/>
        </w:rPr>
        <w:t>ные средства измерений; зафиксировать основные х</w:t>
      </w:r>
      <w:r w:rsidRPr="00EC09EC">
        <w:rPr>
          <w:rFonts w:ascii="Times New Roman" w:hAnsi="Times New Roman" w:cs="Times New Roman"/>
          <w:sz w:val="28"/>
          <w:szCs w:val="28"/>
        </w:rPr>
        <w:t>а</w:t>
      </w:r>
      <w:r w:rsidRPr="00EC09EC">
        <w:rPr>
          <w:rFonts w:ascii="Times New Roman" w:hAnsi="Times New Roman" w:cs="Times New Roman"/>
          <w:sz w:val="28"/>
          <w:szCs w:val="28"/>
        </w:rPr>
        <w:t>рактеристики СИ (приборов, измерительных преобраз</w:t>
      </w:r>
      <w:r w:rsidRPr="00EC09EC">
        <w:rPr>
          <w:rFonts w:ascii="Times New Roman" w:hAnsi="Times New Roman" w:cs="Times New Roman"/>
          <w:sz w:val="28"/>
          <w:szCs w:val="28"/>
        </w:rPr>
        <w:t>о</w:t>
      </w:r>
      <w:r w:rsidRPr="00EC09EC">
        <w:rPr>
          <w:rFonts w:ascii="Times New Roman" w:hAnsi="Times New Roman" w:cs="Times New Roman"/>
          <w:sz w:val="28"/>
          <w:szCs w:val="28"/>
        </w:rPr>
        <w:t>вателей, индикаторов, многозначных и однозначных мер).</w:t>
      </w:r>
    </w:p>
    <w:p w:rsidR="00EC09EC" w:rsidRPr="00EC09EC" w:rsidRDefault="00EC09EC" w:rsidP="00EC09EC">
      <w:pPr>
        <w:numPr>
          <w:ilvl w:val="0"/>
          <w:numId w:val="18"/>
        </w:numPr>
        <w:tabs>
          <w:tab w:val="clear" w:pos="1320"/>
          <w:tab w:val="num" w:pos="600"/>
        </w:tabs>
        <w:spacing w:after="0" w:line="240" w:lineRule="auto"/>
        <w:ind w:left="600"/>
        <w:jc w:val="both"/>
        <w:rPr>
          <w:rFonts w:ascii="Times New Roman" w:hAnsi="Times New Roman" w:cs="Times New Roman"/>
          <w:sz w:val="28"/>
          <w:szCs w:val="28"/>
        </w:rPr>
      </w:pPr>
      <w:r w:rsidRPr="00EC09EC">
        <w:rPr>
          <w:rFonts w:ascii="Times New Roman" w:hAnsi="Times New Roman" w:cs="Times New Roman"/>
          <w:sz w:val="28"/>
          <w:szCs w:val="28"/>
        </w:rPr>
        <w:t>При необходимости уточнения характеристик СИ в</w:t>
      </w:r>
      <w:r w:rsidRPr="00EC09EC">
        <w:rPr>
          <w:rFonts w:ascii="Times New Roman" w:hAnsi="Times New Roman" w:cs="Times New Roman"/>
          <w:sz w:val="28"/>
          <w:szCs w:val="28"/>
        </w:rPr>
        <w:t>ы</w:t>
      </w:r>
      <w:r w:rsidRPr="00EC09EC">
        <w:rPr>
          <w:rFonts w:ascii="Times New Roman" w:hAnsi="Times New Roman" w:cs="Times New Roman"/>
          <w:sz w:val="28"/>
          <w:szCs w:val="28"/>
        </w:rPr>
        <w:t>полнить измерения выбранных физических величин с пом</w:t>
      </w:r>
      <w:r w:rsidRPr="00EC09EC">
        <w:rPr>
          <w:rFonts w:ascii="Times New Roman" w:hAnsi="Times New Roman" w:cs="Times New Roman"/>
          <w:sz w:val="28"/>
          <w:szCs w:val="28"/>
        </w:rPr>
        <w:t>о</w:t>
      </w:r>
      <w:r w:rsidRPr="00EC09EC">
        <w:rPr>
          <w:rFonts w:ascii="Times New Roman" w:hAnsi="Times New Roman" w:cs="Times New Roman"/>
          <w:sz w:val="28"/>
          <w:szCs w:val="28"/>
        </w:rPr>
        <w:t>щью мер и измерительных приборов (использовать цифр</w:t>
      </w:r>
      <w:r w:rsidRPr="00EC09EC">
        <w:rPr>
          <w:rFonts w:ascii="Times New Roman" w:hAnsi="Times New Roman" w:cs="Times New Roman"/>
          <w:sz w:val="28"/>
          <w:szCs w:val="28"/>
        </w:rPr>
        <w:t>о</w:t>
      </w:r>
      <w:r w:rsidRPr="00EC09EC">
        <w:rPr>
          <w:rFonts w:ascii="Times New Roman" w:hAnsi="Times New Roman" w:cs="Times New Roman"/>
          <w:sz w:val="28"/>
          <w:szCs w:val="28"/>
        </w:rPr>
        <w:t>вые и аналоговые приборы).</w:t>
      </w:r>
    </w:p>
    <w:p w:rsidR="00EC09EC" w:rsidRPr="00EC09EC" w:rsidRDefault="00EC09EC" w:rsidP="00EC09EC">
      <w:pPr>
        <w:numPr>
          <w:ilvl w:val="0"/>
          <w:numId w:val="18"/>
        </w:numPr>
        <w:tabs>
          <w:tab w:val="clear" w:pos="1320"/>
          <w:tab w:val="num" w:pos="600"/>
        </w:tabs>
        <w:spacing w:after="0" w:line="240" w:lineRule="auto"/>
        <w:ind w:left="600"/>
        <w:jc w:val="both"/>
        <w:rPr>
          <w:rFonts w:ascii="Times New Roman" w:hAnsi="Times New Roman" w:cs="Times New Roman"/>
          <w:sz w:val="28"/>
          <w:szCs w:val="28"/>
        </w:rPr>
      </w:pPr>
      <w:r w:rsidRPr="00EC09EC">
        <w:rPr>
          <w:rFonts w:ascii="Times New Roman" w:hAnsi="Times New Roman" w:cs="Times New Roman"/>
          <w:sz w:val="28"/>
          <w:szCs w:val="28"/>
        </w:rPr>
        <w:t>Ознакомиться со структурными элементами сложных средств измерений (многозначных мер, измерительных преобразователей, измерительных приборов), предст</w:t>
      </w:r>
      <w:r w:rsidRPr="00EC09EC">
        <w:rPr>
          <w:rFonts w:ascii="Times New Roman" w:hAnsi="Times New Roman" w:cs="Times New Roman"/>
          <w:sz w:val="28"/>
          <w:szCs w:val="28"/>
        </w:rPr>
        <w:t>а</w:t>
      </w:r>
      <w:r w:rsidRPr="00EC09EC">
        <w:rPr>
          <w:rFonts w:ascii="Times New Roman" w:hAnsi="Times New Roman" w:cs="Times New Roman"/>
          <w:sz w:val="28"/>
          <w:szCs w:val="28"/>
        </w:rPr>
        <w:t>вить их схемы и краткие описания.</w:t>
      </w:r>
    </w:p>
    <w:p w:rsidR="00EC09EC" w:rsidRPr="00EC09EC" w:rsidRDefault="00EC09EC" w:rsidP="00EC09EC">
      <w:pPr>
        <w:spacing w:after="0" w:line="240" w:lineRule="auto"/>
        <w:ind w:firstLine="600"/>
        <w:jc w:val="both"/>
        <w:rPr>
          <w:rFonts w:ascii="Times New Roman" w:hAnsi="Times New Roman" w:cs="Times New Roman"/>
          <w:sz w:val="28"/>
          <w:szCs w:val="28"/>
        </w:rPr>
      </w:pP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6.2 Выполнение работы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Анализ предложенных средств измерений следует н</w:t>
      </w:r>
      <w:r w:rsidRPr="00EC09EC">
        <w:rPr>
          <w:rFonts w:ascii="Times New Roman" w:hAnsi="Times New Roman" w:cs="Times New Roman"/>
          <w:sz w:val="28"/>
          <w:szCs w:val="28"/>
        </w:rPr>
        <w:t>а</w:t>
      </w:r>
      <w:r w:rsidRPr="00EC09EC">
        <w:rPr>
          <w:rFonts w:ascii="Times New Roman" w:hAnsi="Times New Roman" w:cs="Times New Roman"/>
          <w:sz w:val="28"/>
          <w:szCs w:val="28"/>
        </w:rPr>
        <w:t>чинать с их классификации, после чего рассматривают гру</w:t>
      </w:r>
      <w:r w:rsidRPr="00EC09EC">
        <w:rPr>
          <w:rFonts w:ascii="Times New Roman" w:hAnsi="Times New Roman" w:cs="Times New Roman"/>
          <w:sz w:val="28"/>
          <w:szCs w:val="28"/>
        </w:rPr>
        <w:t>п</w:t>
      </w:r>
      <w:r w:rsidRPr="00EC09EC">
        <w:rPr>
          <w:rFonts w:ascii="Times New Roman" w:hAnsi="Times New Roman" w:cs="Times New Roman"/>
          <w:sz w:val="28"/>
          <w:szCs w:val="28"/>
        </w:rPr>
        <w:t>пы однородных СИ.</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Для однозначных мер начинают с выяснения того, к</w:t>
      </w:r>
      <w:r w:rsidRPr="00EC09EC">
        <w:rPr>
          <w:rFonts w:ascii="Times New Roman" w:hAnsi="Times New Roman" w:cs="Times New Roman"/>
          <w:sz w:val="28"/>
          <w:szCs w:val="28"/>
        </w:rPr>
        <w:t>а</w:t>
      </w:r>
      <w:r w:rsidRPr="00EC09EC">
        <w:rPr>
          <w:rFonts w:ascii="Times New Roman" w:hAnsi="Times New Roman" w:cs="Times New Roman"/>
          <w:sz w:val="28"/>
          <w:szCs w:val="28"/>
        </w:rPr>
        <w:t>кую физическую величину воспроизводит мера и каково ее н</w:t>
      </w:r>
      <w:r w:rsidRPr="00EC09EC">
        <w:rPr>
          <w:rFonts w:ascii="Times New Roman" w:hAnsi="Times New Roman" w:cs="Times New Roman"/>
          <w:sz w:val="28"/>
          <w:szCs w:val="28"/>
        </w:rPr>
        <w:t>о</w:t>
      </w:r>
      <w:r w:rsidRPr="00EC09EC">
        <w:rPr>
          <w:rFonts w:ascii="Times New Roman" w:hAnsi="Times New Roman" w:cs="Times New Roman"/>
          <w:sz w:val="28"/>
          <w:szCs w:val="28"/>
        </w:rPr>
        <w:t xml:space="preserve">минальное значение. Для </w:t>
      </w:r>
      <w:r w:rsidRPr="00EC09EC">
        <w:rPr>
          <w:rFonts w:ascii="Times New Roman" w:hAnsi="Times New Roman" w:cs="Times New Roman"/>
          <w:sz w:val="28"/>
          <w:szCs w:val="28"/>
        </w:rPr>
        <w:lastRenderedPageBreak/>
        <w:t>многозначных мер определяют число воспроизводимых мерой номинальных значений физ</w:t>
      </w:r>
      <w:r w:rsidRPr="00EC09EC">
        <w:rPr>
          <w:rFonts w:ascii="Times New Roman" w:hAnsi="Times New Roman" w:cs="Times New Roman"/>
          <w:sz w:val="28"/>
          <w:szCs w:val="28"/>
        </w:rPr>
        <w:t>и</w:t>
      </w:r>
      <w:r w:rsidRPr="00EC09EC">
        <w:rPr>
          <w:rFonts w:ascii="Times New Roman" w:hAnsi="Times New Roman" w:cs="Times New Roman"/>
          <w:sz w:val="28"/>
          <w:szCs w:val="28"/>
        </w:rPr>
        <w:t>ческой величины, а если мера штриховая, то указывают та</w:t>
      </w:r>
      <w:r w:rsidRPr="00EC09EC">
        <w:rPr>
          <w:rFonts w:ascii="Times New Roman" w:hAnsi="Times New Roman" w:cs="Times New Roman"/>
          <w:sz w:val="28"/>
          <w:szCs w:val="28"/>
        </w:rPr>
        <w:t>к</w:t>
      </w:r>
      <w:r w:rsidRPr="00EC09EC">
        <w:rPr>
          <w:rFonts w:ascii="Times New Roman" w:hAnsi="Times New Roman" w:cs="Times New Roman"/>
          <w:sz w:val="28"/>
          <w:szCs w:val="28"/>
        </w:rPr>
        <w:t>же цену деления. Обобщенной характеристикой точности может служить класс или разряд меры, которые указыв</w:t>
      </w:r>
      <w:r w:rsidRPr="00EC09EC">
        <w:rPr>
          <w:rFonts w:ascii="Times New Roman" w:hAnsi="Times New Roman" w:cs="Times New Roman"/>
          <w:sz w:val="28"/>
          <w:szCs w:val="28"/>
        </w:rPr>
        <w:t>а</w:t>
      </w:r>
      <w:r w:rsidRPr="00EC09EC">
        <w:rPr>
          <w:rFonts w:ascii="Times New Roman" w:hAnsi="Times New Roman" w:cs="Times New Roman"/>
          <w:sz w:val="28"/>
          <w:szCs w:val="28"/>
        </w:rPr>
        <w:t>ют в документах на конкретные СИ. Если они неизвестны, в соо</w:t>
      </w:r>
      <w:r w:rsidRPr="00EC09EC">
        <w:rPr>
          <w:rFonts w:ascii="Times New Roman" w:hAnsi="Times New Roman" w:cs="Times New Roman"/>
          <w:sz w:val="28"/>
          <w:szCs w:val="28"/>
        </w:rPr>
        <w:t>т</w:t>
      </w:r>
      <w:r w:rsidRPr="00EC09EC">
        <w:rPr>
          <w:rFonts w:ascii="Times New Roman" w:hAnsi="Times New Roman" w:cs="Times New Roman"/>
          <w:sz w:val="28"/>
          <w:szCs w:val="28"/>
        </w:rPr>
        <w:t>ветствующей клетке таблицы ставят прочерк.</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Для средств измерений, более сложных чем меры (пр</w:t>
      </w:r>
      <w:r w:rsidRPr="00EC09EC">
        <w:rPr>
          <w:rFonts w:ascii="Times New Roman" w:hAnsi="Times New Roman" w:cs="Times New Roman"/>
          <w:sz w:val="28"/>
          <w:szCs w:val="28"/>
        </w:rPr>
        <w:t>е</w:t>
      </w:r>
      <w:r w:rsidRPr="00EC09EC">
        <w:rPr>
          <w:rFonts w:ascii="Times New Roman" w:hAnsi="Times New Roman" w:cs="Times New Roman"/>
          <w:sz w:val="28"/>
          <w:szCs w:val="28"/>
        </w:rPr>
        <w:t>образующих измерительную информацию), определяют при</w:t>
      </w:r>
      <w:r w:rsidRPr="00EC09EC">
        <w:rPr>
          <w:rFonts w:ascii="Times New Roman" w:hAnsi="Times New Roman" w:cs="Times New Roman"/>
          <w:sz w:val="28"/>
          <w:szCs w:val="28"/>
        </w:rPr>
        <w:t>н</w:t>
      </w:r>
      <w:r w:rsidRPr="00EC09EC">
        <w:rPr>
          <w:rFonts w:ascii="Times New Roman" w:hAnsi="Times New Roman" w:cs="Times New Roman"/>
          <w:sz w:val="28"/>
          <w:szCs w:val="28"/>
        </w:rPr>
        <w:t>цип преобразования, выявляют первичный преобразов</w:t>
      </w:r>
      <w:r w:rsidRPr="00EC09EC">
        <w:rPr>
          <w:rFonts w:ascii="Times New Roman" w:hAnsi="Times New Roman" w:cs="Times New Roman"/>
          <w:sz w:val="28"/>
          <w:szCs w:val="28"/>
        </w:rPr>
        <w:t>а</w:t>
      </w:r>
      <w:r w:rsidRPr="00EC09EC">
        <w:rPr>
          <w:rFonts w:ascii="Times New Roman" w:hAnsi="Times New Roman" w:cs="Times New Roman"/>
          <w:sz w:val="28"/>
          <w:szCs w:val="28"/>
        </w:rPr>
        <w:t>тель, чувствительный элемент, а также определяют характер изм</w:t>
      </w:r>
      <w:r w:rsidRPr="00EC09EC">
        <w:rPr>
          <w:rFonts w:ascii="Times New Roman" w:hAnsi="Times New Roman" w:cs="Times New Roman"/>
          <w:sz w:val="28"/>
          <w:szCs w:val="28"/>
        </w:rPr>
        <w:t>е</w:t>
      </w:r>
      <w:r w:rsidRPr="00EC09EC">
        <w:rPr>
          <w:rFonts w:ascii="Times New Roman" w:hAnsi="Times New Roman" w:cs="Times New Roman"/>
          <w:sz w:val="28"/>
          <w:szCs w:val="28"/>
        </w:rPr>
        <w:t>нения выходного сигнала (аналоговый или дискретный), вид выходного сигнала (визуальный, звуковой, не воспринима</w:t>
      </w:r>
      <w:r w:rsidRPr="00EC09EC">
        <w:rPr>
          <w:rFonts w:ascii="Times New Roman" w:hAnsi="Times New Roman" w:cs="Times New Roman"/>
          <w:sz w:val="28"/>
          <w:szCs w:val="28"/>
        </w:rPr>
        <w:t>е</w:t>
      </w:r>
      <w:r w:rsidRPr="00EC09EC">
        <w:rPr>
          <w:rFonts w:ascii="Times New Roman" w:hAnsi="Times New Roman" w:cs="Times New Roman"/>
          <w:sz w:val="28"/>
          <w:szCs w:val="28"/>
        </w:rPr>
        <w:t>мый оператором, др.) и вид устройства отображения инфо</w:t>
      </w:r>
      <w:r w:rsidRPr="00EC09EC">
        <w:rPr>
          <w:rFonts w:ascii="Times New Roman" w:hAnsi="Times New Roman" w:cs="Times New Roman"/>
          <w:sz w:val="28"/>
          <w:szCs w:val="28"/>
        </w:rPr>
        <w:t>р</w:t>
      </w:r>
      <w:r w:rsidRPr="00EC09EC">
        <w:rPr>
          <w:rFonts w:ascii="Times New Roman" w:hAnsi="Times New Roman" w:cs="Times New Roman"/>
          <w:sz w:val="28"/>
          <w:szCs w:val="28"/>
        </w:rPr>
        <w:t>мации (шк</w:t>
      </w:r>
      <w:r w:rsidRPr="00EC09EC">
        <w:rPr>
          <w:rFonts w:ascii="Times New Roman" w:hAnsi="Times New Roman" w:cs="Times New Roman"/>
          <w:sz w:val="28"/>
          <w:szCs w:val="28"/>
        </w:rPr>
        <w:t>а</w:t>
      </w:r>
      <w:r w:rsidRPr="00EC09EC">
        <w:rPr>
          <w:rFonts w:ascii="Times New Roman" w:hAnsi="Times New Roman" w:cs="Times New Roman"/>
          <w:sz w:val="28"/>
          <w:szCs w:val="28"/>
        </w:rPr>
        <w:t>ла-указатель, цифровое табло, др.).</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Например, при использовании электролампы в качестве индикатора наличия в розетке электрического тока можно сказать, что принцип преобразования сигнала измерительной информации – электрический, чувствительные элементы – контак</w:t>
      </w:r>
      <w:r w:rsidRPr="00EC09EC">
        <w:rPr>
          <w:rFonts w:ascii="Times New Roman" w:hAnsi="Times New Roman" w:cs="Times New Roman"/>
          <w:sz w:val="28"/>
          <w:szCs w:val="28"/>
        </w:rPr>
        <w:t>т</w:t>
      </w:r>
      <w:r w:rsidRPr="00EC09EC">
        <w:rPr>
          <w:rFonts w:ascii="Times New Roman" w:hAnsi="Times New Roman" w:cs="Times New Roman"/>
          <w:sz w:val="28"/>
          <w:szCs w:val="28"/>
        </w:rPr>
        <w:t>ные стержни вилки, характер изменения выходного сигнала – дискретный (горит – не горит), вид выходного си</w:t>
      </w:r>
      <w:r w:rsidRPr="00EC09EC">
        <w:rPr>
          <w:rFonts w:ascii="Times New Roman" w:hAnsi="Times New Roman" w:cs="Times New Roman"/>
          <w:sz w:val="28"/>
          <w:szCs w:val="28"/>
        </w:rPr>
        <w:t>г</w:t>
      </w:r>
      <w:r w:rsidRPr="00EC09EC">
        <w:rPr>
          <w:rFonts w:ascii="Times New Roman" w:hAnsi="Times New Roman" w:cs="Times New Roman"/>
          <w:sz w:val="28"/>
          <w:szCs w:val="28"/>
        </w:rPr>
        <w:t>нала визуальный, и вид устройства отображения и</w:t>
      </w:r>
      <w:r w:rsidRPr="00EC09EC">
        <w:rPr>
          <w:rFonts w:ascii="Times New Roman" w:hAnsi="Times New Roman" w:cs="Times New Roman"/>
          <w:sz w:val="28"/>
          <w:szCs w:val="28"/>
        </w:rPr>
        <w:t>н</w:t>
      </w:r>
      <w:r w:rsidRPr="00EC09EC">
        <w:rPr>
          <w:rFonts w:ascii="Times New Roman" w:hAnsi="Times New Roman" w:cs="Times New Roman"/>
          <w:sz w:val="28"/>
          <w:szCs w:val="28"/>
        </w:rPr>
        <w:t>формации – сигнальная лампочка. Если для тех же целей использовать радиоприе</w:t>
      </w:r>
      <w:r w:rsidRPr="00EC09EC">
        <w:rPr>
          <w:rFonts w:ascii="Times New Roman" w:hAnsi="Times New Roman" w:cs="Times New Roman"/>
          <w:sz w:val="28"/>
          <w:szCs w:val="28"/>
        </w:rPr>
        <w:t>м</w:t>
      </w:r>
      <w:r w:rsidRPr="00EC09EC">
        <w:rPr>
          <w:rFonts w:ascii="Times New Roman" w:hAnsi="Times New Roman" w:cs="Times New Roman"/>
          <w:sz w:val="28"/>
          <w:szCs w:val="28"/>
        </w:rPr>
        <w:t>ник, выходной сигнал будет звуковым (возможно также визуальным), а устройство отображения информации – динамик.</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Тензорезистор – измерительный преобразователь с электрическим принципом преобразования сигнала измер</w:t>
      </w:r>
      <w:r w:rsidRPr="00EC09EC">
        <w:rPr>
          <w:rFonts w:ascii="Times New Roman" w:hAnsi="Times New Roman" w:cs="Times New Roman"/>
          <w:sz w:val="28"/>
          <w:szCs w:val="28"/>
        </w:rPr>
        <w:t>и</w:t>
      </w:r>
      <w:r w:rsidRPr="00EC09EC">
        <w:rPr>
          <w:rFonts w:ascii="Times New Roman" w:hAnsi="Times New Roman" w:cs="Times New Roman"/>
          <w:sz w:val="28"/>
          <w:szCs w:val="28"/>
        </w:rPr>
        <w:t>тельной информации, характер изменения в</w:t>
      </w:r>
      <w:r w:rsidRPr="00EC09EC">
        <w:rPr>
          <w:rFonts w:ascii="Times New Roman" w:hAnsi="Times New Roman" w:cs="Times New Roman"/>
          <w:sz w:val="28"/>
          <w:szCs w:val="28"/>
        </w:rPr>
        <w:t>ы</w:t>
      </w:r>
      <w:r w:rsidRPr="00EC09EC">
        <w:rPr>
          <w:rFonts w:ascii="Times New Roman" w:hAnsi="Times New Roman" w:cs="Times New Roman"/>
          <w:sz w:val="28"/>
          <w:szCs w:val="28"/>
        </w:rPr>
        <w:t>ходного сигнала – непрерывный, выходной сигнал выдается в форме не во</w:t>
      </w:r>
      <w:r w:rsidRPr="00EC09EC">
        <w:rPr>
          <w:rFonts w:ascii="Times New Roman" w:hAnsi="Times New Roman" w:cs="Times New Roman"/>
          <w:sz w:val="28"/>
          <w:szCs w:val="28"/>
        </w:rPr>
        <w:t>с</w:t>
      </w:r>
      <w:r w:rsidRPr="00EC09EC">
        <w:rPr>
          <w:rFonts w:ascii="Times New Roman" w:hAnsi="Times New Roman" w:cs="Times New Roman"/>
          <w:sz w:val="28"/>
          <w:szCs w:val="28"/>
        </w:rPr>
        <w:t>принимаемой оператором, устройство отображения инфо</w:t>
      </w:r>
      <w:r w:rsidRPr="00EC09EC">
        <w:rPr>
          <w:rFonts w:ascii="Times New Roman" w:hAnsi="Times New Roman" w:cs="Times New Roman"/>
          <w:sz w:val="28"/>
          <w:szCs w:val="28"/>
        </w:rPr>
        <w:t>р</w:t>
      </w:r>
      <w:r w:rsidRPr="00EC09EC">
        <w:rPr>
          <w:rFonts w:ascii="Times New Roman" w:hAnsi="Times New Roman" w:cs="Times New Roman"/>
          <w:sz w:val="28"/>
          <w:szCs w:val="28"/>
        </w:rPr>
        <w:t>мации отсутствует. Обычно первичным измерительным пр</w:t>
      </w:r>
      <w:r w:rsidRPr="00EC09EC">
        <w:rPr>
          <w:rFonts w:ascii="Times New Roman" w:hAnsi="Times New Roman" w:cs="Times New Roman"/>
          <w:sz w:val="28"/>
          <w:szCs w:val="28"/>
        </w:rPr>
        <w:t>е</w:t>
      </w:r>
      <w:r w:rsidRPr="00EC09EC">
        <w:rPr>
          <w:rFonts w:ascii="Times New Roman" w:hAnsi="Times New Roman" w:cs="Times New Roman"/>
          <w:sz w:val="28"/>
          <w:szCs w:val="28"/>
        </w:rPr>
        <w:t>образователем при использовании тензорезистора в измер</w:t>
      </w:r>
      <w:r w:rsidRPr="00EC09EC">
        <w:rPr>
          <w:rFonts w:ascii="Times New Roman" w:hAnsi="Times New Roman" w:cs="Times New Roman"/>
          <w:sz w:val="28"/>
          <w:szCs w:val="28"/>
        </w:rPr>
        <w:t>и</w:t>
      </w:r>
      <w:r w:rsidRPr="00EC09EC">
        <w:rPr>
          <w:rFonts w:ascii="Times New Roman" w:hAnsi="Times New Roman" w:cs="Times New Roman"/>
          <w:sz w:val="28"/>
          <w:szCs w:val="28"/>
        </w:rPr>
        <w:t>тельных устройствах бывает упругий механический элемент (тензобалка, мембрана…), а сигнал передают на усилитель и далее – на устройство отображения информ</w:t>
      </w:r>
      <w:r w:rsidRPr="00EC09EC">
        <w:rPr>
          <w:rFonts w:ascii="Times New Roman" w:hAnsi="Times New Roman" w:cs="Times New Roman"/>
          <w:sz w:val="28"/>
          <w:szCs w:val="28"/>
        </w:rPr>
        <w:t>а</w:t>
      </w:r>
      <w:r w:rsidRPr="00EC09EC">
        <w:rPr>
          <w:rFonts w:ascii="Times New Roman" w:hAnsi="Times New Roman" w:cs="Times New Roman"/>
          <w:sz w:val="28"/>
          <w:szCs w:val="28"/>
        </w:rPr>
        <w:t>ции.</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При изучении ряда элементов аналоговых СИ можно обойтись без измерений. Например, не надо измерять темп</w:t>
      </w:r>
      <w:r w:rsidRPr="00EC09EC">
        <w:rPr>
          <w:rFonts w:ascii="Times New Roman" w:hAnsi="Times New Roman" w:cs="Times New Roman"/>
          <w:sz w:val="28"/>
          <w:szCs w:val="28"/>
        </w:rPr>
        <w:t>е</w:t>
      </w:r>
      <w:r w:rsidRPr="00EC09EC">
        <w:rPr>
          <w:rFonts w:ascii="Times New Roman" w:hAnsi="Times New Roman" w:cs="Times New Roman"/>
          <w:sz w:val="28"/>
          <w:szCs w:val="28"/>
        </w:rPr>
        <w:t>ратуру тела, чтобы сказать, что медицинский ртутный терм</w:t>
      </w:r>
      <w:r w:rsidRPr="00EC09EC">
        <w:rPr>
          <w:rFonts w:ascii="Times New Roman" w:hAnsi="Times New Roman" w:cs="Times New Roman"/>
          <w:sz w:val="28"/>
          <w:szCs w:val="28"/>
        </w:rPr>
        <w:t>о</w:t>
      </w:r>
      <w:r w:rsidRPr="00EC09EC">
        <w:rPr>
          <w:rFonts w:ascii="Times New Roman" w:hAnsi="Times New Roman" w:cs="Times New Roman"/>
          <w:sz w:val="28"/>
          <w:szCs w:val="28"/>
        </w:rPr>
        <w:t>метр – измерительный прибор, работающий на использов</w:t>
      </w:r>
      <w:r w:rsidRPr="00EC09EC">
        <w:rPr>
          <w:rFonts w:ascii="Times New Roman" w:hAnsi="Times New Roman" w:cs="Times New Roman"/>
          <w:sz w:val="28"/>
          <w:szCs w:val="28"/>
        </w:rPr>
        <w:t>а</w:t>
      </w:r>
      <w:r w:rsidRPr="00EC09EC">
        <w:rPr>
          <w:rFonts w:ascii="Times New Roman" w:hAnsi="Times New Roman" w:cs="Times New Roman"/>
          <w:sz w:val="28"/>
          <w:szCs w:val="28"/>
        </w:rPr>
        <w:t>нии при</w:t>
      </w:r>
      <w:r w:rsidRPr="00EC09EC">
        <w:rPr>
          <w:rFonts w:ascii="Times New Roman" w:hAnsi="Times New Roman" w:cs="Times New Roman"/>
          <w:sz w:val="28"/>
          <w:szCs w:val="28"/>
        </w:rPr>
        <w:t>н</w:t>
      </w:r>
      <w:r w:rsidRPr="00EC09EC">
        <w:rPr>
          <w:rFonts w:ascii="Times New Roman" w:hAnsi="Times New Roman" w:cs="Times New Roman"/>
          <w:sz w:val="28"/>
          <w:szCs w:val="28"/>
        </w:rPr>
        <w:t>ципа объемного расширения жидкости, аналоговый, с диапазоном шкалы от 35</w:t>
      </w:r>
      <w:r w:rsidRPr="00EC09EC">
        <w:rPr>
          <w:rFonts w:ascii="Times New Roman" w:hAnsi="Times New Roman" w:cs="Times New Roman"/>
          <w:sz w:val="28"/>
          <w:szCs w:val="28"/>
          <w:vertAlign w:val="superscript"/>
        </w:rPr>
        <w:t>о</w:t>
      </w:r>
      <w:r w:rsidRPr="00EC09EC">
        <w:rPr>
          <w:rFonts w:ascii="Times New Roman" w:hAnsi="Times New Roman" w:cs="Times New Roman"/>
          <w:sz w:val="28"/>
          <w:szCs w:val="28"/>
        </w:rPr>
        <w:t>С до 42</w:t>
      </w:r>
      <w:r w:rsidRPr="00EC09EC">
        <w:rPr>
          <w:rFonts w:ascii="Times New Roman" w:hAnsi="Times New Roman" w:cs="Times New Roman"/>
          <w:sz w:val="28"/>
          <w:szCs w:val="28"/>
          <w:vertAlign w:val="superscript"/>
        </w:rPr>
        <w:t>о</w:t>
      </w:r>
      <w:r w:rsidRPr="00EC09EC">
        <w:rPr>
          <w:rFonts w:ascii="Times New Roman" w:hAnsi="Times New Roman" w:cs="Times New Roman"/>
          <w:sz w:val="28"/>
          <w:szCs w:val="28"/>
        </w:rPr>
        <w:t>С и ценой дел</w:t>
      </w:r>
      <w:r w:rsidRPr="00EC09EC">
        <w:rPr>
          <w:rFonts w:ascii="Times New Roman" w:hAnsi="Times New Roman" w:cs="Times New Roman"/>
          <w:sz w:val="28"/>
          <w:szCs w:val="28"/>
        </w:rPr>
        <w:t>е</w:t>
      </w:r>
      <w:r w:rsidRPr="00EC09EC">
        <w:rPr>
          <w:rFonts w:ascii="Times New Roman" w:hAnsi="Times New Roman" w:cs="Times New Roman"/>
          <w:sz w:val="28"/>
          <w:szCs w:val="28"/>
        </w:rPr>
        <w:t>ния 0,1</w:t>
      </w:r>
      <w:r w:rsidRPr="00EC09EC">
        <w:rPr>
          <w:rFonts w:ascii="Times New Roman" w:hAnsi="Times New Roman" w:cs="Times New Roman"/>
          <w:sz w:val="28"/>
          <w:szCs w:val="28"/>
          <w:vertAlign w:val="superscript"/>
        </w:rPr>
        <w:t>о</w:t>
      </w:r>
      <w:r w:rsidRPr="00EC09EC">
        <w:rPr>
          <w:rFonts w:ascii="Times New Roman" w:hAnsi="Times New Roman" w:cs="Times New Roman"/>
          <w:sz w:val="28"/>
          <w:szCs w:val="28"/>
        </w:rPr>
        <w:t>С. Шкала одна, прямолинейная равномерная, указателем сл</w:t>
      </w:r>
      <w:r w:rsidRPr="00EC09EC">
        <w:rPr>
          <w:rFonts w:ascii="Times New Roman" w:hAnsi="Times New Roman" w:cs="Times New Roman"/>
          <w:sz w:val="28"/>
          <w:szCs w:val="28"/>
        </w:rPr>
        <w:t>у</w:t>
      </w:r>
      <w:r w:rsidRPr="00EC09EC">
        <w:rPr>
          <w:rFonts w:ascii="Times New Roman" w:hAnsi="Times New Roman" w:cs="Times New Roman"/>
          <w:sz w:val="28"/>
          <w:szCs w:val="28"/>
        </w:rPr>
        <w:t>жит край ртутного столбика. Чувствительный элемент – р</w:t>
      </w:r>
      <w:r w:rsidRPr="00EC09EC">
        <w:rPr>
          <w:rFonts w:ascii="Times New Roman" w:hAnsi="Times New Roman" w:cs="Times New Roman"/>
          <w:sz w:val="28"/>
          <w:szCs w:val="28"/>
        </w:rPr>
        <w:t>е</w:t>
      </w:r>
      <w:r w:rsidRPr="00EC09EC">
        <w:rPr>
          <w:rFonts w:ascii="Times New Roman" w:hAnsi="Times New Roman" w:cs="Times New Roman"/>
          <w:sz w:val="28"/>
          <w:szCs w:val="28"/>
        </w:rPr>
        <w:t>зервуар термометра, первичный (и единственный) измер</w:t>
      </w:r>
      <w:r w:rsidRPr="00EC09EC">
        <w:rPr>
          <w:rFonts w:ascii="Times New Roman" w:hAnsi="Times New Roman" w:cs="Times New Roman"/>
          <w:sz w:val="28"/>
          <w:szCs w:val="28"/>
        </w:rPr>
        <w:t>и</w:t>
      </w:r>
      <w:r w:rsidRPr="00EC09EC">
        <w:rPr>
          <w:rFonts w:ascii="Times New Roman" w:hAnsi="Times New Roman" w:cs="Times New Roman"/>
          <w:sz w:val="28"/>
          <w:szCs w:val="28"/>
        </w:rPr>
        <w:t>тельный преобразователь – капиллярная трубка с резерву</w:t>
      </w:r>
      <w:r w:rsidRPr="00EC09EC">
        <w:rPr>
          <w:rFonts w:ascii="Times New Roman" w:hAnsi="Times New Roman" w:cs="Times New Roman"/>
          <w:sz w:val="28"/>
          <w:szCs w:val="28"/>
        </w:rPr>
        <w:t>а</w:t>
      </w:r>
      <w:r w:rsidRPr="00EC09EC">
        <w:rPr>
          <w:rFonts w:ascii="Times New Roman" w:hAnsi="Times New Roman" w:cs="Times New Roman"/>
          <w:sz w:val="28"/>
          <w:szCs w:val="28"/>
        </w:rPr>
        <w:t>ром, заполне</w:t>
      </w:r>
      <w:r w:rsidRPr="00EC09EC">
        <w:rPr>
          <w:rFonts w:ascii="Times New Roman" w:hAnsi="Times New Roman" w:cs="Times New Roman"/>
          <w:sz w:val="28"/>
          <w:szCs w:val="28"/>
        </w:rPr>
        <w:t>н</w:t>
      </w:r>
      <w:r w:rsidRPr="00EC09EC">
        <w:rPr>
          <w:rFonts w:ascii="Times New Roman" w:hAnsi="Times New Roman" w:cs="Times New Roman"/>
          <w:sz w:val="28"/>
          <w:szCs w:val="28"/>
        </w:rPr>
        <w:t xml:space="preserve">ным расширяющейся жидкостью (ртутью). </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Поскольку другие приборы не так прозрачны, для п</w:t>
      </w:r>
      <w:r w:rsidRPr="00EC09EC">
        <w:rPr>
          <w:rFonts w:ascii="Times New Roman" w:hAnsi="Times New Roman" w:cs="Times New Roman"/>
          <w:sz w:val="28"/>
          <w:szCs w:val="28"/>
        </w:rPr>
        <w:t>о</w:t>
      </w:r>
      <w:r w:rsidRPr="00EC09EC">
        <w:rPr>
          <w:rFonts w:ascii="Times New Roman" w:hAnsi="Times New Roman" w:cs="Times New Roman"/>
          <w:sz w:val="28"/>
          <w:szCs w:val="28"/>
        </w:rPr>
        <w:t>строения их структурных схем и</w:t>
      </w:r>
      <w:r w:rsidRPr="00EC09EC">
        <w:rPr>
          <w:rFonts w:ascii="Times New Roman" w:hAnsi="Times New Roman" w:cs="Times New Roman"/>
          <w:sz w:val="28"/>
          <w:szCs w:val="28"/>
        </w:rPr>
        <w:t>с</w:t>
      </w:r>
      <w:r w:rsidRPr="00EC09EC">
        <w:rPr>
          <w:rFonts w:ascii="Times New Roman" w:hAnsi="Times New Roman" w:cs="Times New Roman"/>
          <w:sz w:val="28"/>
          <w:szCs w:val="28"/>
        </w:rPr>
        <w:t xml:space="preserve">пользуют кинематические, электрические и другие схемы, и/или чертежи и описания конструкции и работы прибора. </w:t>
      </w:r>
    </w:p>
    <w:p w:rsidR="00EC09EC" w:rsidRPr="00EC09EC" w:rsidRDefault="00EC09EC" w:rsidP="00EC09EC">
      <w:pPr>
        <w:spacing w:after="0" w:line="240" w:lineRule="auto"/>
        <w:ind w:firstLine="600"/>
        <w:jc w:val="both"/>
        <w:rPr>
          <w:rFonts w:ascii="Times New Roman" w:hAnsi="Times New Roman" w:cs="Times New Roman"/>
          <w:sz w:val="28"/>
          <w:szCs w:val="28"/>
        </w:rPr>
      </w:pP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t>6.3 Оформление результатов работы</w:t>
      </w:r>
    </w:p>
    <w:p w:rsidR="00EC09EC" w:rsidRPr="00EC09EC" w:rsidRDefault="00EC09EC" w:rsidP="00EC09EC">
      <w:pPr>
        <w:spacing w:after="0" w:line="240" w:lineRule="auto"/>
        <w:ind w:firstLine="600"/>
        <w:jc w:val="both"/>
        <w:rPr>
          <w:rFonts w:ascii="Times New Roman" w:hAnsi="Times New Roman" w:cs="Times New Roman"/>
          <w:sz w:val="28"/>
          <w:szCs w:val="28"/>
        </w:rPr>
      </w:pPr>
      <w:r w:rsidRPr="00EC09EC">
        <w:rPr>
          <w:rFonts w:ascii="Times New Roman" w:hAnsi="Times New Roman" w:cs="Times New Roman"/>
          <w:sz w:val="28"/>
          <w:szCs w:val="28"/>
        </w:rPr>
        <w:lastRenderedPageBreak/>
        <w:t>Результаты работы оформляют в виде таблиц, стру</w:t>
      </w:r>
      <w:r w:rsidRPr="00EC09EC">
        <w:rPr>
          <w:rFonts w:ascii="Times New Roman" w:hAnsi="Times New Roman" w:cs="Times New Roman"/>
          <w:sz w:val="28"/>
          <w:szCs w:val="28"/>
        </w:rPr>
        <w:t>к</w:t>
      </w:r>
      <w:r w:rsidRPr="00EC09EC">
        <w:rPr>
          <w:rFonts w:ascii="Times New Roman" w:hAnsi="Times New Roman" w:cs="Times New Roman"/>
          <w:sz w:val="28"/>
          <w:szCs w:val="28"/>
        </w:rPr>
        <w:t>турных схем и необх</w:t>
      </w:r>
      <w:r w:rsidRPr="00EC09EC">
        <w:rPr>
          <w:rFonts w:ascii="Times New Roman" w:hAnsi="Times New Roman" w:cs="Times New Roman"/>
          <w:sz w:val="28"/>
          <w:szCs w:val="28"/>
        </w:rPr>
        <w:t>о</w:t>
      </w:r>
      <w:r w:rsidRPr="00EC09EC">
        <w:rPr>
          <w:rFonts w:ascii="Times New Roman" w:hAnsi="Times New Roman" w:cs="Times New Roman"/>
          <w:sz w:val="28"/>
          <w:szCs w:val="28"/>
        </w:rPr>
        <w:t>димых текстовых описаний (таблицы 1...5 даны с примерами заполнения). Если с</w:t>
      </w:r>
      <w:r w:rsidRPr="00EC09EC">
        <w:rPr>
          <w:rFonts w:ascii="Times New Roman" w:hAnsi="Times New Roman" w:cs="Times New Roman"/>
          <w:sz w:val="28"/>
          <w:szCs w:val="28"/>
        </w:rPr>
        <w:t>о</w:t>
      </w:r>
      <w:r w:rsidRPr="00EC09EC">
        <w:rPr>
          <w:rFonts w:ascii="Times New Roman" w:hAnsi="Times New Roman" w:cs="Times New Roman"/>
          <w:sz w:val="28"/>
          <w:szCs w:val="28"/>
        </w:rPr>
        <w:t>ответствующая клетка таблицы не может быть заполнена, в ней ставят пр</w:t>
      </w:r>
      <w:r w:rsidRPr="00EC09EC">
        <w:rPr>
          <w:rFonts w:ascii="Times New Roman" w:hAnsi="Times New Roman" w:cs="Times New Roman"/>
          <w:sz w:val="28"/>
          <w:szCs w:val="28"/>
        </w:rPr>
        <w:t>о</w:t>
      </w:r>
      <w:r w:rsidRPr="00EC09EC">
        <w:rPr>
          <w:rFonts w:ascii="Times New Roman" w:hAnsi="Times New Roman" w:cs="Times New Roman"/>
          <w:sz w:val="28"/>
          <w:szCs w:val="28"/>
        </w:rPr>
        <w:t>черк, а при отсутствии оцениваемого элемента записывают "нет", "отсутствует" и т.д. Пример оформления структу</w:t>
      </w:r>
      <w:r w:rsidRPr="00EC09EC">
        <w:rPr>
          <w:rFonts w:ascii="Times New Roman" w:hAnsi="Times New Roman" w:cs="Times New Roman"/>
          <w:sz w:val="28"/>
          <w:szCs w:val="28"/>
        </w:rPr>
        <w:t>р</w:t>
      </w:r>
      <w:r w:rsidRPr="00EC09EC">
        <w:rPr>
          <w:rFonts w:ascii="Times New Roman" w:hAnsi="Times New Roman" w:cs="Times New Roman"/>
          <w:sz w:val="28"/>
          <w:szCs w:val="28"/>
        </w:rPr>
        <w:t>ных схем приведен на рисунке 1.</w:t>
      </w:r>
    </w:p>
    <w:p w:rsidR="00EC09EC" w:rsidRPr="00EC09EC" w:rsidRDefault="00EC09EC" w:rsidP="00EC09EC">
      <w:pPr>
        <w:spacing w:after="0" w:line="240" w:lineRule="auto"/>
        <w:jc w:val="both"/>
        <w:rPr>
          <w:rFonts w:ascii="Times New Roman" w:hAnsi="Times New Roman" w:cs="Times New Roman"/>
          <w:sz w:val="28"/>
          <w:szCs w:val="28"/>
        </w:rPr>
      </w:pP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t>Таблица 1 - Характеристики однозначных мер</w:t>
      </w:r>
    </w:p>
    <w:tbl>
      <w:tblPr>
        <w:tblW w:w="0" w:type="auto"/>
        <w:tblCellSpacing w:w="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000" w:firstRow="0" w:lastRow="0" w:firstColumn="0" w:lastColumn="0" w:noHBand="0" w:noVBand="0"/>
      </w:tblPr>
      <w:tblGrid>
        <w:gridCol w:w="2366"/>
        <w:gridCol w:w="2801"/>
        <w:gridCol w:w="2337"/>
        <w:gridCol w:w="1835"/>
      </w:tblGrid>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Наименование меры</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Воспроизводимая вел</w:t>
            </w:r>
            <w:r w:rsidRPr="00EC09EC">
              <w:rPr>
                <w:rFonts w:ascii="Times New Roman" w:hAnsi="Times New Roman" w:cs="Times New Roman"/>
                <w:sz w:val="24"/>
                <w:szCs w:val="24"/>
              </w:rPr>
              <w:t>и</w:t>
            </w:r>
            <w:r w:rsidRPr="00EC09EC">
              <w:rPr>
                <w:rFonts w:ascii="Times New Roman" w:hAnsi="Times New Roman" w:cs="Times New Roman"/>
                <w:sz w:val="24"/>
                <w:szCs w:val="24"/>
              </w:rPr>
              <w:t>чина</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Номинальное зн</w:t>
            </w:r>
            <w:r w:rsidRPr="00EC09EC">
              <w:rPr>
                <w:rFonts w:ascii="Times New Roman" w:hAnsi="Times New Roman" w:cs="Times New Roman"/>
                <w:sz w:val="24"/>
                <w:szCs w:val="24"/>
              </w:rPr>
              <w:t>а</w:t>
            </w:r>
            <w:r w:rsidRPr="00EC09EC">
              <w:rPr>
                <w:rFonts w:ascii="Times New Roman" w:hAnsi="Times New Roman" w:cs="Times New Roman"/>
                <w:sz w:val="24"/>
                <w:szCs w:val="24"/>
              </w:rPr>
              <w:t>чение</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Уровень то</w:t>
            </w:r>
            <w:r w:rsidRPr="00EC09EC">
              <w:rPr>
                <w:rFonts w:ascii="Times New Roman" w:hAnsi="Times New Roman" w:cs="Times New Roman"/>
                <w:sz w:val="24"/>
                <w:szCs w:val="24"/>
              </w:rPr>
              <w:t>ч</w:t>
            </w:r>
            <w:r w:rsidRPr="00EC09EC">
              <w:rPr>
                <w:rFonts w:ascii="Times New Roman" w:hAnsi="Times New Roman" w:cs="Times New Roman"/>
                <w:sz w:val="24"/>
                <w:szCs w:val="24"/>
              </w:rPr>
              <w:t>ности</w:t>
            </w:r>
          </w:p>
        </w:tc>
      </w:tr>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Мера угловая ко</w:t>
            </w:r>
            <w:r w:rsidRPr="00EC09EC">
              <w:rPr>
                <w:rFonts w:ascii="Times New Roman" w:hAnsi="Times New Roman" w:cs="Times New Roman"/>
                <w:sz w:val="24"/>
                <w:szCs w:val="24"/>
              </w:rPr>
              <w:t>н</w:t>
            </w:r>
            <w:r w:rsidRPr="00EC09EC">
              <w:rPr>
                <w:rFonts w:ascii="Times New Roman" w:hAnsi="Times New Roman" w:cs="Times New Roman"/>
                <w:sz w:val="24"/>
                <w:szCs w:val="24"/>
              </w:rPr>
              <w:t>цевая</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Плоский угол</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30</w:t>
            </w:r>
            <w:r w:rsidRPr="00EC09EC">
              <w:rPr>
                <w:rFonts w:ascii="Times New Roman" w:hAnsi="Times New Roman" w:cs="Times New Roman"/>
                <w:sz w:val="24"/>
                <w:szCs w:val="24"/>
                <w:vertAlign w:val="superscript"/>
              </w:rPr>
              <w:t>о</w:t>
            </w:r>
            <w:r w:rsidRPr="00EC09EC">
              <w:rPr>
                <w:rFonts w:ascii="Times New Roman" w:hAnsi="Times New Roman" w:cs="Times New Roman"/>
                <w:sz w:val="24"/>
                <w:szCs w:val="24"/>
              </w:rPr>
              <w:t xml:space="preserve"> 15'</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2 класс</w:t>
            </w:r>
          </w:p>
        </w:tc>
      </w:tr>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Образцовый рез</w:t>
            </w:r>
            <w:r w:rsidRPr="00EC09EC">
              <w:rPr>
                <w:rFonts w:ascii="Times New Roman" w:hAnsi="Times New Roman" w:cs="Times New Roman"/>
                <w:sz w:val="24"/>
                <w:szCs w:val="24"/>
              </w:rPr>
              <w:t>и</w:t>
            </w:r>
            <w:r w:rsidRPr="00EC09EC">
              <w:rPr>
                <w:rFonts w:ascii="Times New Roman" w:hAnsi="Times New Roman" w:cs="Times New Roman"/>
                <w:sz w:val="24"/>
                <w:szCs w:val="24"/>
              </w:rPr>
              <w:t>стор</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Сопротивление</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200 Ом</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1 разряд</w:t>
            </w:r>
          </w:p>
        </w:tc>
      </w:tr>
    </w:tbl>
    <w:p w:rsidR="00EC09EC" w:rsidRPr="00EC09EC" w:rsidRDefault="00EC09EC" w:rsidP="00EC09EC">
      <w:pPr>
        <w:spacing w:after="0" w:line="240" w:lineRule="auto"/>
        <w:jc w:val="both"/>
        <w:rPr>
          <w:rFonts w:ascii="Times New Roman" w:hAnsi="Times New Roman" w:cs="Times New Roman"/>
          <w:sz w:val="28"/>
          <w:szCs w:val="28"/>
        </w:rPr>
      </w:pP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t>Таблица 2 - Характеристики многозначных мер</w:t>
      </w:r>
    </w:p>
    <w:tbl>
      <w:tblPr>
        <w:tblW w:w="0" w:type="auto"/>
        <w:tblCellSpacing w:w="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000" w:firstRow="0" w:lastRow="0" w:firstColumn="0" w:lastColumn="0" w:noHBand="0" w:noVBand="0"/>
      </w:tblPr>
      <w:tblGrid>
        <w:gridCol w:w="2481"/>
        <w:gridCol w:w="2195"/>
        <w:gridCol w:w="2049"/>
        <w:gridCol w:w="1094"/>
        <w:gridCol w:w="1520"/>
      </w:tblGrid>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Наименование м</w:t>
            </w:r>
            <w:r w:rsidRPr="00EC09EC">
              <w:rPr>
                <w:rFonts w:ascii="Times New Roman" w:hAnsi="Times New Roman" w:cs="Times New Roman"/>
                <w:sz w:val="24"/>
                <w:szCs w:val="24"/>
              </w:rPr>
              <w:t>е</w:t>
            </w:r>
            <w:r w:rsidRPr="00EC09EC">
              <w:rPr>
                <w:rFonts w:ascii="Times New Roman" w:hAnsi="Times New Roman" w:cs="Times New Roman"/>
                <w:sz w:val="24"/>
                <w:szCs w:val="24"/>
              </w:rPr>
              <w:t>ры</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Воспроизводимая в</w:t>
            </w:r>
            <w:r w:rsidRPr="00EC09EC">
              <w:rPr>
                <w:rFonts w:ascii="Times New Roman" w:hAnsi="Times New Roman" w:cs="Times New Roman"/>
                <w:sz w:val="24"/>
                <w:szCs w:val="24"/>
              </w:rPr>
              <w:t>е</w:t>
            </w:r>
            <w:r w:rsidRPr="00EC09EC">
              <w:rPr>
                <w:rFonts w:ascii="Times New Roman" w:hAnsi="Times New Roman" w:cs="Times New Roman"/>
                <w:sz w:val="24"/>
                <w:szCs w:val="24"/>
              </w:rPr>
              <w:t>личина</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Номинальные зн</w:t>
            </w:r>
            <w:r w:rsidRPr="00EC09EC">
              <w:rPr>
                <w:rFonts w:ascii="Times New Roman" w:hAnsi="Times New Roman" w:cs="Times New Roman"/>
                <w:sz w:val="24"/>
                <w:szCs w:val="24"/>
              </w:rPr>
              <w:t>а</w:t>
            </w:r>
            <w:r w:rsidRPr="00EC09EC">
              <w:rPr>
                <w:rFonts w:ascii="Times New Roman" w:hAnsi="Times New Roman" w:cs="Times New Roman"/>
                <w:sz w:val="24"/>
                <w:szCs w:val="24"/>
              </w:rPr>
              <w:t>чения</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Цена дел</w:t>
            </w:r>
            <w:r w:rsidRPr="00EC09EC">
              <w:rPr>
                <w:rFonts w:ascii="Times New Roman" w:hAnsi="Times New Roman" w:cs="Times New Roman"/>
                <w:sz w:val="24"/>
                <w:szCs w:val="24"/>
              </w:rPr>
              <w:t>е</w:t>
            </w:r>
            <w:r w:rsidRPr="00EC09EC">
              <w:rPr>
                <w:rFonts w:ascii="Times New Roman" w:hAnsi="Times New Roman" w:cs="Times New Roman"/>
                <w:sz w:val="24"/>
                <w:szCs w:val="24"/>
              </w:rPr>
              <w:t>ния</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Уровень точн</w:t>
            </w:r>
            <w:r w:rsidRPr="00EC09EC">
              <w:rPr>
                <w:rFonts w:ascii="Times New Roman" w:hAnsi="Times New Roman" w:cs="Times New Roman"/>
                <w:sz w:val="24"/>
                <w:szCs w:val="24"/>
              </w:rPr>
              <w:t>о</w:t>
            </w:r>
            <w:r w:rsidRPr="00EC09EC">
              <w:rPr>
                <w:rFonts w:ascii="Times New Roman" w:hAnsi="Times New Roman" w:cs="Times New Roman"/>
                <w:sz w:val="24"/>
                <w:szCs w:val="24"/>
              </w:rPr>
              <w:t>сти</w:t>
            </w:r>
          </w:p>
        </w:tc>
      </w:tr>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Мера угловая штриховая (тран</w:t>
            </w:r>
            <w:r w:rsidRPr="00EC09EC">
              <w:rPr>
                <w:rFonts w:ascii="Times New Roman" w:hAnsi="Times New Roman" w:cs="Times New Roman"/>
                <w:sz w:val="24"/>
                <w:szCs w:val="24"/>
              </w:rPr>
              <w:t>с</w:t>
            </w:r>
            <w:r w:rsidRPr="00EC09EC">
              <w:rPr>
                <w:rFonts w:ascii="Times New Roman" w:hAnsi="Times New Roman" w:cs="Times New Roman"/>
                <w:sz w:val="24"/>
                <w:szCs w:val="24"/>
              </w:rPr>
              <w:t>портир)</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Плоский угол</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0о … 180о</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1</w:t>
            </w:r>
            <w:r w:rsidRPr="00EC09EC">
              <w:rPr>
                <w:rFonts w:ascii="Times New Roman" w:hAnsi="Times New Roman" w:cs="Times New Roman"/>
                <w:sz w:val="24"/>
                <w:szCs w:val="24"/>
                <w:vertAlign w:val="superscript"/>
              </w:rPr>
              <w:t>о</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не но</w:t>
            </w:r>
            <w:r w:rsidRPr="00EC09EC">
              <w:rPr>
                <w:rFonts w:ascii="Times New Roman" w:hAnsi="Times New Roman" w:cs="Times New Roman"/>
                <w:sz w:val="24"/>
                <w:szCs w:val="24"/>
              </w:rPr>
              <w:t>р</w:t>
            </w:r>
            <w:r w:rsidRPr="00EC09EC">
              <w:rPr>
                <w:rFonts w:ascii="Times New Roman" w:hAnsi="Times New Roman" w:cs="Times New Roman"/>
                <w:sz w:val="24"/>
                <w:szCs w:val="24"/>
              </w:rPr>
              <w:t>мир</w:t>
            </w:r>
            <w:r w:rsidRPr="00EC09EC">
              <w:rPr>
                <w:rFonts w:ascii="Times New Roman" w:hAnsi="Times New Roman" w:cs="Times New Roman"/>
                <w:sz w:val="24"/>
                <w:szCs w:val="24"/>
              </w:rPr>
              <w:t>о</w:t>
            </w:r>
            <w:r w:rsidRPr="00EC09EC">
              <w:rPr>
                <w:rFonts w:ascii="Times New Roman" w:hAnsi="Times New Roman" w:cs="Times New Roman"/>
                <w:sz w:val="24"/>
                <w:szCs w:val="24"/>
              </w:rPr>
              <w:t>ван</w:t>
            </w:r>
          </w:p>
        </w:tc>
      </w:tr>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Мера угловая ко</w:t>
            </w:r>
            <w:r w:rsidRPr="00EC09EC">
              <w:rPr>
                <w:rFonts w:ascii="Times New Roman" w:hAnsi="Times New Roman" w:cs="Times New Roman"/>
                <w:sz w:val="24"/>
                <w:szCs w:val="24"/>
              </w:rPr>
              <w:t>н</w:t>
            </w:r>
            <w:r w:rsidRPr="00EC09EC">
              <w:rPr>
                <w:rFonts w:ascii="Times New Roman" w:hAnsi="Times New Roman" w:cs="Times New Roman"/>
                <w:sz w:val="24"/>
                <w:szCs w:val="24"/>
              </w:rPr>
              <w:t>цевая с четырьмя рабочими угл</w:t>
            </w:r>
            <w:r w:rsidRPr="00EC09EC">
              <w:rPr>
                <w:rFonts w:ascii="Times New Roman" w:hAnsi="Times New Roman" w:cs="Times New Roman"/>
                <w:sz w:val="24"/>
                <w:szCs w:val="24"/>
              </w:rPr>
              <w:t>а</w:t>
            </w:r>
            <w:r w:rsidRPr="00EC09EC">
              <w:rPr>
                <w:rFonts w:ascii="Times New Roman" w:hAnsi="Times New Roman" w:cs="Times New Roman"/>
                <w:sz w:val="24"/>
                <w:szCs w:val="24"/>
              </w:rPr>
              <w:t>ми</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Плоский угол</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89о50'; 89о59'30″; 90о00'30″; 90о10'</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__</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1 класс</w:t>
            </w:r>
          </w:p>
        </w:tc>
      </w:tr>
    </w:tbl>
    <w:p w:rsidR="00EC09EC" w:rsidRPr="00EC09EC" w:rsidRDefault="00EC09EC" w:rsidP="00EC09EC">
      <w:pPr>
        <w:spacing w:after="0" w:line="240" w:lineRule="auto"/>
        <w:jc w:val="both"/>
        <w:rPr>
          <w:rFonts w:ascii="Times New Roman" w:hAnsi="Times New Roman" w:cs="Times New Roman"/>
          <w:sz w:val="28"/>
          <w:szCs w:val="28"/>
        </w:rPr>
      </w:pP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t>Таблица 3 - Общие характеристики преобразующих средств измерений</w:t>
      </w:r>
    </w:p>
    <w:tbl>
      <w:tblPr>
        <w:tblW w:w="9530" w:type="dxa"/>
        <w:tblCellSpacing w:w="0" w:type="dxa"/>
        <w:tblBorders>
          <w:top w:val="outset" w:sz="6" w:space="0" w:color="auto"/>
          <w:left w:val="outset" w:sz="6" w:space="0" w:color="auto"/>
          <w:bottom w:val="outset" w:sz="6" w:space="0" w:color="auto"/>
          <w:right w:val="outset" w:sz="6" w:space="0" w:color="auto"/>
        </w:tblBorders>
        <w:tblLayout w:type="fixed"/>
        <w:tblCellMar>
          <w:top w:w="60" w:type="dxa"/>
          <w:left w:w="60" w:type="dxa"/>
          <w:bottom w:w="60" w:type="dxa"/>
          <w:right w:w="60" w:type="dxa"/>
        </w:tblCellMar>
        <w:tblLook w:val="0000" w:firstRow="0" w:lastRow="0" w:firstColumn="0" w:lastColumn="0" w:noHBand="0" w:noVBand="0"/>
      </w:tblPr>
      <w:tblGrid>
        <w:gridCol w:w="1505"/>
        <w:gridCol w:w="1396"/>
        <w:gridCol w:w="1570"/>
        <w:gridCol w:w="1396"/>
        <w:gridCol w:w="1221"/>
        <w:gridCol w:w="1221"/>
        <w:gridCol w:w="1221"/>
      </w:tblGrid>
      <w:tr w:rsidR="00EC09EC" w:rsidRPr="00EC09EC" w:rsidTr="00EC09EC">
        <w:trPr>
          <w:trHeight w:val="1993"/>
          <w:tblCellSpacing w:w="0" w:type="dxa"/>
        </w:trPr>
        <w:tc>
          <w:tcPr>
            <w:tcW w:w="1505"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Наим</w:t>
            </w:r>
            <w:r w:rsidRPr="00EC09EC">
              <w:rPr>
                <w:rFonts w:ascii="Times New Roman" w:hAnsi="Times New Roman" w:cs="Times New Roman"/>
                <w:sz w:val="24"/>
                <w:szCs w:val="24"/>
              </w:rPr>
              <w:t>е</w:t>
            </w:r>
            <w:r w:rsidRPr="00EC09EC">
              <w:rPr>
                <w:rFonts w:ascii="Times New Roman" w:hAnsi="Times New Roman" w:cs="Times New Roman"/>
                <w:sz w:val="24"/>
                <w:szCs w:val="24"/>
              </w:rPr>
              <w:t>но-в</w:t>
            </w:r>
            <w:r w:rsidRPr="00EC09EC">
              <w:rPr>
                <w:rFonts w:ascii="Times New Roman" w:hAnsi="Times New Roman" w:cs="Times New Roman"/>
                <w:sz w:val="24"/>
                <w:szCs w:val="24"/>
              </w:rPr>
              <w:t>а</w:t>
            </w:r>
            <w:r w:rsidRPr="00EC09EC">
              <w:rPr>
                <w:rFonts w:ascii="Times New Roman" w:hAnsi="Times New Roman" w:cs="Times New Roman"/>
                <w:sz w:val="24"/>
                <w:szCs w:val="24"/>
              </w:rPr>
              <w:t>ние</w:t>
            </w:r>
          </w:p>
          <w:p w:rsidR="00EC09EC" w:rsidRPr="00EC09EC" w:rsidRDefault="00EC09EC" w:rsidP="00EC09EC">
            <w:pPr>
              <w:spacing w:after="0" w:line="240" w:lineRule="auto"/>
              <w:rPr>
                <w:rFonts w:ascii="Times New Roman" w:hAnsi="Times New Roman" w:cs="Times New Roman"/>
                <w:sz w:val="24"/>
                <w:szCs w:val="24"/>
              </w:rPr>
            </w:pPr>
          </w:p>
          <w:p w:rsidR="00EC09EC" w:rsidRPr="00EC09EC" w:rsidRDefault="00EC09EC" w:rsidP="00EC09EC">
            <w:pPr>
              <w:spacing w:after="0" w:line="240" w:lineRule="auto"/>
              <w:rPr>
                <w:rFonts w:ascii="Times New Roman" w:hAnsi="Times New Roman" w:cs="Times New Roman"/>
                <w:sz w:val="24"/>
                <w:szCs w:val="24"/>
              </w:rPr>
            </w:pPr>
          </w:p>
          <w:p w:rsidR="00EC09EC" w:rsidRPr="00EC09EC" w:rsidRDefault="00EC09EC" w:rsidP="00EC09EC">
            <w:pPr>
              <w:spacing w:after="0" w:line="240" w:lineRule="auto"/>
              <w:rPr>
                <w:rFonts w:ascii="Times New Roman" w:hAnsi="Times New Roman" w:cs="Times New Roman"/>
                <w:sz w:val="24"/>
                <w:szCs w:val="24"/>
              </w:rPr>
            </w:pPr>
          </w:p>
          <w:p w:rsidR="00EC09EC" w:rsidRPr="00EC09EC" w:rsidRDefault="00EC09EC" w:rsidP="00EC09EC">
            <w:pPr>
              <w:spacing w:after="0" w:line="240" w:lineRule="auto"/>
              <w:rPr>
                <w:rFonts w:ascii="Times New Roman" w:hAnsi="Times New Roman" w:cs="Times New Roman"/>
                <w:sz w:val="24"/>
                <w:szCs w:val="24"/>
              </w:rPr>
            </w:pP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При</w:t>
            </w:r>
            <w:r w:rsidRPr="00EC09EC">
              <w:rPr>
                <w:rFonts w:ascii="Times New Roman" w:hAnsi="Times New Roman" w:cs="Times New Roman"/>
                <w:sz w:val="24"/>
                <w:szCs w:val="24"/>
              </w:rPr>
              <w:t>н</w:t>
            </w:r>
            <w:r w:rsidRPr="00EC09EC">
              <w:rPr>
                <w:rFonts w:ascii="Times New Roman" w:hAnsi="Times New Roman" w:cs="Times New Roman"/>
                <w:sz w:val="24"/>
                <w:szCs w:val="24"/>
              </w:rPr>
              <w:t>цип прео</w:t>
            </w:r>
            <w:r w:rsidRPr="00EC09EC">
              <w:rPr>
                <w:rFonts w:ascii="Times New Roman" w:hAnsi="Times New Roman" w:cs="Times New Roman"/>
                <w:sz w:val="24"/>
                <w:szCs w:val="24"/>
              </w:rPr>
              <w:t>б</w:t>
            </w:r>
            <w:r w:rsidRPr="00EC09EC">
              <w:rPr>
                <w:rFonts w:ascii="Times New Roman" w:hAnsi="Times New Roman" w:cs="Times New Roman"/>
                <w:sz w:val="24"/>
                <w:szCs w:val="24"/>
              </w:rPr>
              <w:t>ра-зов</w:t>
            </w:r>
            <w:r w:rsidRPr="00EC09EC">
              <w:rPr>
                <w:rFonts w:ascii="Times New Roman" w:hAnsi="Times New Roman" w:cs="Times New Roman"/>
                <w:sz w:val="24"/>
                <w:szCs w:val="24"/>
              </w:rPr>
              <w:t>а</w:t>
            </w:r>
            <w:r w:rsidRPr="00EC09EC">
              <w:rPr>
                <w:rFonts w:ascii="Times New Roman" w:hAnsi="Times New Roman" w:cs="Times New Roman"/>
                <w:sz w:val="24"/>
                <w:szCs w:val="24"/>
              </w:rPr>
              <w:t>ния</w:t>
            </w:r>
          </w:p>
        </w:tc>
        <w:tc>
          <w:tcPr>
            <w:tcW w:w="1570"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Перви</w:t>
            </w:r>
            <w:r w:rsidRPr="00EC09EC">
              <w:rPr>
                <w:rFonts w:ascii="Times New Roman" w:hAnsi="Times New Roman" w:cs="Times New Roman"/>
                <w:sz w:val="24"/>
                <w:szCs w:val="24"/>
              </w:rPr>
              <w:t>ч</w:t>
            </w:r>
            <w:r w:rsidRPr="00EC09EC">
              <w:rPr>
                <w:rFonts w:ascii="Times New Roman" w:hAnsi="Times New Roman" w:cs="Times New Roman"/>
                <w:sz w:val="24"/>
                <w:szCs w:val="24"/>
              </w:rPr>
              <w:t>ный пр</w:t>
            </w:r>
            <w:r w:rsidRPr="00EC09EC">
              <w:rPr>
                <w:rFonts w:ascii="Times New Roman" w:hAnsi="Times New Roman" w:cs="Times New Roman"/>
                <w:sz w:val="24"/>
                <w:szCs w:val="24"/>
              </w:rPr>
              <w:t>е</w:t>
            </w:r>
            <w:r w:rsidRPr="00EC09EC">
              <w:rPr>
                <w:rFonts w:ascii="Times New Roman" w:hAnsi="Times New Roman" w:cs="Times New Roman"/>
                <w:sz w:val="24"/>
                <w:szCs w:val="24"/>
              </w:rPr>
              <w:t>образов</w:t>
            </w:r>
            <w:r w:rsidRPr="00EC09EC">
              <w:rPr>
                <w:rFonts w:ascii="Times New Roman" w:hAnsi="Times New Roman" w:cs="Times New Roman"/>
                <w:sz w:val="24"/>
                <w:szCs w:val="24"/>
              </w:rPr>
              <w:t>а</w:t>
            </w:r>
            <w:r w:rsidRPr="00EC09EC">
              <w:rPr>
                <w:rFonts w:ascii="Times New Roman" w:hAnsi="Times New Roman" w:cs="Times New Roman"/>
                <w:sz w:val="24"/>
                <w:szCs w:val="24"/>
              </w:rPr>
              <w:t>тель</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Чувс</w:t>
            </w:r>
            <w:r w:rsidRPr="00EC09EC">
              <w:rPr>
                <w:rFonts w:ascii="Times New Roman" w:hAnsi="Times New Roman" w:cs="Times New Roman"/>
                <w:sz w:val="24"/>
                <w:szCs w:val="24"/>
              </w:rPr>
              <w:t>т</w:t>
            </w:r>
            <w:r w:rsidRPr="00EC09EC">
              <w:rPr>
                <w:rFonts w:ascii="Times New Roman" w:hAnsi="Times New Roman" w:cs="Times New Roman"/>
                <w:sz w:val="24"/>
                <w:szCs w:val="24"/>
              </w:rPr>
              <w:t>ви-тел</w:t>
            </w:r>
            <w:r w:rsidRPr="00EC09EC">
              <w:rPr>
                <w:rFonts w:ascii="Times New Roman" w:hAnsi="Times New Roman" w:cs="Times New Roman"/>
                <w:sz w:val="24"/>
                <w:szCs w:val="24"/>
              </w:rPr>
              <w:t>ь</w:t>
            </w:r>
            <w:r w:rsidRPr="00EC09EC">
              <w:rPr>
                <w:rFonts w:ascii="Times New Roman" w:hAnsi="Times New Roman" w:cs="Times New Roman"/>
                <w:sz w:val="24"/>
                <w:szCs w:val="24"/>
              </w:rPr>
              <w:t>ный</w:t>
            </w:r>
          </w:p>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эл</w:t>
            </w:r>
            <w:r w:rsidRPr="00EC09EC">
              <w:rPr>
                <w:rFonts w:ascii="Times New Roman" w:hAnsi="Times New Roman" w:cs="Times New Roman"/>
                <w:sz w:val="24"/>
                <w:szCs w:val="24"/>
              </w:rPr>
              <w:t>е</w:t>
            </w:r>
            <w:r w:rsidRPr="00EC09EC">
              <w:rPr>
                <w:rFonts w:ascii="Times New Roman" w:hAnsi="Times New Roman" w:cs="Times New Roman"/>
                <w:sz w:val="24"/>
                <w:szCs w:val="24"/>
              </w:rPr>
              <w:t>мент</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Изм</w:t>
            </w:r>
            <w:r w:rsidRPr="00EC09EC">
              <w:rPr>
                <w:rFonts w:ascii="Times New Roman" w:hAnsi="Times New Roman" w:cs="Times New Roman"/>
                <w:sz w:val="24"/>
                <w:szCs w:val="24"/>
              </w:rPr>
              <w:t>е</w:t>
            </w:r>
            <w:r w:rsidRPr="00EC09EC">
              <w:rPr>
                <w:rFonts w:ascii="Times New Roman" w:hAnsi="Times New Roman" w:cs="Times New Roman"/>
                <w:sz w:val="24"/>
                <w:szCs w:val="24"/>
              </w:rPr>
              <w:t>не-ние в</w:t>
            </w:r>
            <w:r w:rsidRPr="00EC09EC">
              <w:rPr>
                <w:rFonts w:ascii="Times New Roman" w:hAnsi="Times New Roman" w:cs="Times New Roman"/>
                <w:sz w:val="24"/>
                <w:szCs w:val="24"/>
              </w:rPr>
              <w:t>ы</w:t>
            </w:r>
            <w:r w:rsidRPr="00EC09EC">
              <w:rPr>
                <w:rFonts w:ascii="Times New Roman" w:hAnsi="Times New Roman" w:cs="Times New Roman"/>
                <w:sz w:val="24"/>
                <w:szCs w:val="24"/>
              </w:rPr>
              <w:t>ход-ного сигн</w:t>
            </w:r>
            <w:r w:rsidRPr="00EC09EC">
              <w:rPr>
                <w:rFonts w:ascii="Times New Roman" w:hAnsi="Times New Roman" w:cs="Times New Roman"/>
                <w:sz w:val="24"/>
                <w:szCs w:val="24"/>
              </w:rPr>
              <w:t>а</w:t>
            </w:r>
            <w:r w:rsidRPr="00EC09EC">
              <w:rPr>
                <w:rFonts w:ascii="Times New Roman" w:hAnsi="Times New Roman" w:cs="Times New Roman"/>
                <w:sz w:val="24"/>
                <w:szCs w:val="24"/>
              </w:rPr>
              <w:t>ла</w:t>
            </w:r>
          </w:p>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Анал</w:t>
            </w:r>
            <w:r w:rsidRPr="00EC09EC">
              <w:rPr>
                <w:rFonts w:ascii="Times New Roman" w:hAnsi="Times New Roman" w:cs="Times New Roman"/>
                <w:sz w:val="24"/>
                <w:szCs w:val="24"/>
              </w:rPr>
              <w:t>о</w:t>
            </w:r>
            <w:r w:rsidRPr="00EC09EC">
              <w:rPr>
                <w:rFonts w:ascii="Times New Roman" w:hAnsi="Times New Roman" w:cs="Times New Roman"/>
                <w:sz w:val="24"/>
                <w:szCs w:val="24"/>
              </w:rPr>
              <w:t>го-вое/ ди</w:t>
            </w:r>
            <w:r w:rsidRPr="00EC09EC">
              <w:rPr>
                <w:rFonts w:ascii="Times New Roman" w:hAnsi="Times New Roman" w:cs="Times New Roman"/>
                <w:sz w:val="24"/>
                <w:szCs w:val="24"/>
              </w:rPr>
              <w:t>с</w:t>
            </w:r>
            <w:r w:rsidRPr="00EC09EC">
              <w:rPr>
                <w:rFonts w:ascii="Times New Roman" w:hAnsi="Times New Roman" w:cs="Times New Roman"/>
                <w:sz w:val="24"/>
                <w:szCs w:val="24"/>
              </w:rPr>
              <w:t>крет-ное</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Вид в</w:t>
            </w:r>
            <w:r w:rsidRPr="00EC09EC">
              <w:rPr>
                <w:rFonts w:ascii="Times New Roman" w:hAnsi="Times New Roman" w:cs="Times New Roman"/>
                <w:sz w:val="24"/>
                <w:szCs w:val="24"/>
              </w:rPr>
              <w:t>ы</w:t>
            </w:r>
            <w:r w:rsidRPr="00EC09EC">
              <w:rPr>
                <w:rFonts w:ascii="Times New Roman" w:hAnsi="Times New Roman" w:cs="Times New Roman"/>
                <w:sz w:val="24"/>
                <w:szCs w:val="24"/>
              </w:rPr>
              <w:t>ход-ного сигн</w:t>
            </w:r>
            <w:r w:rsidRPr="00EC09EC">
              <w:rPr>
                <w:rFonts w:ascii="Times New Roman" w:hAnsi="Times New Roman" w:cs="Times New Roman"/>
                <w:sz w:val="24"/>
                <w:szCs w:val="24"/>
              </w:rPr>
              <w:t>а</w:t>
            </w:r>
            <w:r w:rsidRPr="00EC09EC">
              <w:rPr>
                <w:rFonts w:ascii="Times New Roman" w:hAnsi="Times New Roman" w:cs="Times New Roman"/>
                <w:sz w:val="24"/>
                <w:szCs w:val="24"/>
              </w:rPr>
              <w:t>ла</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Ус</w:t>
            </w:r>
            <w:r w:rsidRPr="00EC09EC">
              <w:rPr>
                <w:rFonts w:ascii="Times New Roman" w:hAnsi="Times New Roman" w:cs="Times New Roman"/>
                <w:sz w:val="24"/>
                <w:szCs w:val="24"/>
              </w:rPr>
              <w:t>т</w:t>
            </w:r>
            <w:r w:rsidRPr="00EC09EC">
              <w:rPr>
                <w:rFonts w:ascii="Times New Roman" w:hAnsi="Times New Roman" w:cs="Times New Roman"/>
                <w:sz w:val="24"/>
                <w:szCs w:val="24"/>
              </w:rPr>
              <w:t>рой-ство от</w:t>
            </w:r>
            <w:r w:rsidRPr="00EC09EC">
              <w:rPr>
                <w:rFonts w:ascii="Times New Roman" w:hAnsi="Times New Roman" w:cs="Times New Roman"/>
                <w:sz w:val="24"/>
                <w:szCs w:val="24"/>
              </w:rPr>
              <w:t>о</w:t>
            </w:r>
            <w:r w:rsidRPr="00EC09EC">
              <w:rPr>
                <w:rFonts w:ascii="Times New Roman" w:hAnsi="Times New Roman" w:cs="Times New Roman"/>
                <w:sz w:val="24"/>
                <w:szCs w:val="24"/>
              </w:rPr>
              <w:t>бра-жения и</w:t>
            </w:r>
            <w:r w:rsidRPr="00EC09EC">
              <w:rPr>
                <w:rFonts w:ascii="Times New Roman" w:hAnsi="Times New Roman" w:cs="Times New Roman"/>
                <w:sz w:val="24"/>
                <w:szCs w:val="24"/>
              </w:rPr>
              <w:t>н</w:t>
            </w:r>
            <w:r w:rsidRPr="00EC09EC">
              <w:rPr>
                <w:rFonts w:ascii="Times New Roman" w:hAnsi="Times New Roman" w:cs="Times New Roman"/>
                <w:sz w:val="24"/>
                <w:szCs w:val="24"/>
              </w:rPr>
              <w:t>фор-мации</w:t>
            </w:r>
          </w:p>
        </w:tc>
      </w:tr>
      <w:tr w:rsidR="00EC09EC" w:rsidRPr="00EC09EC" w:rsidTr="00EC09EC">
        <w:trPr>
          <w:trHeight w:val="661"/>
          <w:tblCellSpacing w:w="0" w:type="dxa"/>
        </w:trPr>
        <w:tc>
          <w:tcPr>
            <w:tcW w:w="1505"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Динам</w:t>
            </w:r>
            <w:r w:rsidRPr="00EC09EC">
              <w:rPr>
                <w:rFonts w:ascii="Times New Roman" w:hAnsi="Times New Roman" w:cs="Times New Roman"/>
                <w:sz w:val="24"/>
                <w:szCs w:val="24"/>
              </w:rPr>
              <w:t>о</w:t>
            </w:r>
            <w:r w:rsidRPr="00EC09EC">
              <w:rPr>
                <w:rFonts w:ascii="Times New Roman" w:hAnsi="Times New Roman" w:cs="Times New Roman"/>
                <w:sz w:val="24"/>
                <w:szCs w:val="24"/>
              </w:rPr>
              <w:t>етр</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Механ</w:t>
            </w:r>
            <w:r w:rsidRPr="00EC09EC">
              <w:rPr>
                <w:rFonts w:ascii="Times New Roman" w:hAnsi="Times New Roman" w:cs="Times New Roman"/>
                <w:sz w:val="24"/>
                <w:szCs w:val="24"/>
              </w:rPr>
              <w:t>и</w:t>
            </w:r>
            <w:r w:rsidRPr="00EC09EC">
              <w:rPr>
                <w:rFonts w:ascii="Times New Roman" w:hAnsi="Times New Roman" w:cs="Times New Roman"/>
                <w:sz w:val="24"/>
                <w:szCs w:val="24"/>
              </w:rPr>
              <w:t>ческий</w:t>
            </w:r>
          </w:p>
        </w:tc>
        <w:tc>
          <w:tcPr>
            <w:tcW w:w="1570"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Пружина</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Крюк</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Анал</w:t>
            </w:r>
            <w:r w:rsidRPr="00EC09EC">
              <w:rPr>
                <w:rFonts w:ascii="Times New Roman" w:hAnsi="Times New Roman" w:cs="Times New Roman"/>
                <w:sz w:val="24"/>
                <w:szCs w:val="24"/>
              </w:rPr>
              <w:t>о</w:t>
            </w:r>
            <w:r w:rsidRPr="00EC09EC">
              <w:rPr>
                <w:rFonts w:ascii="Times New Roman" w:hAnsi="Times New Roman" w:cs="Times New Roman"/>
                <w:sz w:val="24"/>
                <w:szCs w:val="24"/>
              </w:rPr>
              <w:t>говое</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Виз</w:t>
            </w:r>
            <w:r w:rsidRPr="00EC09EC">
              <w:rPr>
                <w:rFonts w:ascii="Times New Roman" w:hAnsi="Times New Roman" w:cs="Times New Roman"/>
                <w:sz w:val="24"/>
                <w:szCs w:val="24"/>
              </w:rPr>
              <w:t>у</w:t>
            </w:r>
            <w:r w:rsidRPr="00EC09EC">
              <w:rPr>
                <w:rFonts w:ascii="Times New Roman" w:hAnsi="Times New Roman" w:cs="Times New Roman"/>
                <w:sz w:val="24"/>
                <w:szCs w:val="24"/>
              </w:rPr>
              <w:t>альный</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Шк</w:t>
            </w:r>
            <w:r w:rsidRPr="00EC09EC">
              <w:rPr>
                <w:rFonts w:ascii="Times New Roman" w:hAnsi="Times New Roman" w:cs="Times New Roman"/>
                <w:sz w:val="24"/>
                <w:szCs w:val="24"/>
              </w:rPr>
              <w:t>а</w:t>
            </w:r>
            <w:r w:rsidRPr="00EC09EC">
              <w:rPr>
                <w:rFonts w:ascii="Times New Roman" w:hAnsi="Times New Roman" w:cs="Times New Roman"/>
                <w:sz w:val="24"/>
                <w:szCs w:val="24"/>
              </w:rPr>
              <w:t>ла-указ</w:t>
            </w:r>
            <w:r w:rsidRPr="00EC09EC">
              <w:rPr>
                <w:rFonts w:ascii="Times New Roman" w:hAnsi="Times New Roman" w:cs="Times New Roman"/>
                <w:sz w:val="24"/>
                <w:szCs w:val="24"/>
              </w:rPr>
              <w:t>а</w:t>
            </w:r>
            <w:r w:rsidRPr="00EC09EC">
              <w:rPr>
                <w:rFonts w:ascii="Times New Roman" w:hAnsi="Times New Roman" w:cs="Times New Roman"/>
                <w:sz w:val="24"/>
                <w:szCs w:val="24"/>
              </w:rPr>
              <w:t>тель</w:t>
            </w:r>
          </w:p>
        </w:tc>
      </w:tr>
      <w:tr w:rsidR="00EC09EC" w:rsidRPr="00EC09EC" w:rsidTr="00EC09EC">
        <w:trPr>
          <w:trHeight w:val="823"/>
          <w:tblCellSpacing w:w="0" w:type="dxa"/>
        </w:trPr>
        <w:tc>
          <w:tcPr>
            <w:tcW w:w="1505"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Реле ра</w:t>
            </w:r>
            <w:r w:rsidRPr="00EC09EC">
              <w:rPr>
                <w:rFonts w:ascii="Times New Roman" w:hAnsi="Times New Roman" w:cs="Times New Roman"/>
                <w:sz w:val="24"/>
                <w:szCs w:val="24"/>
              </w:rPr>
              <w:t>з</w:t>
            </w:r>
            <w:r w:rsidRPr="00EC09EC">
              <w:rPr>
                <w:rFonts w:ascii="Times New Roman" w:hAnsi="Times New Roman" w:cs="Times New Roman"/>
                <w:sz w:val="24"/>
                <w:szCs w:val="24"/>
              </w:rPr>
              <w:t>ме</w:t>
            </w:r>
            <w:r w:rsidRPr="00EC09EC">
              <w:rPr>
                <w:rFonts w:ascii="Times New Roman" w:hAnsi="Times New Roman" w:cs="Times New Roman"/>
                <w:sz w:val="24"/>
                <w:szCs w:val="24"/>
              </w:rPr>
              <w:t>р</w:t>
            </w:r>
            <w:r w:rsidRPr="00EC09EC">
              <w:rPr>
                <w:rFonts w:ascii="Times New Roman" w:hAnsi="Times New Roman" w:cs="Times New Roman"/>
                <w:sz w:val="24"/>
                <w:szCs w:val="24"/>
              </w:rPr>
              <w:t>ное</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Электр</w:t>
            </w:r>
            <w:r w:rsidRPr="00EC09EC">
              <w:rPr>
                <w:rFonts w:ascii="Times New Roman" w:hAnsi="Times New Roman" w:cs="Times New Roman"/>
                <w:sz w:val="24"/>
                <w:szCs w:val="24"/>
              </w:rPr>
              <w:t>и</w:t>
            </w:r>
            <w:r w:rsidRPr="00EC09EC">
              <w:rPr>
                <w:rFonts w:ascii="Times New Roman" w:hAnsi="Times New Roman" w:cs="Times New Roman"/>
                <w:sz w:val="24"/>
                <w:szCs w:val="24"/>
              </w:rPr>
              <w:t>ческий</w:t>
            </w:r>
          </w:p>
        </w:tc>
        <w:tc>
          <w:tcPr>
            <w:tcW w:w="1570"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Шток в напра</w:t>
            </w:r>
            <w:r w:rsidRPr="00EC09EC">
              <w:rPr>
                <w:rFonts w:ascii="Times New Roman" w:hAnsi="Times New Roman" w:cs="Times New Roman"/>
                <w:sz w:val="24"/>
                <w:szCs w:val="24"/>
              </w:rPr>
              <w:t>в</w:t>
            </w:r>
            <w:r w:rsidRPr="00EC09EC">
              <w:rPr>
                <w:rFonts w:ascii="Times New Roman" w:hAnsi="Times New Roman" w:cs="Times New Roman"/>
                <w:sz w:val="24"/>
                <w:szCs w:val="24"/>
              </w:rPr>
              <w:t>ляющих</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Изм</w:t>
            </w:r>
            <w:r w:rsidRPr="00EC09EC">
              <w:rPr>
                <w:rFonts w:ascii="Times New Roman" w:hAnsi="Times New Roman" w:cs="Times New Roman"/>
                <w:sz w:val="24"/>
                <w:szCs w:val="24"/>
              </w:rPr>
              <w:t>е</w:t>
            </w:r>
            <w:r w:rsidRPr="00EC09EC">
              <w:rPr>
                <w:rFonts w:ascii="Times New Roman" w:hAnsi="Times New Roman" w:cs="Times New Roman"/>
                <w:sz w:val="24"/>
                <w:szCs w:val="24"/>
              </w:rPr>
              <w:t>рит. наконе</w:t>
            </w:r>
            <w:r w:rsidRPr="00EC09EC">
              <w:rPr>
                <w:rFonts w:ascii="Times New Roman" w:hAnsi="Times New Roman" w:cs="Times New Roman"/>
                <w:sz w:val="24"/>
                <w:szCs w:val="24"/>
              </w:rPr>
              <w:t>ч</w:t>
            </w:r>
            <w:r w:rsidRPr="00EC09EC">
              <w:rPr>
                <w:rFonts w:ascii="Times New Roman" w:hAnsi="Times New Roman" w:cs="Times New Roman"/>
                <w:sz w:val="24"/>
                <w:szCs w:val="24"/>
              </w:rPr>
              <w:t>ник</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Ди</w:t>
            </w:r>
            <w:r w:rsidRPr="00EC09EC">
              <w:rPr>
                <w:rFonts w:ascii="Times New Roman" w:hAnsi="Times New Roman" w:cs="Times New Roman"/>
                <w:sz w:val="24"/>
                <w:szCs w:val="24"/>
              </w:rPr>
              <w:t>с</w:t>
            </w:r>
            <w:r w:rsidRPr="00EC09EC">
              <w:rPr>
                <w:rFonts w:ascii="Times New Roman" w:hAnsi="Times New Roman" w:cs="Times New Roman"/>
                <w:sz w:val="24"/>
                <w:szCs w:val="24"/>
              </w:rPr>
              <w:t>кретное</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Виз</w:t>
            </w:r>
            <w:r w:rsidRPr="00EC09EC">
              <w:rPr>
                <w:rFonts w:ascii="Times New Roman" w:hAnsi="Times New Roman" w:cs="Times New Roman"/>
                <w:sz w:val="24"/>
                <w:szCs w:val="24"/>
              </w:rPr>
              <w:t>у</w:t>
            </w:r>
            <w:r w:rsidRPr="00EC09EC">
              <w:rPr>
                <w:rFonts w:ascii="Times New Roman" w:hAnsi="Times New Roman" w:cs="Times New Roman"/>
                <w:sz w:val="24"/>
                <w:szCs w:val="24"/>
              </w:rPr>
              <w:t>альный</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Си</w:t>
            </w:r>
            <w:r w:rsidRPr="00EC09EC">
              <w:rPr>
                <w:rFonts w:ascii="Times New Roman" w:hAnsi="Times New Roman" w:cs="Times New Roman"/>
                <w:sz w:val="24"/>
                <w:szCs w:val="24"/>
              </w:rPr>
              <w:t>г</w:t>
            </w:r>
            <w:r w:rsidRPr="00EC09EC">
              <w:rPr>
                <w:rFonts w:ascii="Times New Roman" w:hAnsi="Times New Roman" w:cs="Times New Roman"/>
                <w:sz w:val="24"/>
                <w:szCs w:val="24"/>
              </w:rPr>
              <w:t>нал</w:t>
            </w:r>
            <w:r w:rsidRPr="00EC09EC">
              <w:rPr>
                <w:rFonts w:ascii="Times New Roman" w:hAnsi="Times New Roman" w:cs="Times New Roman"/>
                <w:sz w:val="24"/>
                <w:szCs w:val="24"/>
              </w:rPr>
              <w:t>ь</w:t>
            </w:r>
            <w:r w:rsidRPr="00EC09EC">
              <w:rPr>
                <w:rFonts w:ascii="Times New Roman" w:hAnsi="Times New Roman" w:cs="Times New Roman"/>
                <w:sz w:val="24"/>
                <w:szCs w:val="24"/>
              </w:rPr>
              <w:t>ные ла</w:t>
            </w:r>
            <w:r w:rsidRPr="00EC09EC">
              <w:rPr>
                <w:rFonts w:ascii="Times New Roman" w:hAnsi="Times New Roman" w:cs="Times New Roman"/>
                <w:sz w:val="24"/>
                <w:szCs w:val="24"/>
              </w:rPr>
              <w:t>м</w:t>
            </w:r>
            <w:r w:rsidRPr="00EC09EC">
              <w:rPr>
                <w:rFonts w:ascii="Times New Roman" w:hAnsi="Times New Roman" w:cs="Times New Roman"/>
                <w:sz w:val="24"/>
                <w:szCs w:val="24"/>
              </w:rPr>
              <w:t>пы</w:t>
            </w:r>
          </w:p>
        </w:tc>
      </w:tr>
      <w:tr w:rsidR="00EC09EC" w:rsidRPr="00EC09EC" w:rsidTr="00EC09EC">
        <w:trPr>
          <w:trHeight w:val="992"/>
          <w:tblCellSpacing w:w="0" w:type="dxa"/>
        </w:trPr>
        <w:tc>
          <w:tcPr>
            <w:tcW w:w="1505"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Индик</w:t>
            </w:r>
            <w:r w:rsidRPr="00EC09EC">
              <w:rPr>
                <w:rFonts w:ascii="Times New Roman" w:hAnsi="Times New Roman" w:cs="Times New Roman"/>
                <w:sz w:val="24"/>
                <w:szCs w:val="24"/>
              </w:rPr>
              <w:t>а</w:t>
            </w:r>
            <w:r w:rsidRPr="00EC09EC">
              <w:rPr>
                <w:rFonts w:ascii="Times New Roman" w:hAnsi="Times New Roman" w:cs="Times New Roman"/>
                <w:sz w:val="24"/>
                <w:szCs w:val="24"/>
              </w:rPr>
              <w:t>тор ко</w:t>
            </w:r>
            <w:r w:rsidRPr="00EC09EC">
              <w:rPr>
                <w:rFonts w:ascii="Times New Roman" w:hAnsi="Times New Roman" w:cs="Times New Roman"/>
                <w:sz w:val="24"/>
                <w:szCs w:val="24"/>
              </w:rPr>
              <w:t>н</w:t>
            </w:r>
            <w:r w:rsidRPr="00EC09EC">
              <w:rPr>
                <w:rFonts w:ascii="Times New Roman" w:hAnsi="Times New Roman" w:cs="Times New Roman"/>
                <w:sz w:val="24"/>
                <w:szCs w:val="24"/>
              </w:rPr>
              <w:t>такта</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Эле</w:t>
            </w:r>
            <w:r w:rsidRPr="00EC09EC">
              <w:rPr>
                <w:rFonts w:ascii="Times New Roman" w:hAnsi="Times New Roman" w:cs="Times New Roman"/>
                <w:sz w:val="24"/>
                <w:szCs w:val="24"/>
              </w:rPr>
              <w:t>к</w:t>
            </w:r>
            <w:r w:rsidRPr="00EC09EC">
              <w:rPr>
                <w:rFonts w:ascii="Times New Roman" w:hAnsi="Times New Roman" w:cs="Times New Roman"/>
                <w:sz w:val="24"/>
                <w:szCs w:val="24"/>
              </w:rPr>
              <w:t>три-ч</w:t>
            </w:r>
            <w:r w:rsidRPr="00EC09EC">
              <w:rPr>
                <w:rFonts w:ascii="Times New Roman" w:hAnsi="Times New Roman" w:cs="Times New Roman"/>
                <w:sz w:val="24"/>
                <w:szCs w:val="24"/>
              </w:rPr>
              <w:t>е</w:t>
            </w:r>
            <w:r w:rsidRPr="00EC09EC">
              <w:rPr>
                <w:rFonts w:ascii="Times New Roman" w:hAnsi="Times New Roman" w:cs="Times New Roman"/>
                <w:sz w:val="24"/>
                <w:szCs w:val="24"/>
              </w:rPr>
              <w:t>ский</w:t>
            </w:r>
          </w:p>
        </w:tc>
        <w:tc>
          <w:tcPr>
            <w:tcW w:w="1570"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center"/>
              <w:rPr>
                <w:rFonts w:ascii="Times New Roman" w:hAnsi="Times New Roman" w:cs="Times New Roman"/>
                <w:sz w:val="24"/>
                <w:szCs w:val="24"/>
              </w:rPr>
            </w:pPr>
            <w:r w:rsidRPr="00EC09EC">
              <w:rPr>
                <w:rFonts w:ascii="Times New Roman" w:hAnsi="Times New Roman" w:cs="Times New Roman"/>
                <w:sz w:val="24"/>
                <w:szCs w:val="24"/>
              </w:rPr>
              <w:t>__</w:t>
            </w:r>
          </w:p>
        </w:tc>
        <w:tc>
          <w:tcPr>
            <w:tcW w:w="1396"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center"/>
              <w:rPr>
                <w:rFonts w:ascii="Times New Roman" w:hAnsi="Times New Roman" w:cs="Times New Roman"/>
                <w:sz w:val="24"/>
                <w:szCs w:val="24"/>
              </w:rPr>
            </w:pPr>
            <w:r w:rsidRPr="00EC09EC">
              <w:rPr>
                <w:rFonts w:ascii="Times New Roman" w:hAnsi="Times New Roman" w:cs="Times New Roman"/>
                <w:sz w:val="24"/>
                <w:szCs w:val="24"/>
              </w:rPr>
              <w:t>__</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ди</w:t>
            </w:r>
            <w:r w:rsidRPr="00EC09EC">
              <w:rPr>
                <w:rFonts w:ascii="Times New Roman" w:hAnsi="Times New Roman" w:cs="Times New Roman"/>
                <w:sz w:val="24"/>
                <w:szCs w:val="24"/>
              </w:rPr>
              <w:t>с</w:t>
            </w:r>
            <w:r w:rsidRPr="00EC09EC">
              <w:rPr>
                <w:rFonts w:ascii="Times New Roman" w:hAnsi="Times New Roman" w:cs="Times New Roman"/>
                <w:sz w:val="24"/>
                <w:szCs w:val="24"/>
              </w:rPr>
              <w:t>кретное</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Виз</w:t>
            </w:r>
            <w:r w:rsidRPr="00EC09EC">
              <w:rPr>
                <w:rFonts w:ascii="Times New Roman" w:hAnsi="Times New Roman" w:cs="Times New Roman"/>
                <w:sz w:val="24"/>
                <w:szCs w:val="24"/>
              </w:rPr>
              <w:t>у</w:t>
            </w:r>
            <w:r w:rsidRPr="00EC09EC">
              <w:rPr>
                <w:rFonts w:ascii="Times New Roman" w:hAnsi="Times New Roman" w:cs="Times New Roman"/>
                <w:sz w:val="24"/>
                <w:szCs w:val="24"/>
              </w:rPr>
              <w:t>аль-ный и звуко-вой</w:t>
            </w:r>
          </w:p>
        </w:tc>
        <w:tc>
          <w:tcPr>
            <w:tcW w:w="1221" w:type="dxa"/>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Ла</w:t>
            </w:r>
            <w:r w:rsidRPr="00EC09EC">
              <w:rPr>
                <w:rFonts w:ascii="Times New Roman" w:hAnsi="Times New Roman" w:cs="Times New Roman"/>
                <w:sz w:val="24"/>
                <w:szCs w:val="24"/>
              </w:rPr>
              <w:t>м</w:t>
            </w:r>
            <w:r w:rsidRPr="00EC09EC">
              <w:rPr>
                <w:rFonts w:ascii="Times New Roman" w:hAnsi="Times New Roman" w:cs="Times New Roman"/>
                <w:sz w:val="24"/>
                <w:szCs w:val="24"/>
              </w:rPr>
              <w:t>поч-ки и зу</w:t>
            </w:r>
            <w:r w:rsidRPr="00EC09EC">
              <w:rPr>
                <w:rFonts w:ascii="Times New Roman" w:hAnsi="Times New Roman" w:cs="Times New Roman"/>
                <w:sz w:val="24"/>
                <w:szCs w:val="24"/>
              </w:rPr>
              <w:t>м</w:t>
            </w:r>
            <w:r w:rsidRPr="00EC09EC">
              <w:rPr>
                <w:rFonts w:ascii="Times New Roman" w:hAnsi="Times New Roman" w:cs="Times New Roman"/>
                <w:sz w:val="24"/>
                <w:szCs w:val="24"/>
              </w:rPr>
              <w:t>мер</w:t>
            </w:r>
          </w:p>
        </w:tc>
      </w:tr>
    </w:tbl>
    <w:p w:rsidR="00EC09EC" w:rsidRPr="00EC09EC" w:rsidRDefault="00EC09EC" w:rsidP="00EC09EC">
      <w:pPr>
        <w:spacing w:after="0" w:line="240" w:lineRule="auto"/>
        <w:jc w:val="both"/>
        <w:rPr>
          <w:rFonts w:ascii="Times New Roman" w:hAnsi="Times New Roman" w:cs="Times New Roman"/>
          <w:sz w:val="28"/>
          <w:szCs w:val="28"/>
        </w:rPr>
      </w:pP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lastRenderedPageBreak/>
        <w:t>Таблица 4 - Аналоговые устройства отображения измер</w:t>
      </w:r>
      <w:r w:rsidRPr="00EC09EC">
        <w:rPr>
          <w:rFonts w:ascii="Times New Roman" w:hAnsi="Times New Roman" w:cs="Times New Roman"/>
          <w:sz w:val="28"/>
          <w:szCs w:val="28"/>
        </w:rPr>
        <w:t>и</w:t>
      </w:r>
      <w:r w:rsidRPr="00EC09EC">
        <w:rPr>
          <w:rFonts w:ascii="Times New Roman" w:hAnsi="Times New Roman" w:cs="Times New Roman"/>
          <w:sz w:val="28"/>
          <w:szCs w:val="28"/>
        </w:rPr>
        <w:t>тельной информ</w:t>
      </w:r>
      <w:r w:rsidRPr="00EC09EC">
        <w:rPr>
          <w:rFonts w:ascii="Times New Roman" w:hAnsi="Times New Roman" w:cs="Times New Roman"/>
          <w:sz w:val="28"/>
          <w:szCs w:val="28"/>
        </w:rPr>
        <w:t>а</w:t>
      </w:r>
      <w:r w:rsidRPr="00EC09EC">
        <w:rPr>
          <w:rFonts w:ascii="Times New Roman" w:hAnsi="Times New Roman" w:cs="Times New Roman"/>
          <w:sz w:val="28"/>
          <w:szCs w:val="28"/>
        </w:rPr>
        <w:t>ции</w:t>
      </w:r>
    </w:p>
    <w:tbl>
      <w:tblPr>
        <w:tblStyle w:val="a3"/>
        <w:tblW w:w="9337" w:type="dxa"/>
        <w:tblLayout w:type="fixed"/>
        <w:tblLook w:val="01E0" w:firstRow="1" w:lastRow="1" w:firstColumn="1" w:lastColumn="1" w:noHBand="0" w:noVBand="0"/>
      </w:tblPr>
      <w:tblGrid>
        <w:gridCol w:w="1626"/>
        <w:gridCol w:w="976"/>
        <w:gridCol w:w="1817"/>
        <w:gridCol w:w="1203"/>
        <w:gridCol w:w="1238"/>
        <w:gridCol w:w="1029"/>
        <w:gridCol w:w="1448"/>
      </w:tblGrid>
      <w:tr w:rsidR="00EC09EC" w:rsidRPr="00EC09EC" w:rsidTr="00EC09EC">
        <w:trPr>
          <w:trHeight w:val="368"/>
        </w:trPr>
        <w:tc>
          <w:tcPr>
            <w:tcW w:w="1626"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Наимен</w:t>
            </w:r>
            <w:r w:rsidRPr="00EC09EC">
              <w:rPr>
                <w:rFonts w:ascii="Times New Roman" w:hAnsi="Times New Roman" w:cs="Times New Roman"/>
                <w:sz w:val="24"/>
                <w:szCs w:val="24"/>
              </w:rPr>
              <w:t>о</w:t>
            </w:r>
            <w:r w:rsidRPr="00EC09EC">
              <w:rPr>
                <w:rFonts w:ascii="Times New Roman" w:hAnsi="Times New Roman" w:cs="Times New Roman"/>
                <w:sz w:val="24"/>
                <w:szCs w:val="24"/>
              </w:rPr>
              <w:t>ва-ние СИ</w:t>
            </w:r>
          </w:p>
        </w:tc>
        <w:tc>
          <w:tcPr>
            <w:tcW w:w="976"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Чи</w:t>
            </w:r>
            <w:r w:rsidRPr="00EC09EC">
              <w:rPr>
                <w:rFonts w:ascii="Times New Roman" w:hAnsi="Times New Roman" w:cs="Times New Roman"/>
                <w:sz w:val="24"/>
                <w:szCs w:val="24"/>
              </w:rPr>
              <w:t>с</w:t>
            </w:r>
            <w:r w:rsidRPr="00EC09EC">
              <w:rPr>
                <w:rFonts w:ascii="Times New Roman" w:hAnsi="Times New Roman" w:cs="Times New Roman"/>
                <w:sz w:val="24"/>
                <w:szCs w:val="24"/>
              </w:rPr>
              <w:t>ло шкал</w:t>
            </w:r>
          </w:p>
        </w:tc>
        <w:tc>
          <w:tcPr>
            <w:tcW w:w="1817"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Вид шк</w:t>
            </w:r>
            <w:r w:rsidRPr="00EC09EC">
              <w:rPr>
                <w:rFonts w:ascii="Times New Roman" w:hAnsi="Times New Roman" w:cs="Times New Roman"/>
                <w:sz w:val="24"/>
                <w:szCs w:val="24"/>
              </w:rPr>
              <w:t>а</w:t>
            </w:r>
            <w:r w:rsidRPr="00EC09EC">
              <w:rPr>
                <w:rFonts w:ascii="Times New Roman" w:hAnsi="Times New Roman" w:cs="Times New Roman"/>
                <w:sz w:val="24"/>
                <w:szCs w:val="24"/>
              </w:rPr>
              <w:t>лы</w:t>
            </w:r>
          </w:p>
        </w:tc>
        <w:tc>
          <w:tcPr>
            <w:tcW w:w="1203"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Вид отм</w:t>
            </w:r>
            <w:r w:rsidRPr="00EC09EC">
              <w:rPr>
                <w:rFonts w:ascii="Times New Roman" w:hAnsi="Times New Roman" w:cs="Times New Roman"/>
                <w:sz w:val="24"/>
                <w:szCs w:val="24"/>
              </w:rPr>
              <w:t>е</w:t>
            </w:r>
            <w:r w:rsidRPr="00EC09EC">
              <w:rPr>
                <w:rFonts w:ascii="Times New Roman" w:hAnsi="Times New Roman" w:cs="Times New Roman"/>
                <w:sz w:val="24"/>
                <w:szCs w:val="24"/>
              </w:rPr>
              <w:t>ток</w:t>
            </w:r>
          </w:p>
        </w:tc>
        <w:tc>
          <w:tcPr>
            <w:tcW w:w="1238"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Цена дел</w:t>
            </w:r>
            <w:r w:rsidRPr="00EC09EC">
              <w:rPr>
                <w:rFonts w:ascii="Times New Roman" w:hAnsi="Times New Roman" w:cs="Times New Roman"/>
                <w:sz w:val="24"/>
                <w:szCs w:val="24"/>
              </w:rPr>
              <w:t>е</w:t>
            </w:r>
            <w:r w:rsidRPr="00EC09EC">
              <w:rPr>
                <w:rFonts w:ascii="Times New Roman" w:hAnsi="Times New Roman" w:cs="Times New Roman"/>
                <w:sz w:val="24"/>
                <w:szCs w:val="24"/>
              </w:rPr>
              <w:t>ния</w:t>
            </w:r>
          </w:p>
        </w:tc>
        <w:tc>
          <w:tcPr>
            <w:tcW w:w="1029"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Чи</w:t>
            </w:r>
            <w:r w:rsidRPr="00EC09EC">
              <w:rPr>
                <w:rFonts w:ascii="Times New Roman" w:hAnsi="Times New Roman" w:cs="Times New Roman"/>
                <w:sz w:val="24"/>
                <w:szCs w:val="24"/>
              </w:rPr>
              <w:t>с</w:t>
            </w:r>
            <w:r w:rsidRPr="00EC09EC">
              <w:rPr>
                <w:rFonts w:ascii="Times New Roman" w:hAnsi="Times New Roman" w:cs="Times New Roman"/>
                <w:sz w:val="24"/>
                <w:szCs w:val="24"/>
              </w:rPr>
              <w:t>ло ук</w:t>
            </w:r>
            <w:r w:rsidRPr="00EC09EC">
              <w:rPr>
                <w:rFonts w:ascii="Times New Roman" w:hAnsi="Times New Roman" w:cs="Times New Roman"/>
                <w:sz w:val="24"/>
                <w:szCs w:val="24"/>
              </w:rPr>
              <w:t>а</w:t>
            </w:r>
            <w:r w:rsidRPr="00EC09EC">
              <w:rPr>
                <w:rFonts w:ascii="Times New Roman" w:hAnsi="Times New Roman" w:cs="Times New Roman"/>
                <w:sz w:val="24"/>
                <w:szCs w:val="24"/>
              </w:rPr>
              <w:t>зат</w:t>
            </w:r>
          </w:p>
        </w:tc>
        <w:tc>
          <w:tcPr>
            <w:tcW w:w="1448"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Вид ук</w:t>
            </w:r>
            <w:r w:rsidRPr="00EC09EC">
              <w:rPr>
                <w:rFonts w:ascii="Times New Roman" w:hAnsi="Times New Roman" w:cs="Times New Roman"/>
                <w:sz w:val="24"/>
                <w:szCs w:val="24"/>
              </w:rPr>
              <w:t>а</w:t>
            </w:r>
            <w:r w:rsidRPr="00EC09EC">
              <w:rPr>
                <w:rFonts w:ascii="Times New Roman" w:hAnsi="Times New Roman" w:cs="Times New Roman"/>
                <w:sz w:val="24"/>
                <w:szCs w:val="24"/>
              </w:rPr>
              <w:t>зателя</w:t>
            </w:r>
          </w:p>
        </w:tc>
      </w:tr>
      <w:tr w:rsidR="00EC09EC" w:rsidRPr="00EC09EC" w:rsidTr="00EC09EC">
        <w:trPr>
          <w:trHeight w:val="1119"/>
        </w:trPr>
        <w:tc>
          <w:tcPr>
            <w:tcW w:w="1626"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Нутр</w:t>
            </w:r>
            <w:r w:rsidRPr="00EC09EC">
              <w:rPr>
                <w:rFonts w:ascii="Times New Roman" w:hAnsi="Times New Roman" w:cs="Times New Roman"/>
                <w:sz w:val="24"/>
                <w:szCs w:val="24"/>
              </w:rPr>
              <w:t>о</w:t>
            </w:r>
            <w:r w:rsidRPr="00EC09EC">
              <w:rPr>
                <w:rFonts w:ascii="Times New Roman" w:hAnsi="Times New Roman" w:cs="Times New Roman"/>
                <w:sz w:val="24"/>
                <w:szCs w:val="24"/>
              </w:rPr>
              <w:t>мер микроме</w:t>
            </w:r>
            <w:r w:rsidRPr="00EC09EC">
              <w:rPr>
                <w:rFonts w:ascii="Times New Roman" w:hAnsi="Times New Roman" w:cs="Times New Roman"/>
                <w:sz w:val="24"/>
                <w:szCs w:val="24"/>
              </w:rPr>
              <w:t>т</w:t>
            </w:r>
            <w:r w:rsidRPr="00EC09EC">
              <w:rPr>
                <w:rFonts w:ascii="Times New Roman" w:hAnsi="Times New Roman" w:cs="Times New Roman"/>
                <w:sz w:val="24"/>
                <w:szCs w:val="24"/>
              </w:rPr>
              <w:t>рич</w:t>
            </w:r>
            <w:r w:rsidRPr="00EC09EC">
              <w:rPr>
                <w:rFonts w:ascii="Times New Roman" w:hAnsi="Times New Roman" w:cs="Times New Roman"/>
                <w:sz w:val="24"/>
                <w:szCs w:val="24"/>
              </w:rPr>
              <w:t>е</w:t>
            </w:r>
            <w:r w:rsidRPr="00EC09EC">
              <w:rPr>
                <w:rFonts w:ascii="Times New Roman" w:hAnsi="Times New Roman" w:cs="Times New Roman"/>
                <w:sz w:val="24"/>
                <w:szCs w:val="24"/>
              </w:rPr>
              <w:t>ский</w:t>
            </w:r>
          </w:p>
        </w:tc>
        <w:tc>
          <w:tcPr>
            <w:tcW w:w="976"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2</w:t>
            </w:r>
          </w:p>
        </w:tc>
        <w:tc>
          <w:tcPr>
            <w:tcW w:w="1817"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1 Прямол</w:t>
            </w:r>
            <w:r w:rsidRPr="00EC09EC">
              <w:rPr>
                <w:rFonts w:ascii="Times New Roman" w:hAnsi="Times New Roman" w:cs="Times New Roman"/>
                <w:sz w:val="24"/>
                <w:szCs w:val="24"/>
              </w:rPr>
              <w:t>и</w:t>
            </w:r>
            <w:r w:rsidRPr="00EC09EC">
              <w:rPr>
                <w:rFonts w:ascii="Times New Roman" w:hAnsi="Times New Roman" w:cs="Times New Roman"/>
                <w:sz w:val="24"/>
                <w:szCs w:val="24"/>
              </w:rPr>
              <w:t>ней-ная равноме</w:t>
            </w:r>
            <w:r w:rsidRPr="00EC09EC">
              <w:rPr>
                <w:rFonts w:ascii="Times New Roman" w:hAnsi="Times New Roman" w:cs="Times New Roman"/>
                <w:sz w:val="24"/>
                <w:szCs w:val="24"/>
              </w:rPr>
              <w:t>р</w:t>
            </w:r>
            <w:r w:rsidRPr="00EC09EC">
              <w:rPr>
                <w:rFonts w:ascii="Times New Roman" w:hAnsi="Times New Roman" w:cs="Times New Roman"/>
                <w:sz w:val="24"/>
                <w:szCs w:val="24"/>
              </w:rPr>
              <w:t>ная</w:t>
            </w:r>
          </w:p>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2 Круг</w:t>
            </w:r>
            <w:r w:rsidRPr="00EC09EC">
              <w:rPr>
                <w:rFonts w:ascii="Times New Roman" w:hAnsi="Times New Roman" w:cs="Times New Roman"/>
                <w:sz w:val="24"/>
                <w:szCs w:val="24"/>
              </w:rPr>
              <w:t>о</w:t>
            </w:r>
            <w:r w:rsidRPr="00EC09EC">
              <w:rPr>
                <w:rFonts w:ascii="Times New Roman" w:hAnsi="Times New Roman" w:cs="Times New Roman"/>
                <w:sz w:val="24"/>
                <w:szCs w:val="24"/>
              </w:rPr>
              <w:t>вая равноме</w:t>
            </w:r>
            <w:r w:rsidRPr="00EC09EC">
              <w:rPr>
                <w:rFonts w:ascii="Times New Roman" w:hAnsi="Times New Roman" w:cs="Times New Roman"/>
                <w:sz w:val="24"/>
                <w:szCs w:val="24"/>
              </w:rPr>
              <w:t>р</w:t>
            </w:r>
            <w:r w:rsidRPr="00EC09EC">
              <w:rPr>
                <w:rFonts w:ascii="Times New Roman" w:hAnsi="Times New Roman" w:cs="Times New Roman"/>
                <w:sz w:val="24"/>
                <w:szCs w:val="24"/>
              </w:rPr>
              <w:t>ная</w:t>
            </w:r>
          </w:p>
        </w:tc>
        <w:tc>
          <w:tcPr>
            <w:tcW w:w="1203"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штр</w:t>
            </w:r>
            <w:r w:rsidRPr="00EC09EC">
              <w:rPr>
                <w:rFonts w:ascii="Times New Roman" w:hAnsi="Times New Roman" w:cs="Times New Roman"/>
                <w:sz w:val="24"/>
                <w:szCs w:val="24"/>
              </w:rPr>
              <w:t>и</w:t>
            </w:r>
            <w:r w:rsidRPr="00EC09EC">
              <w:rPr>
                <w:rFonts w:ascii="Times New Roman" w:hAnsi="Times New Roman" w:cs="Times New Roman"/>
                <w:sz w:val="24"/>
                <w:szCs w:val="24"/>
              </w:rPr>
              <w:t>хи штр</w:t>
            </w:r>
            <w:r w:rsidRPr="00EC09EC">
              <w:rPr>
                <w:rFonts w:ascii="Times New Roman" w:hAnsi="Times New Roman" w:cs="Times New Roman"/>
                <w:sz w:val="24"/>
                <w:szCs w:val="24"/>
              </w:rPr>
              <w:t>и</w:t>
            </w:r>
            <w:r w:rsidRPr="00EC09EC">
              <w:rPr>
                <w:rFonts w:ascii="Times New Roman" w:hAnsi="Times New Roman" w:cs="Times New Roman"/>
                <w:sz w:val="24"/>
                <w:szCs w:val="24"/>
              </w:rPr>
              <w:t>хи</w:t>
            </w:r>
          </w:p>
        </w:tc>
        <w:tc>
          <w:tcPr>
            <w:tcW w:w="1238" w:type="dxa"/>
          </w:tcPr>
          <w:p w:rsidR="00EC09EC" w:rsidRPr="00EC09EC" w:rsidRDefault="00EC09EC" w:rsidP="00EC09EC">
            <w:pPr>
              <w:jc w:val="both"/>
              <w:rPr>
                <w:rFonts w:ascii="Times New Roman" w:hAnsi="Times New Roman" w:cs="Times New Roman"/>
                <w:sz w:val="24"/>
                <w:szCs w:val="24"/>
              </w:rPr>
            </w:pPr>
            <w:smartTag w:uri="urn:schemas-microsoft-com:office:smarttags" w:element="metricconverter">
              <w:smartTagPr>
                <w:attr w:name="ProductID" w:val="0,5 мм"/>
              </w:smartTagPr>
              <w:r w:rsidRPr="00EC09EC">
                <w:rPr>
                  <w:rFonts w:ascii="Times New Roman" w:hAnsi="Times New Roman" w:cs="Times New Roman"/>
                  <w:sz w:val="24"/>
                  <w:szCs w:val="24"/>
                </w:rPr>
                <w:t>0,5 мм</w:t>
              </w:r>
            </w:smartTag>
          </w:p>
          <w:p w:rsidR="00EC09EC" w:rsidRPr="00EC09EC" w:rsidRDefault="00EC09EC" w:rsidP="00EC09EC">
            <w:pPr>
              <w:jc w:val="both"/>
              <w:rPr>
                <w:rFonts w:ascii="Times New Roman" w:hAnsi="Times New Roman" w:cs="Times New Roman"/>
                <w:sz w:val="24"/>
                <w:szCs w:val="24"/>
              </w:rPr>
            </w:pPr>
            <w:smartTag w:uri="urn:schemas-microsoft-com:office:smarttags" w:element="metricconverter">
              <w:smartTagPr>
                <w:attr w:name="ProductID" w:val="0,01 мм"/>
              </w:smartTagPr>
              <w:r w:rsidRPr="00EC09EC">
                <w:rPr>
                  <w:rFonts w:ascii="Times New Roman" w:hAnsi="Times New Roman" w:cs="Times New Roman"/>
                  <w:sz w:val="24"/>
                  <w:szCs w:val="24"/>
                </w:rPr>
                <w:t>0,01 мм</w:t>
              </w:r>
            </w:smartTag>
          </w:p>
        </w:tc>
        <w:tc>
          <w:tcPr>
            <w:tcW w:w="1029"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2</w:t>
            </w:r>
          </w:p>
        </w:tc>
        <w:tc>
          <w:tcPr>
            <w:tcW w:w="1448" w:type="dxa"/>
          </w:tcPr>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1 Край бараб</w:t>
            </w:r>
            <w:r w:rsidRPr="00EC09EC">
              <w:rPr>
                <w:rFonts w:ascii="Times New Roman" w:hAnsi="Times New Roman" w:cs="Times New Roman"/>
                <w:sz w:val="24"/>
                <w:szCs w:val="24"/>
              </w:rPr>
              <w:t>а</w:t>
            </w:r>
            <w:r w:rsidRPr="00EC09EC">
              <w:rPr>
                <w:rFonts w:ascii="Times New Roman" w:hAnsi="Times New Roman" w:cs="Times New Roman"/>
                <w:sz w:val="24"/>
                <w:szCs w:val="24"/>
              </w:rPr>
              <w:t>на;</w:t>
            </w:r>
          </w:p>
          <w:p w:rsidR="00EC09EC" w:rsidRPr="00EC09EC" w:rsidRDefault="00EC09EC" w:rsidP="00EC09EC">
            <w:pPr>
              <w:jc w:val="both"/>
              <w:rPr>
                <w:rFonts w:ascii="Times New Roman" w:hAnsi="Times New Roman" w:cs="Times New Roman"/>
                <w:sz w:val="24"/>
                <w:szCs w:val="24"/>
              </w:rPr>
            </w:pPr>
            <w:r w:rsidRPr="00EC09EC">
              <w:rPr>
                <w:rFonts w:ascii="Times New Roman" w:hAnsi="Times New Roman" w:cs="Times New Roman"/>
                <w:sz w:val="24"/>
                <w:szCs w:val="24"/>
              </w:rPr>
              <w:t>2 Л</w:t>
            </w:r>
            <w:r w:rsidRPr="00EC09EC">
              <w:rPr>
                <w:rFonts w:ascii="Times New Roman" w:hAnsi="Times New Roman" w:cs="Times New Roman"/>
                <w:sz w:val="24"/>
                <w:szCs w:val="24"/>
              </w:rPr>
              <w:t>и</w:t>
            </w:r>
            <w:r w:rsidRPr="00EC09EC">
              <w:rPr>
                <w:rFonts w:ascii="Times New Roman" w:hAnsi="Times New Roman" w:cs="Times New Roman"/>
                <w:sz w:val="24"/>
                <w:szCs w:val="24"/>
              </w:rPr>
              <w:t>ния на сте</w:t>
            </w:r>
            <w:r w:rsidRPr="00EC09EC">
              <w:rPr>
                <w:rFonts w:ascii="Times New Roman" w:hAnsi="Times New Roman" w:cs="Times New Roman"/>
                <w:sz w:val="24"/>
                <w:szCs w:val="24"/>
              </w:rPr>
              <w:t>б</w:t>
            </w:r>
            <w:r w:rsidRPr="00EC09EC">
              <w:rPr>
                <w:rFonts w:ascii="Times New Roman" w:hAnsi="Times New Roman" w:cs="Times New Roman"/>
                <w:sz w:val="24"/>
                <w:szCs w:val="24"/>
              </w:rPr>
              <w:t>ле</w:t>
            </w:r>
          </w:p>
        </w:tc>
      </w:tr>
    </w:tbl>
    <w:p w:rsidR="00EC09EC" w:rsidRPr="00EC09EC" w:rsidRDefault="00EC09EC" w:rsidP="00EC09EC">
      <w:pPr>
        <w:spacing w:after="0" w:line="240" w:lineRule="auto"/>
        <w:jc w:val="both"/>
        <w:rPr>
          <w:rFonts w:ascii="Times New Roman" w:hAnsi="Times New Roman" w:cs="Times New Roman"/>
          <w:sz w:val="28"/>
          <w:szCs w:val="28"/>
        </w:rPr>
      </w:pPr>
    </w:p>
    <w:p w:rsidR="00EC09EC" w:rsidRPr="00EC09EC" w:rsidRDefault="00EC09EC" w:rsidP="00EC09EC">
      <w:pPr>
        <w:spacing w:after="0" w:line="240" w:lineRule="auto"/>
        <w:jc w:val="both"/>
        <w:rPr>
          <w:rFonts w:ascii="Times New Roman" w:hAnsi="Times New Roman" w:cs="Times New Roman"/>
          <w:sz w:val="28"/>
          <w:szCs w:val="28"/>
        </w:rPr>
      </w:pPr>
      <w:r w:rsidRPr="00EC09EC">
        <w:rPr>
          <w:rFonts w:ascii="Times New Roman" w:hAnsi="Times New Roman" w:cs="Times New Roman"/>
          <w:sz w:val="28"/>
          <w:szCs w:val="28"/>
        </w:rPr>
        <w:t>Таблица 5 - Дискретные (числовые) устройства отображения информации</w:t>
      </w:r>
    </w:p>
    <w:tbl>
      <w:tblPr>
        <w:tblW w:w="0" w:type="auto"/>
        <w:tblCellSpacing w:w="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000" w:firstRow="0" w:lastRow="0" w:firstColumn="0" w:lastColumn="0" w:noHBand="0" w:noVBand="0"/>
      </w:tblPr>
      <w:tblGrid>
        <w:gridCol w:w="1829"/>
        <w:gridCol w:w="1368"/>
        <w:gridCol w:w="1195"/>
        <w:gridCol w:w="1972"/>
        <w:gridCol w:w="1721"/>
        <w:gridCol w:w="1254"/>
      </w:tblGrid>
      <w:tr w:rsidR="00EC09EC" w:rsidRPr="00EC09EC" w:rsidTr="00FC1239">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Наименование пр</w:t>
            </w:r>
            <w:r w:rsidRPr="00EC09EC">
              <w:rPr>
                <w:rFonts w:ascii="Times New Roman" w:hAnsi="Times New Roman" w:cs="Times New Roman"/>
                <w:sz w:val="24"/>
                <w:szCs w:val="24"/>
              </w:rPr>
              <w:t>и</w:t>
            </w:r>
            <w:r w:rsidRPr="00EC09EC">
              <w:rPr>
                <w:rFonts w:ascii="Times New Roman" w:hAnsi="Times New Roman" w:cs="Times New Roman"/>
                <w:sz w:val="24"/>
                <w:szCs w:val="24"/>
              </w:rPr>
              <w:t>бора</w:t>
            </w:r>
          </w:p>
        </w:tc>
        <w:tc>
          <w:tcPr>
            <w:tcW w:w="0" w:type="auto"/>
            <w:gridSpan w:val="5"/>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Характеристики числового табло</w:t>
            </w:r>
          </w:p>
        </w:tc>
      </w:tr>
      <w:tr w:rsidR="00EC09EC" w:rsidRPr="00EC09EC" w:rsidTr="00FC1239">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Вид кода</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Число ра</w:t>
            </w:r>
            <w:r w:rsidRPr="00EC09EC">
              <w:rPr>
                <w:rFonts w:ascii="Times New Roman" w:hAnsi="Times New Roman" w:cs="Times New Roman"/>
                <w:sz w:val="24"/>
                <w:szCs w:val="24"/>
              </w:rPr>
              <w:t>з</w:t>
            </w:r>
            <w:r w:rsidRPr="00EC09EC">
              <w:rPr>
                <w:rFonts w:ascii="Times New Roman" w:hAnsi="Times New Roman" w:cs="Times New Roman"/>
                <w:sz w:val="24"/>
                <w:szCs w:val="24"/>
              </w:rPr>
              <w:t>рядов</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Номинальная ступень квант</w:t>
            </w:r>
            <w:r w:rsidRPr="00EC09EC">
              <w:rPr>
                <w:rFonts w:ascii="Times New Roman" w:hAnsi="Times New Roman" w:cs="Times New Roman"/>
                <w:sz w:val="24"/>
                <w:szCs w:val="24"/>
              </w:rPr>
              <w:t>о</w:t>
            </w:r>
            <w:r w:rsidRPr="00EC09EC">
              <w:rPr>
                <w:rFonts w:ascii="Times New Roman" w:hAnsi="Times New Roman" w:cs="Times New Roman"/>
                <w:sz w:val="24"/>
                <w:szCs w:val="24"/>
              </w:rPr>
              <w:t>вания</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Запятая (то</w:t>
            </w:r>
            <w:r w:rsidRPr="00EC09EC">
              <w:rPr>
                <w:rFonts w:ascii="Times New Roman" w:hAnsi="Times New Roman" w:cs="Times New Roman"/>
                <w:sz w:val="24"/>
                <w:szCs w:val="24"/>
              </w:rPr>
              <w:t>ч</w:t>
            </w:r>
            <w:r w:rsidRPr="00EC09EC">
              <w:rPr>
                <w:rFonts w:ascii="Times New Roman" w:hAnsi="Times New Roman" w:cs="Times New Roman"/>
                <w:sz w:val="24"/>
                <w:szCs w:val="24"/>
              </w:rPr>
              <w:t>ка)</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Другие си</w:t>
            </w:r>
            <w:r w:rsidRPr="00EC09EC">
              <w:rPr>
                <w:rFonts w:ascii="Times New Roman" w:hAnsi="Times New Roman" w:cs="Times New Roman"/>
                <w:sz w:val="24"/>
                <w:szCs w:val="24"/>
              </w:rPr>
              <w:t>м</w:t>
            </w:r>
            <w:r w:rsidRPr="00EC09EC">
              <w:rPr>
                <w:rFonts w:ascii="Times New Roman" w:hAnsi="Times New Roman" w:cs="Times New Roman"/>
                <w:sz w:val="24"/>
                <w:szCs w:val="24"/>
              </w:rPr>
              <w:t>волы</w:t>
            </w:r>
          </w:p>
        </w:tc>
      </w:tr>
      <w:tr w:rsidR="00EC09EC" w:rsidRPr="00EC09EC" w:rsidTr="00FC123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Длиномер цифровой</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десятичный</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0,001 мм"/>
              </w:smartTagPr>
              <w:r w:rsidRPr="00EC09EC">
                <w:rPr>
                  <w:rFonts w:ascii="Times New Roman" w:hAnsi="Times New Roman" w:cs="Times New Roman"/>
                  <w:sz w:val="24"/>
                  <w:szCs w:val="24"/>
                </w:rPr>
                <w:t>0,001 мм</w:t>
              </w:r>
            </w:smartTag>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фиксированная</w:t>
            </w:r>
          </w:p>
        </w:tc>
        <w:tc>
          <w:tcPr>
            <w:tcW w:w="0" w:type="auto"/>
            <w:tcBorders>
              <w:top w:val="outset" w:sz="6" w:space="0" w:color="auto"/>
              <w:left w:val="outset" w:sz="6" w:space="0" w:color="auto"/>
              <w:bottom w:val="outset" w:sz="6" w:space="0" w:color="auto"/>
              <w:right w:val="outset" w:sz="6" w:space="0" w:color="auto"/>
            </w:tcBorders>
            <w:vAlign w:val="center"/>
          </w:tcPr>
          <w:p w:rsidR="00EC09EC" w:rsidRPr="00EC09EC" w:rsidRDefault="00EC09EC" w:rsidP="00EC09EC">
            <w:pPr>
              <w:spacing w:after="0" w:line="240" w:lineRule="auto"/>
              <w:jc w:val="both"/>
              <w:rPr>
                <w:rFonts w:ascii="Times New Roman" w:hAnsi="Times New Roman" w:cs="Times New Roman"/>
                <w:sz w:val="24"/>
                <w:szCs w:val="24"/>
              </w:rPr>
            </w:pPr>
            <w:r w:rsidRPr="00EC09EC">
              <w:rPr>
                <w:rFonts w:ascii="Times New Roman" w:hAnsi="Times New Roman" w:cs="Times New Roman"/>
                <w:sz w:val="24"/>
                <w:szCs w:val="24"/>
              </w:rPr>
              <w:t>"Плюс" и "М</w:t>
            </w:r>
            <w:r w:rsidRPr="00EC09EC">
              <w:rPr>
                <w:rFonts w:ascii="Times New Roman" w:hAnsi="Times New Roman" w:cs="Times New Roman"/>
                <w:sz w:val="24"/>
                <w:szCs w:val="24"/>
              </w:rPr>
              <w:t>и</w:t>
            </w:r>
            <w:r w:rsidRPr="00EC09EC">
              <w:rPr>
                <w:rFonts w:ascii="Times New Roman" w:hAnsi="Times New Roman" w:cs="Times New Roman"/>
                <w:sz w:val="24"/>
                <w:szCs w:val="24"/>
              </w:rPr>
              <w:t>нус"</w:t>
            </w:r>
          </w:p>
        </w:tc>
      </w:tr>
    </w:tbl>
    <w:p w:rsidR="00EC09EC" w:rsidRPr="00510A00" w:rsidRDefault="00EC09EC" w:rsidP="00EC09EC">
      <w:pPr>
        <w:jc w:val="cente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Default="00EC09EC" w:rsidP="00EC09EC">
      <w:pPr>
        <w:spacing w:line="360" w:lineRule="auto"/>
        <w:jc w:val="both"/>
        <w:rPr>
          <w:rFonts w:ascii="Times New Roman" w:hAnsi="Times New Roman" w:cs="Times New Roman"/>
          <w:b/>
          <w:sz w:val="28"/>
          <w:szCs w:val="28"/>
        </w:rPr>
      </w:pPr>
    </w:p>
    <w:p w:rsidR="00EC09EC" w:rsidRPr="00EC09EC" w:rsidRDefault="00EC09EC" w:rsidP="00EC09EC">
      <w:pPr>
        <w:spacing w:line="240" w:lineRule="auto"/>
        <w:jc w:val="center"/>
        <w:rPr>
          <w:rFonts w:ascii="Times New Roman" w:hAnsi="Times New Roman" w:cs="Times New Roman"/>
          <w:b/>
          <w:sz w:val="28"/>
          <w:szCs w:val="28"/>
        </w:rPr>
      </w:pPr>
      <w:r w:rsidRPr="00EC09EC">
        <w:rPr>
          <w:rFonts w:ascii="Times New Roman" w:hAnsi="Times New Roman" w:cs="Times New Roman"/>
          <w:b/>
          <w:sz w:val="28"/>
          <w:szCs w:val="28"/>
        </w:rPr>
        <w:lastRenderedPageBreak/>
        <w:t>Лабораторная работа №11</w:t>
      </w:r>
    </w:p>
    <w:p w:rsidR="00EC09EC" w:rsidRPr="00EC09EC" w:rsidRDefault="00EC09EC" w:rsidP="00EC09EC">
      <w:pPr>
        <w:spacing w:line="240" w:lineRule="auto"/>
        <w:jc w:val="center"/>
        <w:rPr>
          <w:rFonts w:ascii="Times New Roman" w:hAnsi="Times New Roman" w:cs="Times New Roman"/>
          <w:b/>
          <w:sz w:val="28"/>
          <w:szCs w:val="28"/>
        </w:rPr>
      </w:pPr>
      <w:r w:rsidRPr="00EC09EC">
        <w:rPr>
          <w:rFonts w:ascii="Times New Roman" w:hAnsi="Times New Roman" w:cs="Times New Roman"/>
          <w:b/>
          <w:sz w:val="28"/>
          <w:szCs w:val="28"/>
        </w:rPr>
        <w:t>«</w:t>
      </w:r>
      <w:r w:rsidRPr="00EC09EC">
        <w:rPr>
          <w:rFonts w:ascii="Times New Roman" w:hAnsi="Times New Roman" w:cs="Times New Roman"/>
          <w:b/>
          <w:sz w:val="28"/>
          <w:szCs w:val="28"/>
        </w:rPr>
        <w:t>ИЗМЕРЕНИЕ ФИЗИЧЕСКИХ ХАРАКТЕРИСТИК ОБЪЕ</w:t>
      </w:r>
      <w:r w:rsidRPr="00EC09EC">
        <w:rPr>
          <w:rFonts w:ascii="Times New Roman" w:hAnsi="Times New Roman" w:cs="Times New Roman"/>
          <w:b/>
          <w:sz w:val="28"/>
          <w:szCs w:val="28"/>
        </w:rPr>
        <w:t>К</w:t>
      </w:r>
      <w:r w:rsidRPr="00EC09EC">
        <w:rPr>
          <w:rFonts w:ascii="Times New Roman" w:hAnsi="Times New Roman" w:cs="Times New Roman"/>
          <w:b/>
          <w:sz w:val="28"/>
          <w:szCs w:val="28"/>
        </w:rPr>
        <w:t>ТОВ</w:t>
      </w:r>
    </w:p>
    <w:p w:rsidR="00EC09EC" w:rsidRPr="000B07E8" w:rsidRDefault="00EC09EC" w:rsidP="00EC09EC">
      <w:pPr>
        <w:spacing w:line="240" w:lineRule="auto"/>
        <w:jc w:val="center"/>
        <w:rPr>
          <w:rFonts w:ascii="Times New Roman" w:hAnsi="Times New Roman" w:cs="Times New Roman"/>
          <w:b/>
          <w:sz w:val="28"/>
          <w:szCs w:val="28"/>
        </w:rPr>
      </w:pPr>
      <w:r w:rsidRPr="000B07E8">
        <w:rPr>
          <w:rFonts w:ascii="Times New Roman" w:hAnsi="Times New Roman" w:cs="Times New Roman"/>
          <w:b/>
          <w:sz w:val="28"/>
          <w:szCs w:val="28"/>
        </w:rPr>
        <w:t>РАЗЛИЧНЫМИ СПОСОБАМИ»</w:t>
      </w:r>
    </w:p>
    <w:p w:rsidR="00EC09EC" w:rsidRPr="000B07E8" w:rsidRDefault="00EC09EC" w:rsidP="000B07E8">
      <w:pPr>
        <w:spacing w:after="0" w:line="240" w:lineRule="auto"/>
        <w:ind w:firstLine="708"/>
        <w:rPr>
          <w:rFonts w:ascii="Times New Roman" w:hAnsi="Times New Roman" w:cs="Times New Roman"/>
          <w:sz w:val="28"/>
          <w:szCs w:val="28"/>
        </w:rPr>
      </w:pPr>
      <w:r w:rsidRPr="000B07E8">
        <w:rPr>
          <w:rFonts w:ascii="Times New Roman" w:hAnsi="Times New Roman" w:cs="Times New Roman"/>
          <w:b/>
          <w:sz w:val="28"/>
          <w:szCs w:val="28"/>
        </w:rPr>
        <w:t>1 Цель  раб</w:t>
      </w:r>
      <w:r w:rsidRPr="000B07E8">
        <w:rPr>
          <w:rFonts w:ascii="Times New Roman" w:hAnsi="Times New Roman" w:cs="Times New Roman"/>
          <w:b/>
          <w:sz w:val="28"/>
          <w:szCs w:val="28"/>
        </w:rPr>
        <w:t>о</w:t>
      </w:r>
      <w:r w:rsidRPr="000B07E8">
        <w:rPr>
          <w:rFonts w:ascii="Times New Roman" w:hAnsi="Times New Roman" w:cs="Times New Roman"/>
          <w:b/>
          <w:sz w:val="28"/>
          <w:szCs w:val="28"/>
        </w:rPr>
        <w:t>ты</w:t>
      </w:r>
    </w:p>
    <w:p w:rsidR="00EC09EC" w:rsidRPr="000B07E8" w:rsidRDefault="00EC09EC" w:rsidP="000B07E8">
      <w:pPr>
        <w:tabs>
          <w:tab w:val="num" w:pos="0"/>
        </w:tabs>
        <w:spacing w:after="0" w:line="240" w:lineRule="auto"/>
        <w:ind w:firstLine="720"/>
        <w:jc w:val="both"/>
        <w:rPr>
          <w:rFonts w:ascii="Times New Roman" w:hAnsi="Times New Roman" w:cs="Times New Roman"/>
          <w:sz w:val="28"/>
          <w:szCs w:val="28"/>
        </w:rPr>
      </w:pPr>
      <w:r w:rsidRPr="000B07E8">
        <w:rPr>
          <w:rFonts w:ascii="Times New Roman" w:hAnsi="Times New Roman" w:cs="Times New Roman"/>
          <w:sz w:val="28"/>
          <w:szCs w:val="28"/>
        </w:rPr>
        <w:t>Научиться пользоваться различными методами и средств</w:t>
      </w:r>
      <w:r w:rsidRPr="000B07E8">
        <w:rPr>
          <w:rFonts w:ascii="Times New Roman" w:hAnsi="Times New Roman" w:cs="Times New Roman"/>
          <w:sz w:val="28"/>
          <w:szCs w:val="28"/>
        </w:rPr>
        <w:t>а</w:t>
      </w:r>
      <w:r w:rsidRPr="000B07E8">
        <w:rPr>
          <w:rFonts w:ascii="Times New Roman" w:hAnsi="Times New Roman" w:cs="Times New Roman"/>
          <w:sz w:val="28"/>
          <w:szCs w:val="28"/>
        </w:rPr>
        <w:t>ми для измерения физических характеристик объектов и предста</w:t>
      </w:r>
      <w:r w:rsidRPr="000B07E8">
        <w:rPr>
          <w:rFonts w:ascii="Times New Roman" w:hAnsi="Times New Roman" w:cs="Times New Roman"/>
          <w:sz w:val="28"/>
          <w:szCs w:val="28"/>
        </w:rPr>
        <w:t>в</w:t>
      </w:r>
      <w:r w:rsidRPr="000B07E8">
        <w:rPr>
          <w:rFonts w:ascii="Times New Roman" w:hAnsi="Times New Roman" w:cs="Times New Roman"/>
          <w:sz w:val="28"/>
          <w:szCs w:val="28"/>
        </w:rPr>
        <w:t xml:space="preserve">лять результаты измерений. </w:t>
      </w:r>
    </w:p>
    <w:p w:rsidR="000B07E8" w:rsidRDefault="00EC09EC" w:rsidP="000B07E8">
      <w:pPr>
        <w:tabs>
          <w:tab w:val="num" w:pos="0"/>
        </w:tabs>
        <w:spacing w:after="0" w:line="240" w:lineRule="auto"/>
        <w:rPr>
          <w:rFonts w:ascii="Times New Roman" w:hAnsi="Times New Roman" w:cs="Times New Roman"/>
          <w:sz w:val="28"/>
          <w:szCs w:val="28"/>
        </w:rPr>
      </w:pPr>
      <w:r w:rsidRPr="000B07E8">
        <w:rPr>
          <w:rFonts w:ascii="Times New Roman" w:hAnsi="Times New Roman" w:cs="Times New Roman"/>
          <w:sz w:val="28"/>
          <w:szCs w:val="28"/>
        </w:rPr>
        <w:tab/>
      </w:r>
    </w:p>
    <w:p w:rsidR="00EC09EC" w:rsidRPr="000B07E8" w:rsidRDefault="000B07E8" w:rsidP="000B07E8">
      <w:pPr>
        <w:tabs>
          <w:tab w:val="num" w:pos="0"/>
        </w:tabs>
        <w:spacing w:after="0" w:line="240" w:lineRule="auto"/>
        <w:rPr>
          <w:rFonts w:ascii="Times New Roman" w:hAnsi="Times New Roman" w:cs="Times New Roman"/>
          <w:b/>
          <w:sz w:val="28"/>
          <w:szCs w:val="28"/>
        </w:rPr>
      </w:pPr>
      <w:r>
        <w:rPr>
          <w:rFonts w:ascii="Times New Roman" w:hAnsi="Times New Roman" w:cs="Times New Roman"/>
          <w:sz w:val="28"/>
          <w:szCs w:val="28"/>
        </w:rPr>
        <w:tab/>
      </w:r>
      <w:r w:rsidR="00EC09EC" w:rsidRPr="000B07E8">
        <w:rPr>
          <w:rFonts w:ascii="Times New Roman" w:hAnsi="Times New Roman" w:cs="Times New Roman"/>
          <w:b/>
          <w:sz w:val="28"/>
          <w:szCs w:val="28"/>
        </w:rPr>
        <w:t>2 Оборуд</w:t>
      </w:r>
      <w:r w:rsidR="00EC09EC" w:rsidRPr="000B07E8">
        <w:rPr>
          <w:rFonts w:ascii="Times New Roman" w:hAnsi="Times New Roman" w:cs="Times New Roman"/>
          <w:b/>
          <w:sz w:val="28"/>
          <w:szCs w:val="28"/>
        </w:rPr>
        <w:t>о</w:t>
      </w:r>
      <w:r w:rsidR="00EC09EC" w:rsidRPr="000B07E8">
        <w:rPr>
          <w:rFonts w:ascii="Times New Roman" w:hAnsi="Times New Roman" w:cs="Times New Roman"/>
          <w:b/>
          <w:sz w:val="28"/>
          <w:szCs w:val="28"/>
        </w:rPr>
        <w:t>вание</w:t>
      </w:r>
    </w:p>
    <w:p w:rsidR="00EC09EC" w:rsidRPr="000B07E8" w:rsidRDefault="00EC09EC" w:rsidP="000B07E8">
      <w:pPr>
        <w:tabs>
          <w:tab w:val="num" w:pos="0"/>
        </w:tabs>
        <w:spacing w:after="0" w:line="240" w:lineRule="auto"/>
        <w:ind w:firstLine="720"/>
        <w:jc w:val="both"/>
        <w:rPr>
          <w:rFonts w:ascii="Times New Roman" w:hAnsi="Times New Roman" w:cs="Times New Roman"/>
          <w:sz w:val="28"/>
          <w:szCs w:val="28"/>
        </w:rPr>
      </w:pPr>
      <w:r w:rsidRPr="000B07E8">
        <w:rPr>
          <w:rFonts w:ascii="Times New Roman" w:hAnsi="Times New Roman" w:cs="Times New Roman"/>
          <w:sz w:val="28"/>
          <w:szCs w:val="28"/>
        </w:rPr>
        <w:t>2.1</w:t>
      </w:r>
      <w:r w:rsidRPr="000B07E8">
        <w:rPr>
          <w:rFonts w:ascii="Times New Roman" w:hAnsi="Times New Roman" w:cs="Times New Roman"/>
          <w:sz w:val="28"/>
          <w:szCs w:val="28"/>
        </w:rPr>
        <w:tab/>
        <w:t>Весы электронные.</w:t>
      </w:r>
    </w:p>
    <w:p w:rsidR="00EC09EC" w:rsidRPr="000B07E8" w:rsidRDefault="00EC09EC" w:rsidP="000B07E8">
      <w:pPr>
        <w:tabs>
          <w:tab w:val="num" w:pos="0"/>
        </w:tabs>
        <w:spacing w:after="0" w:line="240" w:lineRule="auto"/>
        <w:ind w:firstLine="720"/>
        <w:jc w:val="both"/>
        <w:rPr>
          <w:rFonts w:ascii="Times New Roman" w:hAnsi="Times New Roman" w:cs="Times New Roman"/>
          <w:sz w:val="28"/>
          <w:szCs w:val="28"/>
        </w:rPr>
      </w:pPr>
      <w:r w:rsidRPr="000B07E8">
        <w:rPr>
          <w:rFonts w:ascii="Times New Roman" w:hAnsi="Times New Roman" w:cs="Times New Roman"/>
          <w:sz w:val="28"/>
          <w:szCs w:val="28"/>
        </w:rPr>
        <w:t>2.2</w:t>
      </w:r>
      <w:r w:rsidRPr="000B07E8">
        <w:rPr>
          <w:rFonts w:ascii="Times New Roman" w:hAnsi="Times New Roman" w:cs="Times New Roman"/>
          <w:sz w:val="28"/>
          <w:szCs w:val="28"/>
        </w:rPr>
        <w:tab/>
        <w:t>Градуированная мензурка с водой.</w:t>
      </w:r>
    </w:p>
    <w:p w:rsidR="00EC09EC" w:rsidRPr="000B07E8" w:rsidRDefault="00EC09EC" w:rsidP="000B07E8">
      <w:pPr>
        <w:tabs>
          <w:tab w:val="num" w:pos="0"/>
        </w:tabs>
        <w:spacing w:after="0" w:line="240" w:lineRule="auto"/>
        <w:ind w:firstLine="720"/>
        <w:jc w:val="both"/>
        <w:rPr>
          <w:rFonts w:ascii="Times New Roman" w:hAnsi="Times New Roman" w:cs="Times New Roman"/>
          <w:sz w:val="28"/>
          <w:szCs w:val="28"/>
        </w:rPr>
      </w:pPr>
      <w:r w:rsidRPr="000B07E8">
        <w:rPr>
          <w:rFonts w:ascii="Times New Roman" w:hAnsi="Times New Roman" w:cs="Times New Roman"/>
          <w:sz w:val="28"/>
          <w:szCs w:val="28"/>
        </w:rPr>
        <w:t>2.3</w:t>
      </w:r>
      <w:r w:rsidRPr="000B07E8">
        <w:rPr>
          <w:rFonts w:ascii="Times New Roman" w:hAnsi="Times New Roman" w:cs="Times New Roman"/>
          <w:sz w:val="28"/>
          <w:szCs w:val="28"/>
        </w:rPr>
        <w:tab/>
        <w:t>Различные объекты измерения – детали сло</w:t>
      </w:r>
      <w:r w:rsidRPr="000B07E8">
        <w:rPr>
          <w:rFonts w:ascii="Times New Roman" w:hAnsi="Times New Roman" w:cs="Times New Roman"/>
          <w:sz w:val="28"/>
          <w:szCs w:val="28"/>
        </w:rPr>
        <w:t>ж</w:t>
      </w:r>
      <w:r w:rsidRPr="000B07E8">
        <w:rPr>
          <w:rFonts w:ascii="Times New Roman" w:hAnsi="Times New Roman" w:cs="Times New Roman"/>
          <w:sz w:val="28"/>
          <w:szCs w:val="28"/>
        </w:rPr>
        <w:t>ной конфигурации из различных материалов.</w:t>
      </w:r>
    </w:p>
    <w:p w:rsidR="00EC09EC" w:rsidRPr="000B07E8" w:rsidRDefault="00EC09EC" w:rsidP="000B07E8">
      <w:pPr>
        <w:spacing w:after="0" w:line="240" w:lineRule="auto"/>
        <w:ind w:firstLine="708"/>
        <w:rPr>
          <w:rFonts w:ascii="Times New Roman" w:hAnsi="Times New Roman" w:cs="Times New Roman"/>
          <w:sz w:val="28"/>
          <w:szCs w:val="28"/>
        </w:rPr>
      </w:pPr>
    </w:p>
    <w:p w:rsidR="00EC09EC" w:rsidRPr="000B07E8" w:rsidRDefault="00EC09EC" w:rsidP="000B07E8">
      <w:pPr>
        <w:spacing w:after="0" w:line="240" w:lineRule="auto"/>
        <w:ind w:firstLine="708"/>
        <w:rPr>
          <w:rFonts w:ascii="Times New Roman" w:hAnsi="Times New Roman" w:cs="Times New Roman"/>
          <w:b/>
          <w:sz w:val="28"/>
          <w:szCs w:val="28"/>
        </w:rPr>
      </w:pPr>
      <w:r w:rsidRPr="000B07E8">
        <w:rPr>
          <w:rFonts w:ascii="Times New Roman" w:hAnsi="Times New Roman" w:cs="Times New Roman"/>
          <w:b/>
          <w:sz w:val="28"/>
          <w:szCs w:val="28"/>
        </w:rPr>
        <w:t>3 Общие положения</w:t>
      </w:r>
    </w:p>
    <w:p w:rsidR="00EC09EC" w:rsidRPr="000B07E8" w:rsidRDefault="00EC09EC" w:rsidP="000B07E8">
      <w:pPr>
        <w:pStyle w:val="a9"/>
        <w:spacing w:before="0" w:beforeAutospacing="0" w:after="0" w:afterAutospacing="0"/>
        <w:ind w:firstLine="709"/>
        <w:jc w:val="both"/>
        <w:rPr>
          <w:sz w:val="28"/>
          <w:szCs w:val="28"/>
        </w:rPr>
      </w:pPr>
      <w:r w:rsidRPr="000B07E8">
        <w:rPr>
          <w:sz w:val="28"/>
          <w:szCs w:val="28"/>
        </w:rPr>
        <w:t>На практике при проектировании, изготовлении и эксплуатации часто бывает необходимо знание осно</w:t>
      </w:r>
      <w:r w:rsidRPr="000B07E8">
        <w:rPr>
          <w:sz w:val="28"/>
          <w:szCs w:val="28"/>
        </w:rPr>
        <w:t>в</w:t>
      </w:r>
      <w:r w:rsidRPr="000B07E8">
        <w:rPr>
          <w:sz w:val="28"/>
          <w:szCs w:val="28"/>
        </w:rPr>
        <w:t>ных хара</w:t>
      </w:r>
      <w:r w:rsidRPr="000B07E8">
        <w:rPr>
          <w:sz w:val="28"/>
          <w:szCs w:val="28"/>
        </w:rPr>
        <w:t>к</w:t>
      </w:r>
      <w:r w:rsidRPr="000B07E8">
        <w:rPr>
          <w:sz w:val="28"/>
          <w:szCs w:val="28"/>
        </w:rPr>
        <w:t>теристик различных объектов. Часто такими характеристик</w:t>
      </w:r>
      <w:r w:rsidRPr="000B07E8">
        <w:rPr>
          <w:sz w:val="28"/>
          <w:szCs w:val="28"/>
        </w:rPr>
        <w:t>а</w:t>
      </w:r>
      <w:r w:rsidRPr="000B07E8">
        <w:rPr>
          <w:sz w:val="28"/>
          <w:szCs w:val="28"/>
        </w:rPr>
        <w:t xml:space="preserve">ми являются масса, объём, плотность. </w:t>
      </w:r>
    </w:p>
    <w:p w:rsidR="00EC09EC" w:rsidRPr="000B07E8" w:rsidRDefault="00EC09EC" w:rsidP="000B07E8">
      <w:pPr>
        <w:pStyle w:val="a9"/>
        <w:spacing w:before="0" w:beforeAutospacing="0" w:after="0" w:afterAutospacing="0"/>
        <w:ind w:firstLine="709"/>
        <w:jc w:val="both"/>
        <w:rPr>
          <w:sz w:val="28"/>
          <w:szCs w:val="28"/>
        </w:rPr>
      </w:pPr>
      <w:r w:rsidRPr="000B07E8">
        <w:rPr>
          <w:sz w:val="28"/>
          <w:szCs w:val="28"/>
        </w:rPr>
        <w:t>Существует много методов и средств непосредс</w:t>
      </w:r>
      <w:r w:rsidRPr="000B07E8">
        <w:rPr>
          <w:sz w:val="28"/>
          <w:szCs w:val="28"/>
        </w:rPr>
        <w:t>т</w:t>
      </w:r>
      <w:r w:rsidRPr="000B07E8">
        <w:rPr>
          <w:sz w:val="28"/>
          <w:szCs w:val="28"/>
        </w:rPr>
        <w:t>венного  измерения массы. Выбор того или другого о</w:t>
      </w:r>
      <w:r w:rsidRPr="000B07E8">
        <w:rPr>
          <w:sz w:val="28"/>
          <w:szCs w:val="28"/>
        </w:rPr>
        <w:t>п</w:t>
      </w:r>
      <w:r w:rsidRPr="000B07E8">
        <w:rPr>
          <w:sz w:val="28"/>
          <w:szCs w:val="28"/>
        </w:rPr>
        <w:t xml:space="preserve">ределяется требуемой точностью и размерами объектов.  </w:t>
      </w:r>
    </w:p>
    <w:p w:rsidR="00EC09EC" w:rsidRPr="000B07E8" w:rsidRDefault="00EC09EC" w:rsidP="000B07E8">
      <w:pPr>
        <w:pStyle w:val="a9"/>
        <w:spacing w:before="0" w:beforeAutospacing="0" w:after="0" w:afterAutospacing="0"/>
        <w:ind w:firstLine="709"/>
        <w:jc w:val="both"/>
        <w:rPr>
          <w:sz w:val="28"/>
          <w:szCs w:val="28"/>
        </w:rPr>
      </w:pPr>
      <w:r w:rsidRPr="000B07E8">
        <w:rPr>
          <w:sz w:val="28"/>
          <w:szCs w:val="28"/>
        </w:rPr>
        <w:t>Если объект имеет правильную геометрическую форму (цилиндр, куб, призма и т. д.), измерить его ге</w:t>
      </w:r>
      <w:r w:rsidRPr="000B07E8">
        <w:rPr>
          <w:sz w:val="28"/>
          <w:szCs w:val="28"/>
        </w:rPr>
        <w:t>о</w:t>
      </w:r>
      <w:r w:rsidRPr="000B07E8">
        <w:rPr>
          <w:sz w:val="28"/>
          <w:szCs w:val="28"/>
        </w:rPr>
        <w:t>метрические размеры не составляет труда, а значит легко вычислить и объём. Если же конфигурация объе</w:t>
      </w:r>
      <w:r w:rsidRPr="000B07E8">
        <w:rPr>
          <w:sz w:val="28"/>
          <w:szCs w:val="28"/>
        </w:rPr>
        <w:t>к</w:t>
      </w:r>
      <w:r w:rsidRPr="000B07E8">
        <w:rPr>
          <w:sz w:val="28"/>
          <w:szCs w:val="28"/>
        </w:rPr>
        <w:t>та оригинальна, задача определения объёма усложняе</w:t>
      </w:r>
      <w:r w:rsidRPr="000B07E8">
        <w:rPr>
          <w:sz w:val="28"/>
          <w:szCs w:val="28"/>
        </w:rPr>
        <w:t>т</w:t>
      </w:r>
      <w:r w:rsidRPr="000B07E8">
        <w:rPr>
          <w:sz w:val="28"/>
          <w:szCs w:val="28"/>
        </w:rPr>
        <w:t>ся. Эта задача может быть решена с помощью ме</w:t>
      </w:r>
      <w:r w:rsidRPr="000B07E8">
        <w:rPr>
          <w:sz w:val="28"/>
          <w:szCs w:val="28"/>
        </w:rPr>
        <w:t>н</w:t>
      </w:r>
      <w:r w:rsidRPr="000B07E8">
        <w:rPr>
          <w:sz w:val="28"/>
          <w:szCs w:val="28"/>
        </w:rPr>
        <w:t>зурки с водой. Этот способ основан на том, что при погруж</w:t>
      </w:r>
      <w:r w:rsidRPr="000B07E8">
        <w:rPr>
          <w:sz w:val="28"/>
          <w:szCs w:val="28"/>
        </w:rPr>
        <w:t>е</w:t>
      </w:r>
      <w:r w:rsidRPr="000B07E8">
        <w:rPr>
          <w:sz w:val="28"/>
          <w:szCs w:val="28"/>
        </w:rPr>
        <w:t>нии тела в жидкость объем жидкости с погруженным в нее телом увеличивае</w:t>
      </w:r>
      <w:r w:rsidRPr="000B07E8">
        <w:rPr>
          <w:sz w:val="28"/>
          <w:szCs w:val="28"/>
        </w:rPr>
        <w:t>т</w:t>
      </w:r>
      <w:r w:rsidRPr="000B07E8">
        <w:rPr>
          <w:sz w:val="28"/>
          <w:szCs w:val="28"/>
        </w:rPr>
        <w:t>ся на величину объема тела. Следовательно, необходимо только определить ра</w:t>
      </w:r>
      <w:r w:rsidRPr="000B07E8">
        <w:rPr>
          <w:sz w:val="28"/>
          <w:szCs w:val="28"/>
        </w:rPr>
        <w:t>з</w:t>
      </w:r>
      <w:r w:rsidRPr="000B07E8">
        <w:rPr>
          <w:sz w:val="28"/>
          <w:szCs w:val="28"/>
        </w:rPr>
        <w:t>ность объёмов после и до погружения измеря</w:t>
      </w:r>
      <w:r w:rsidRPr="000B07E8">
        <w:rPr>
          <w:sz w:val="28"/>
          <w:szCs w:val="28"/>
        </w:rPr>
        <w:t>е</w:t>
      </w:r>
      <w:r w:rsidRPr="000B07E8">
        <w:rPr>
          <w:sz w:val="28"/>
          <w:szCs w:val="28"/>
        </w:rPr>
        <w:t xml:space="preserve">мого объекта. </w:t>
      </w:r>
    </w:p>
    <w:p w:rsidR="00EC09EC" w:rsidRPr="000B07E8" w:rsidRDefault="00EC09EC" w:rsidP="000B07E8">
      <w:pPr>
        <w:pStyle w:val="a9"/>
        <w:spacing w:before="0" w:beforeAutospacing="0" w:after="0" w:afterAutospacing="0"/>
        <w:ind w:firstLine="709"/>
        <w:jc w:val="both"/>
        <w:rPr>
          <w:sz w:val="28"/>
          <w:szCs w:val="28"/>
        </w:rPr>
      </w:pPr>
      <w:r w:rsidRPr="000B07E8">
        <w:rPr>
          <w:sz w:val="28"/>
          <w:szCs w:val="28"/>
        </w:rPr>
        <w:t>Плотность можно определить только по известной физической зависимости как соотношение  массы и об</w:t>
      </w:r>
      <w:r w:rsidRPr="000B07E8">
        <w:rPr>
          <w:sz w:val="28"/>
          <w:szCs w:val="28"/>
        </w:rPr>
        <w:t>ъ</w:t>
      </w:r>
      <w:r w:rsidRPr="000B07E8">
        <w:rPr>
          <w:sz w:val="28"/>
          <w:szCs w:val="28"/>
        </w:rPr>
        <w:t xml:space="preserve">ёма. </w:t>
      </w:r>
    </w:p>
    <w:p w:rsidR="00EC09EC" w:rsidRPr="000B07E8" w:rsidRDefault="00EC09EC" w:rsidP="000B07E8">
      <w:pPr>
        <w:pStyle w:val="a9"/>
        <w:spacing w:before="0" w:beforeAutospacing="0" w:after="0" w:afterAutospacing="0"/>
        <w:ind w:firstLine="709"/>
        <w:jc w:val="both"/>
        <w:rPr>
          <w:sz w:val="28"/>
          <w:szCs w:val="28"/>
        </w:rPr>
      </w:pPr>
      <w:r w:rsidRPr="000B07E8">
        <w:rPr>
          <w:sz w:val="28"/>
          <w:szCs w:val="28"/>
        </w:rPr>
        <w:t>Таким образом, для определения массы (</w:t>
      </w:r>
      <w:r w:rsidRPr="000B07E8">
        <w:rPr>
          <w:position w:val="-6"/>
          <w:sz w:val="28"/>
          <w:szCs w:val="28"/>
        </w:rPr>
        <w:object w:dxaOrig="260" w:dyaOrig="220">
          <v:shape id="_x0000_i3391" type="#_x0000_t75" style="width:12.75pt;height:11.25pt" o:ole="">
            <v:imagedata r:id="rId204" o:title=""/>
          </v:shape>
          <o:OLEObject Type="Embed" ProgID="Equation.3" ShapeID="_x0000_i3391" DrawAspect="Content" ObjectID="_1756489526" r:id="rId265"/>
        </w:object>
      </w:r>
      <w:r w:rsidRPr="000B07E8">
        <w:rPr>
          <w:sz w:val="28"/>
          <w:szCs w:val="28"/>
        </w:rPr>
        <w:t>) н</w:t>
      </w:r>
      <w:r w:rsidRPr="000B07E8">
        <w:rPr>
          <w:sz w:val="28"/>
          <w:szCs w:val="28"/>
        </w:rPr>
        <w:t>е</w:t>
      </w:r>
      <w:r w:rsidRPr="000B07E8">
        <w:rPr>
          <w:sz w:val="28"/>
          <w:szCs w:val="28"/>
        </w:rPr>
        <w:t>обходимо воспользоваться весами, объём (</w:t>
      </w:r>
      <w:r w:rsidRPr="000B07E8">
        <w:rPr>
          <w:position w:val="-6"/>
          <w:sz w:val="28"/>
          <w:szCs w:val="28"/>
        </w:rPr>
        <w:object w:dxaOrig="240" w:dyaOrig="279">
          <v:shape id="_x0000_i3392" type="#_x0000_t75" style="width:12pt;height:14.25pt" o:ole="">
            <v:imagedata r:id="rId206" o:title=""/>
          </v:shape>
          <o:OLEObject Type="Embed" ProgID="Equation.3" ShapeID="_x0000_i3392" DrawAspect="Content" ObjectID="_1756489527" r:id="rId266"/>
        </w:object>
      </w:r>
      <w:r w:rsidRPr="000B07E8">
        <w:rPr>
          <w:sz w:val="28"/>
          <w:szCs w:val="28"/>
        </w:rPr>
        <w:t>) опред</w:t>
      </w:r>
      <w:r w:rsidRPr="000B07E8">
        <w:rPr>
          <w:sz w:val="28"/>
          <w:szCs w:val="28"/>
        </w:rPr>
        <w:t>е</w:t>
      </w:r>
      <w:r w:rsidRPr="000B07E8">
        <w:rPr>
          <w:sz w:val="28"/>
          <w:szCs w:val="28"/>
        </w:rPr>
        <w:t>ляется как количество вытесненной из стакана воды п</w:t>
      </w:r>
      <w:r w:rsidRPr="000B07E8">
        <w:rPr>
          <w:sz w:val="28"/>
          <w:szCs w:val="28"/>
        </w:rPr>
        <w:t>о</w:t>
      </w:r>
      <w:r w:rsidRPr="000B07E8">
        <w:rPr>
          <w:sz w:val="28"/>
          <w:szCs w:val="28"/>
        </w:rPr>
        <w:t>сле погружения в него объекта, а для определения плотности существует расчётная форм</w:t>
      </w:r>
      <w:r w:rsidRPr="000B07E8">
        <w:rPr>
          <w:sz w:val="28"/>
          <w:szCs w:val="28"/>
        </w:rPr>
        <w:t>у</w:t>
      </w:r>
      <w:r w:rsidRPr="000B07E8">
        <w:rPr>
          <w:sz w:val="28"/>
          <w:szCs w:val="28"/>
        </w:rPr>
        <w:t>ла (1):</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85"/>
        <w:gridCol w:w="4670"/>
      </w:tblGrid>
      <w:tr w:rsidR="00EC09EC" w:rsidRPr="000B07E8" w:rsidTr="00FC1239">
        <w:tc>
          <w:tcPr>
            <w:tcW w:w="4785" w:type="dxa"/>
            <w:vAlign w:val="center"/>
          </w:tcPr>
          <w:p w:rsidR="00EC09EC" w:rsidRPr="000B07E8" w:rsidRDefault="000B07E8" w:rsidP="000B07E8">
            <w:pPr>
              <w:pStyle w:val="a9"/>
              <w:spacing w:before="0" w:beforeAutospacing="0" w:after="0" w:afterAutospacing="0"/>
              <w:jc w:val="right"/>
              <w:rPr>
                <w:sz w:val="28"/>
                <w:szCs w:val="28"/>
              </w:rPr>
            </w:pPr>
            <w:r w:rsidRPr="000B07E8">
              <w:rPr>
                <w:position w:val="-24"/>
                <w:sz w:val="28"/>
                <w:szCs w:val="28"/>
              </w:rPr>
              <w:object w:dxaOrig="700" w:dyaOrig="620">
                <v:shape id="_x0000_i3393" type="#_x0000_t75" style="width:45pt;height:39pt" o:ole="">
                  <v:imagedata r:id="rId208" o:title=""/>
                </v:shape>
                <o:OLEObject Type="Embed" ProgID="Equation.3" ShapeID="_x0000_i3393" DrawAspect="Content" ObjectID="_1756489528" r:id="rId267"/>
              </w:object>
            </w:r>
          </w:p>
        </w:tc>
        <w:tc>
          <w:tcPr>
            <w:tcW w:w="4786" w:type="dxa"/>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(1)</w:t>
            </w:r>
          </w:p>
        </w:tc>
      </w:tr>
    </w:tbl>
    <w:p w:rsidR="00EC09EC" w:rsidRPr="000B07E8" w:rsidRDefault="00EC09EC" w:rsidP="000B07E8">
      <w:pPr>
        <w:pStyle w:val="a9"/>
        <w:spacing w:before="0" w:beforeAutospacing="0" w:after="0" w:afterAutospacing="0"/>
        <w:ind w:firstLine="708"/>
        <w:rPr>
          <w:sz w:val="28"/>
          <w:szCs w:val="28"/>
        </w:rPr>
      </w:pPr>
      <w:r w:rsidRPr="000B07E8">
        <w:rPr>
          <w:sz w:val="28"/>
          <w:szCs w:val="28"/>
        </w:rPr>
        <w:t>Результаты измерений, как случайного процесса,  обычно выражаются в виде интервала  при заданной доверительной вер</w:t>
      </w:r>
      <w:r w:rsidRPr="000B07E8">
        <w:rPr>
          <w:sz w:val="28"/>
          <w:szCs w:val="28"/>
        </w:rPr>
        <w:t>о</w:t>
      </w:r>
      <w:r w:rsidRPr="000B07E8">
        <w:rPr>
          <w:sz w:val="28"/>
          <w:szCs w:val="28"/>
        </w:rPr>
        <w:t>ятности.</w:t>
      </w:r>
    </w:p>
    <w:p w:rsidR="00EC09EC" w:rsidRPr="000B07E8" w:rsidRDefault="00EC09EC" w:rsidP="000B07E8">
      <w:pPr>
        <w:shd w:val="clear" w:color="auto" w:fill="FFFFFF"/>
        <w:spacing w:after="0" w:line="240" w:lineRule="auto"/>
        <w:ind w:firstLine="708"/>
        <w:rPr>
          <w:rFonts w:ascii="Times New Roman" w:hAnsi="Times New Roman" w:cs="Times New Roman"/>
          <w:sz w:val="28"/>
          <w:szCs w:val="28"/>
        </w:rPr>
      </w:pPr>
    </w:p>
    <w:p w:rsidR="000B07E8" w:rsidRDefault="000B07E8" w:rsidP="000B07E8">
      <w:pPr>
        <w:shd w:val="clear" w:color="auto" w:fill="FFFFFF"/>
        <w:spacing w:after="0" w:line="240" w:lineRule="auto"/>
        <w:ind w:firstLine="708"/>
        <w:rPr>
          <w:rFonts w:ascii="Times New Roman" w:hAnsi="Times New Roman" w:cs="Times New Roman"/>
          <w:b/>
          <w:sz w:val="28"/>
          <w:szCs w:val="28"/>
        </w:rPr>
      </w:pPr>
    </w:p>
    <w:p w:rsidR="000B07E8" w:rsidRDefault="000B07E8" w:rsidP="000B07E8">
      <w:pPr>
        <w:shd w:val="clear" w:color="auto" w:fill="FFFFFF"/>
        <w:spacing w:after="0" w:line="240" w:lineRule="auto"/>
        <w:ind w:firstLine="708"/>
        <w:rPr>
          <w:rFonts w:ascii="Times New Roman" w:hAnsi="Times New Roman" w:cs="Times New Roman"/>
          <w:b/>
          <w:sz w:val="28"/>
          <w:szCs w:val="28"/>
        </w:rPr>
      </w:pPr>
    </w:p>
    <w:p w:rsidR="00EC09EC" w:rsidRPr="000B07E8" w:rsidRDefault="00EC09EC" w:rsidP="000B07E8">
      <w:pPr>
        <w:shd w:val="clear" w:color="auto" w:fill="FFFFFF"/>
        <w:spacing w:after="0" w:line="240" w:lineRule="auto"/>
        <w:ind w:firstLine="708"/>
        <w:rPr>
          <w:rFonts w:ascii="Times New Roman" w:hAnsi="Times New Roman" w:cs="Times New Roman"/>
          <w:b/>
          <w:spacing w:val="7"/>
          <w:sz w:val="28"/>
          <w:szCs w:val="28"/>
        </w:rPr>
      </w:pPr>
      <w:r w:rsidRPr="000B07E8">
        <w:rPr>
          <w:rFonts w:ascii="Times New Roman" w:hAnsi="Times New Roman" w:cs="Times New Roman"/>
          <w:b/>
          <w:sz w:val="28"/>
          <w:szCs w:val="28"/>
        </w:rPr>
        <w:lastRenderedPageBreak/>
        <w:t xml:space="preserve">4 Порядок  </w:t>
      </w:r>
      <w:r w:rsidRPr="000B07E8">
        <w:rPr>
          <w:rFonts w:ascii="Times New Roman" w:hAnsi="Times New Roman" w:cs="Times New Roman"/>
          <w:b/>
          <w:spacing w:val="7"/>
          <w:sz w:val="28"/>
          <w:szCs w:val="28"/>
        </w:rPr>
        <w:t>выполнения  работы</w:t>
      </w:r>
    </w:p>
    <w:p w:rsidR="00EC09EC" w:rsidRPr="000B07E8" w:rsidRDefault="00EC09EC" w:rsidP="000B07E8">
      <w:pPr>
        <w:shd w:val="clear" w:color="auto" w:fill="FFFFFF"/>
        <w:spacing w:after="0" w:line="240" w:lineRule="auto"/>
        <w:ind w:firstLine="708"/>
        <w:rPr>
          <w:rFonts w:ascii="Times New Roman" w:hAnsi="Times New Roman" w:cs="Times New Roman"/>
          <w:sz w:val="28"/>
          <w:szCs w:val="28"/>
        </w:rPr>
      </w:pPr>
    </w:p>
    <w:p w:rsidR="00EC09EC" w:rsidRPr="000B07E8" w:rsidRDefault="00EC09EC" w:rsidP="000B07E8">
      <w:pPr>
        <w:pStyle w:val="a9"/>
        <w:spacing w:before="0" w:beforeAutospacing="0" w:after="0" w:afterAutospacing="0"/>
        <w:ind w:firstLine="708"/>
        <w:rPr>
          <w:sz w:val="28"/>
          <w:szCs w:val="28"/>
        </w:rPr>
      </w:pPr>
      <w:r w:rsidRPr="000B07E8">
        <w:rPr>
          <w:sz w:val="28"/>
          <w:szCs w:val="28"/>
        </w:rPr>
        <w:t>4.1  Установить весы на твёрдую плоскую повер</w:t>
      </w:r>
      <w:r w:rsidRPr="000B07E8">
        <w:rPr>
          <w:sz w:val="28"/>
          <w:szCs w:val="28"/>
        </w:rPr>
        <w:t>х</w:t>
      </w:r>
      <w:r w:rsidRPr="000B07E8">
        <w:rPr>
          <w:sz w:val="28"/>
          <w:szCs w:val="28"/>
        </w:rPr>
        <w:t xml:space="preserve">ность, нажать клавишу </w:t>
      </w:r>
      <w:r w:rsidRPr="000B07E8">
        <w:rPr>
          <w:sz w:val="28"/>
          <w:szCs w:val="28"/>
          <w:lang w:val="en-US"/>
        </w:rPr>
        <w:t>ON</w:t>
      </w:r>
      <w:r w:rsidRPr="000B07E8">
        <w:rPr>
          <w:sz w:val="28"/>
          <w:szCs w:val="28"/>
        </w:rPr>
        <w:t>/</w:t>
      </w:r>
      <w:r w:rsidRPr="000B07E8">
        <w:rPr>
          <w:sz w:val="28"/>
          <w:szCs w:val="28"/>
          <w:lang w:val="en-US"/>
        </w:rPr>
        <w:t>TARE</w:t>
      </w:r>
      <w:r w:rsidRPr="000B07E8">
        <w:rPr>
          <w:sz w:val="28"/>
          <w:szCs w:val="28"/>
        </w:rPr>
        <w:t>/</w:t>
      </w:r>
      <w:r w:rsidRPr="000B07E8">
        <w:rPr>
          <w:sz w:val="28"/>
          <w:szCs w:val="28"/>
          <w:lang w:val="en-US"/>
        </w:rPr>
        <w:t>OFF</w:t>
      </w:r>
      <w:r w:rsidRPr="000B07E8">
        <w:rPr>
          <w:sz w:val="28"/>
          <w:szCs w:val="28"/>
        </w:rPr>
        <w:t>: на экране появи</w:t>
      </w:r>
      <w:r w:rsidRPr="000B07E8">
        <w:rPr>
          <w:sz w:val="28"/>
          <w:szCs w:val="28"/>
        </w:rPr>
        <w:t>т</w:t>
      </w:r>
      <w:r w:rsidRPr="000B07E8">
        <w:rPr>
          <w:sz w:val="28"/>
          <w:szCs w:val="28"/>
        </w:rPr>
        <w:t>ся «8888», а через 4 секунды  «0.0». Весы готовы к р</w:t>
      </w:r>
      <w:r w:rsidRPr="000B07E8">
        <w:rPr>
          <w:sz w:val="28"/>
          <w:szCs w:val="28"/>
        </w:rPr>
        <w:t>а</w:t>
      </w:r>
      <w:r w:rsidRPr="000B07E8">
        <w:rPr>
          <w:sz w:val="28"/>
          <w:szCs w:val="28"/>
        </w:rPr>
        <w:t>боте.</w:t>
      </w:r>
    </w:p>
    <w:p w:rsidR="00EC09EC" w:rsidRPr="000B07E8" w:rsidRDefault="00EC09EC" w:rsidP="000B07E8">
      <w:pPr>
        <w:pStyle w:val="a9"/>
        <w:spacing w:before="0" w:beforeAutospacing="0" w:after="0" w:afterAutospacing="0"/>
        <w:ind w:firstLine="708"/>
        <w:rPr>
          <w:sz w:val="28"/>
          <w:szCs w:val="28"/>
        </w:rPr>
      </w:pPr>
      <w:r w:rsidRPr="000B07E8">
        <w:rPr>
          <w:sz w:val="28"/>
          <w:szCs w:val="28"/>
        </w:rPr>
        <w:t>4.2  Поместить объект на измерительную пла</w:t>
      </w:r>
      <w:r w:rsidRPr="000B07E8">
        <w:rPr>
          <w:sz w:val="28"/>
          <w:szCs w:val="28"/>
        </w:rPr>
        <w:t>т</w:t>
      </w:r>
      <w:r w:rsidRPr="000B07E8">
        <w:rPr>
          <w:sz w:val="28"/>
          <w:szCs w:val="28"/>
        </w:rPr>
        <w:t>форму. На экране высветится вес объекта. Удалить об</w:t>
      </w:r>
      <w:r w:rsidRPr="000B07E8">
        <w:rPr>
          <w:sz w:val="28"/>
          <w:szCs w:val="28"/>
        </w:rPr>
        <w:t>ъ</w:t>
      </w:r>
      <w:r w:rsidRPr="000B07E8">
        <w:rPr>
          <w:sz w:val="28"/>
          <w:szCs w:val="28"/>
        </w:rPr>
        <w:t>ект с платформы, а результат внести в таблицу 1 отч</w:t>
      </w:r>
      <w:r w:rsidRPr="000B07E8">
        <w:rPr>
          <w:sz w:val="28"/>
          <w:szCs w:val="28"/>
        </w:rPr>
        <w:t>ё</w:t>
      </w:r>
      <w:r w:rsidRPr="000B07E8">
        <w:rPr>
          <w:sz w:val="28"/>
          <w:szCs w:val="28"/>
        </w:rPr>
        <w:t xml:space="preserve">та. </w:t>
      </w:r>
    </w:p>
    <w:p w:rsidR="00EC09EC" w:rsidRPr="000B07E8" w:rsidRDefault="00EC09EC" w:rsidP="000B07E8">
      <w:pPr>
        <w:pStyle w:val="a9"/>
        <w:spacing w:before="0" w:beforeAutospacing="0" w:after="0" w:afterAutospacing="0"/>
        <w:ind w:firstLine="708"/>
        <w:rPr>
          <w:sz w:val="28"/>
          <w:szCs w:val="28"/>
        </w:rPr>
      </w:pPr>
      <w:r w:rsidRPr="000B07E8">
        <w:rPr>
          <w:sz w:val="28"/>
          <w:szCs w:val="28"/>
        </w:rPr>
        <w:t xml:space="preserve">4.3  Вычислить среднее значение и стандартное отклонение массы </w:t>
      </w:r>
    </w:p>
    <w:tbl>
      <w:tblPr>
        <w:tblStyle w:val="a3"/>
        <w:tblW w:w="0" w:type="auto"/>
        <w:tblLook w:val="01E0" w:firstRow="1" w:lastRow="1" w:firstColumn="1" w:lastColumn="1" w:noHBand="0" w:noVBand="0"/>
      </w:tblPr>
      <w:tblGrid>
        <w:gridCol w:w="5230"/>
        <w:gridCol w:w="349"/>
        <w:gridCol w:w="3776"/>
      </w:tblGrid>
      <w:tr w:rsidR="00EC09EC" w:rsidRPr="000B07E8" w:rsidTr="00FC1239">
        <w:tc>
          <w:tcPr>
            <w:tcW w:w="5328"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28"/>
                <w:sz w:val="28"/>
                <w:szCs w:val="28"/>
              </w:rPr>
              <w:object w:dxaOrig="1219" w:dyaOrig="680">
                <v:shape id="_x0000_i3394" type="#_x0000_t75" style="width:60.75pt;height:33.75pt" o:ole="">
                  <v:imagedata r:id="rId210" o:title=""/>
                </v:shape>
                <o:OLEObject Type="Embed" ProgID="Equation.3" ShapeID="_x0000_i3394" DrawAspect="Content" ObjectID="_1756489529" r:id="rId268"/>
              </w:object>
            </w:r>
          </w:p>
        </w:tc>
        <w:tc>
          <w:tcPr>
            <w:tcW w:w="4243" w:type="dxa"/>
            <w:gridSpan w:val="2"/>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sz w:val="28"/>
                <w:szCs w:val="28"/>
              </w:rPr>
              <w:t>(2)</w:t>
            </w:r>
          </w:p>
        </w:tc>
      </w:tr>
      <w:tr w:rsidR="00EC09EC" w:rsidRPr="000B07E8" w:rsidTr="00FC123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8" w:type="dxa"/>
            <w:gridSpan w:val="2"/>
            <w:vAlign w:val="center"/>
          </w:tcPr>
          <w:p w:rsidR="00EC09EC" w:rsidRPr="000B07E8" w:rsidRDefault="00EC09EC" w:rsidP="000B07E8">
            <w:pPr>
              <w:pStyle w:val="a9"/>
              <w:spacing w:before="0" w:beforeAutospacing="0" w:after="0" w:afterAutospacing="0"/>
              <w:jc w:val="right"/>
              <w:rPr>
                <w:sz w:val="28"/>
                <w:szCs w:val="28"/>
              </w:rPr>
            </w:pPr>
            <w:r w:rsidRPr="000B07E8">
              <w:rPr>
                <w:position w:val="-26"/>
                <w:sz w:val="28"/>
                <w:szCs w:val="28"/>
              </w:rPr>
              <w:object w:dxaOrig="2040" w:dyaOrig="1040">
                <v:shape id="_x0000_i3395" type="#_x0000_t75" style="width:102pt;height:51.75pt" o:ole="">
                  <v:imagedata r:id="rId212" o:title=""/>
                </v:shape>
                <o:OLEObject Type="Embed" ProgID="Equation.3" ShapeID="_x0000_i3395" DrawAspect="Content" ObjectID="_1756489530" r:id="rId269"/>
              </w:object>
            </w:r>
          </w:p>
        </w:tc>
        <w:tc>
          <w:tcPr>
            <w:tcW w:w="3883" w:type="dxa"/>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(3)</w:t>
            </w:r>
          </w:p>
        </w:tc>
      </w:tr>
    </w:tbl>
    <w:p w:rsidR="00EC09EC" w:rsidRPr="000B07E8" w:rsidRDefault="00EC09EC" w:rsidP="000B07E8">
      <w:pPr>
        <w:pStyle w:val="a9"/>
        <w:spacing w:before="0" w:beforeAutospacing="0" w:after="0" w:afterAutospacing="0"/>
        <w:ind w:firstLine="708"/>
        <w:rPr>
          <w:sz w:val="28"/>
          <w:szCs w:val="28"/>
        </w:rPr>
      </w:pPr>
      <w:r w:rsidRPr="000B07E8">
        <w:rPr>
          <w:sz w:val="28"/>
          <w:szCs w:val="28"/>
        </w:rPr>
        <w:t>4.4  Представить результат измерения в виде д</w:t>
      </w:r>
      <w:r w:rsidRPr="000B07E8">
        <w:rPr>
          <w:sz w:val="28"/>
          <w:szCs w:val="28"/>
        </w:rPr>
        <w:t>о</w:t>
      </w:r>
      <w:r w:rsidRPr="000B07E8">
        <w:rPr>
          <w:sz w:val="28"/>
          <w:szCs w:val="28"/>
        </w:rPr>
        <w:t>верительного и</w:t>
      </w:r>
      <w:r w:rsidRPr="000B07E8">
        <w:rPr>
          <w:sz w:val="28"/>
          <w:szCs w:val="28"/>
        </w:rPr>
        <w:t>н</w:t>
      </w:r>
      <w:r w:rsidRPr="000B07E8">
        <w:rPr>
          <w:sz w:val="28"/>
          <w:szCs w:val="28"/>
        </w:rPr>
        <w:t>тервала</w:t>
      </w:r>
    </w:p>
    <w:tbl>
      <w:tblPr>
        <w:tblStyle w:val="a3"/>
        <w:tblW w:w="0" w:type="auto"/>
        <w:tblLook w:val="01E0" w:firstRow="1" w:lastRow="1" w:firstColumn="1" w:lastColumn="1" w:noHBand="0" w:noVBand="0"/>
      </w:tblPr>
      <w:tblGrid>
        <w:gridCol w:w="5937"/>
        <w:gridCol w:w="3418"/>
      </w:tblGrid>
      <w:tr w:rsidR="00EC09EC" w:rsidRPr="000B07E8" w:rsidTr="00FC1239">
        <w:tc>
          <w:tcPr>
            <w:tcW w:w="6048"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28"/>
                <w:sz w:val="28"/>
                <w:szCs w:val="28"/>
              </w:rPr>
              <w:object w:dxaOrig="2700" w:dyaOrig="660">
                <v:shape id="_x0000_i3396" type="#_x0000_t75" style="width:135pt;height:33pt" o:ole="">
                  <v:imagedata r:id="rId214" o:title=""/>
                </v:shape>
                <o:OLEObject Type="Embed" ProgID="Equation.3" ShapeID="_x0000_i3396" DrawAspect="Content" ObjectID="_1756489531" r:id="rId270"/>
              </w:object>
            </w:r>
          </w:p>
        </w:tc>
        <w:tc>
          <w:tcPr>
            <w:tcW w:w="3523"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sz w:val="28"/>
                <w:szCs w:val="28"/>
              </w:rPr>
              <w:t>(4)</w:t>
            </w:r>
          </w:p>
        </w:tc>
      </w:tr>
    </w:tbl>
    <w:p w:rsidR="00EC09EC" w:rsidRPr="000B07E8" w:rsidRDefault="00EC09EC" w:rsidP="000B07E8">
      <w:pPr>
        <w:pStyle w:val="a9"/>
        <w:spacing w:before="0" w:beforeAutospacing="0" w:after="0" w:afterAutospacing="0"/>
        <w:rPr>
          <w:sz w:val="28"/>
          <w:szCs w:val="28"/>
        </w:rPr>
      </w:pPr>
      <w:r w:rsidRPr="000B07E8">
        <w:rPr>
          <w:sz w:val="28"/>
          <w:szCs w:val="28"/>
        </w:rPr>
        <w:t xml:space="preserve">где </w:t>
      </w:r>
      <w:r w:rsidRPr="000B07E8">
        <w:rPr>
          <w:position w:val="-14"/>
          <w:sz w:val="28"/>
          <w:szCs w:val="28"/>
        </w:rPr>
        <w:object w:dxaOrig="240" w:dyaOrig="380">
          <v:shape id="_x0000_i3397" type="#_x0000_t75" style="width:12pt;height:18.75pt" o:ole="">
            <v:imagedata r:id="rId216" o:title=""/>
          </v:shape>
          <o:OLEObject Type="Embed" ProgID="Equation.3" ShapeID="_x0000_i3397" DrawAspect="Content" ObjectID="_1756489532" r:id="rId271"/>
        </w:object>
      </w:r>
      <w:r w:rsidRPr="000B07E8">
        <w:rPr>
          <w:sz w:val="28"/>
          <w:szCs w:val="28"/>
        </w:rPr>
        <w:t xml:space="preserve"> - коэффициент Стьюдента при заданной довер</w:t>
      </w:r>
      <w:r w:rsidRPr="000B07E8">
        <w:rPr>
          <w:sz w:val="28"/>
          <w:szCs w:val="28"/>
        </w:rPr>
        <w:t>и</w:t>
      </w:r>
      <w:r w:rsidRPr="000B07E8">
        <w:rPr>
          <w:sz w:val="28"/>
          <w:szCs w:val="28"/>
        </w:rPr>
        <w:t>тельной вероятн</w:t>
      </w:r>
      <w:r w:rsidRPr="000B07E8">
        <w:rPr>
          <w:sz w:val="28"/>
          <w:szCs w:val="28"/>
        </w:rPr>
        <w:t>о</w:t>
      </w:r>
      <w:r w:rsidRPr="000B07E8">
        <w:rPr>
          <w:sz w:val="28"/>
          <w:szCs w:val="28"/>
        </w:rPr>
        <w:t>сти.</w:t>
      </w:r>
    </w:p>
    <w:p w:rsidR="00EC09EC" w:rsidRPr="000B07E8" w:rsidRDefault="00EC09EC" w:rsidP="000B07E8">
      <w:pPr>
        <w:pStyle w:val="a9"/>
        <w:spacing w:before="0" w:beforeAutospacing="0" w:after="0" w:afterAutospacing="0"/>
        <w:ind w:firstLine="708"/>
        <w:rPr>
          <w:sz w:val="28"/>
          <w:szCs w:val="28"/>
        </w:rPr>
      </w:pPr>
      <w:r w:rsidRPr="000B07E8">
        <w:rPr>
          <w:sz w:val="28"/>
          <w:szCs w:val="28"/>
        </w:rPr>
        <w:t>4.5  В мензурку налить вода в количестве дост</w:t>
      </w:r>
      <w:r w:rsidRPr="000B07E8">
        <w:rPr>
          <w:sz w:val="28"/>
          <w:szCs w:val="28"/>
        </w:rPr>
        <w:t>а</w:t>
      </w:r>
      <w:r w:rsidRPr="000B07E8">
        <w:rPr>
          <w:sz w:val="28"/>
          <w:szCs w:val="28"/>
        </w:rPr>
        <w:t>точном для того, чтобы полностью погрузить в нее и</w:t>
      </w:r>
      <w:r w:rsidRPr="000B07E8">
        <w:rPr>
          <w:sz w:val="28"/>
          <w:szCs w:val="28"/>
        </w:rPr>
        <w:t>з</w:t>
      </w:r>
      <w:r w:rsidRPr="000B07E8">
        <w:rPr>
          <w:sz w:val="28"/>
          <w:szCs w:val="28"/>
        </w:rPr>
        <w:t>меряемое тело, измерить объем, результат вн</w:t>
      </w:r>
      <w:r w:rsidRPr="000B07E8">
        <w:rPr>
          <w:sz w:val="28"/>
          <w:szCs w:val="28"/>
        </w:rPr>
        <w:t>е</w:t>
      </w:r>
      <w:r w:rsidRPr="000B07E8">
        <w:rPr>
          <w:sz w:val="28"/>
          <w:szCs w:val="28"/>
        </w:rPr>
        <w:t>сти в таблицу 2 отчёта;</w:t>
      </w:r>
    </w:p>
    <w:p w:rsidR="00EC09EC" w:rsidRPr="000B07E8" w:rsidRDefault="00EC09EC" w:rsidP="000B07E8">
      <w:pPr>
        <w:pStyle w:val="a9"/>
        <w:spacing w:before="0" w:beforeAutospacing="0" w:after="0" w:afterAutospacing="0"/>
        <w:ind w:firstLine="708"/>
        <w:rPr>
          <w:sz w:val="28"/>
          <w:szCs w:val="28"/>
        </w:rPr>
      </w:pPr>
      <w:r w:rsidRPr="000B07E8">
        <w:rPr>
          <w:sz w:val="28"/>
          <w:szCs w:val="28"/>
        </w:rPr>
        <w:t>4.6  В воду полностью погрузить измеряемое т</w:t>
      </w:r>
      <w:r w:rsidRPr="000B07E8">
        <w:rPr>
          <w:sz w:val="28"/>
          <w:szCs w:val="28"/>
        </w:rPr>
        <w:t>е</w:t>
      </w:r>
      <w:r w:rsidRPr="000B07E8">
        <w:rPr>
          <w:sz w:val="28"/>
          <w:szCs w:val="28"/>
        </w:rPr>
        <w:t>ло, измерить объем, результат внести в таблицу 2 отч</w:t>
      </w:r>
      <w:r w:rsidRPr="000B07E8">
        <w:rPr>
          <w:sz w:val="28"/>
          <w:szCs w:val="28"/>
        </w:rPr>
        <w:t>ё</w:t>
      </w:r>
      <w:r w:rsidRPr="000B07E8">
        <w:rPr>
          <w:sz w:val="28"/>
          <w:szCs w:val="28"/>
        </w:rPr>
        <w:t>та;</w:t>
      </w:r>
    </w:p>
    <w:p w:rsidR="00EC09EC" w:rsidRPr="000B07E8" w:rsidRDefault="00EC09EC" w:rsidP="000B07E8">
      <w:pPr>
        <w:pStyle w:val="a9"/>
        <w:spacing w:before="0" w:beforeAutospacing="0" w:after="0" w:afterAutospacing="0"/>
        <w:rPr>
          <w:sz w:val="28"/>
          <w:szCs w:val="28"/>
        </w:rPr>
      </w:pPr>
      <w:r w:rsidRPr="000B07E8">
        <w:rPr>
          <w:b/>
          <w:i/>
          <w:sz w:val="28"/>
          <w:szCs w:val="28"/>
        </w:rPr>
        <w:t>Примечание</w:t>
      </w:r>
      <w:r w:rsidRPr="000B07E8">
        <w:rPr>
          <w:i/>
          <w:sz w:val="28"/>
          <w:szCs w:val="28"/>
        </w:rPr>
        <w:t xml:space="preserve">: </w:t>
      </w:r>
      <w:r w:rsidRPr="000B07E8">
        <w:rPr>
          <w:sz w:val="28"/>
          <w:szCs w:val="28"/>
        </w:rPr>
        <w:t>К измеряемому телу лучше привязать нитку, чтобы с ее помощью аккуратно опустить объект в воду, а з</w:t>
      </w:r>
      <w:r w:rsidRPr="000B07E8">
        <w:rPr>
          <w:sz w:val="28"/>
          <w:szCs w:val="28"/>
        </w:rPr>
        <w:t>а</w:t>
      </w:r>
      <w:r w:rsidRPr="000B07E8">
        <w:rPr>
          <w:sz w:val="28"/>
          <w:szCs w:val="28"/>
        </w:rPr>
        <w:t>тем и извлечь из мензурки. Если тело плавает, нужно полностью погрузить его в воду при помощи к</w:t>
      </w:r>
      <w:r w:rsidRPr="000B07E8">
        <w:rPr>
          <w:sz w:val="28"/>
          <w:szCs w:val="28"/>
        </w:rPr>
        <w:t>а</w:t>
      </w:r>
      <w:r w:rsidRPr="000B07E8">
        <w:rPr>
          <w:sz w:val="28"/>
          <w:szCs w:val="28"/>
        </w:rPr>
        <w:t>рандаша, спицы или проволоки, иначе будет измерен только объем той части объекта, которая находится под в</w:t>
      </w:r>
      <w:r w:rsidRPr="000B07E8">
        <w:rPr>
          <w:sz w:val="28"/>
          <w:szCs w:val="28"/>
        </w:rPr>
        <w:t>о</w:t>
      </w:r>
      <w:r w:rsidRPr="000B07E8">
        <w:rPr>
          <w:sz w:val="28"/>
          <w:szCs w:val="28"/>
        </w:rPr>
        <w:t>дой.</w:t>
      </w:r>
    </w:p>
    <w:p w:rsidR="00EC09EC" w:rsidRPr="000B07E8" w:rsidRDefault="00EC09EC" w:rsidP="000B07E8">
      <w:pPr>
        <w:pStyle w:val="a9"/>
        <w:spacing w:before="0" w:beforeAutospacing="0" w:after="0" w:afterAutospacing="0"/>
        <w:ind w:firstLine="708"/>
        <w:rPr>
          <w:sz w:val="28"/>
          <w:szCs w:val="28"/>
        </w:rPr>
      </w:pPr>
      <w:r w:rsidRPr="000B07E8">
        <w:rPr>
          <w:sz w:val="28"/>
          <w:szCs w:val="28"/>
        </w:rPr>
        <w:t>4.7  Вычислить разницу второго и первого объ</w:t>
      </w:r>
      <w:r w:rsidRPr="000B07E8">
        <w:rPr>
          <w:sz w:val="28"/>
          <w:szCs w:val="28"/>
        </w:rPr>
        <w:t>е</w:t>
      </w:r>
      <w:r w:rsidRPr="000B07E8">
        <w:rPr>
          <w:sz w:val="28"/>
          <w:szCs w:val="28"/>
        </w:rPr>
        <w:t>мов, результат внести в та</w:t>
      </w:r>
      <w:r w:rsidRPr="000B07E8">
        <w:rPr>
          <w:sz w:val="28"/>
          <w:szCs w:val="28"/>
        </w:rPr>
        <w:t>б</w:t>
      </w:r>
      <w:r w:rsidRPr="000B07E8">
        <w:rPr>
          <w:sz w:val="28"/>
          <w:szCs w:val="28"/>
        </w:rPr>
        <w:t xml:space="preserve">лицу 2 отчёта; эксперимент повторить 5 раз, затем определить среднее значение </w:t>
      </w:r>
      <w:r w:rsidRPr="000B07E8">
        <w:rPr>
          <w:position w:val="-6"/>
          <w:sz w:val="28"/>
          <w:szCs w:val="28"/>
        </w:rPr>
        <w:object w:dxaOrig="240" w:dyaOrig="340">
          <v:shape id="_x0000_i3398" type="#_x0000_t75" style="width:12pt;height:17.25pt" o:ole="">
            <v:imagedata r:id="rId218" o:title=""/>
          </v:shape>
          <o:OLEObject Type="Embed" ProgID="Equation.3" ShapeID="_x0000_i3398" DrawAspect="Content" ObjectID="_1756489533" r:id="rId272"/>
        </w:object>
      </w:r>
      <w:r w:rsidRPr="000B07E8">
        <w:rPr>
          <w:sz w:val="28"/>
          <w:szCs w:val="28"/>
        </w:rPr>
        <w:t xml:space="preserve"> и стандартное откл</w:t>
      </w:r>
      <w:r w:rsidRPr="000B07E8">
        <w:rPr>
          <w:sz w:val="28"/>
          <w:szCs w:val="28"/>
        </w:rPr>
        <w:t>о</w:t>
      </w:r>
      <w:r w:rsidRPr="000B07E8">
        <w:rPr>
          <w:sz w:val="28"/>
          <w:szCs w:val="28"/>
        </w:rPr>
        <w:t xml:space="preserve">нение </w:t>
      </w:r>
      <w:r w:rsidRPr="000B07E8">
        <w:rPr>
          <w:position w:val="-12"/>
          <w:sz w:val="28"/>
          <w:szCs w:val="28"/>
        </w:rPr>
        <w:object w:dxaOrig="400" w:dyaOrig="360">
          <v:shape id="_x0000_i3399" type="#_x0000_t75" style="width:20.25pt;height:18pt" o:ole="">
            <v:imagedata r:id="rId220" o:title=""/>
          </v:shape>
          <o:OLEObject Type="Embed" ProgID="Equation.3" ShapeID="_x0000_i3399" DrawAspect="Content" ObjectID="_1756489534" r:id="rId273"/>
        </w:object>
      </w:r>
      <w:r w:rsidRPr="000B07E8">
        <w:rPr>
          <w:sz w:val="28"/>
          <w:szCs w:val="28"/>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236"/>
        <w:gridCol w:w="349"/>
        <w:gridCol w:w="3770"/>
      </w:tblGrid>
      <w:tr w:rsidR="00EC09EC" w:rsidRPr="000B07E8" w:rsidTr="00FC1239">
        <w:tc>
          <w:tcPr>
            <w:tcW w:w="5328" w:type="dxa"/>
          </w:tcPr>
          <w:p w:rsidR="00EC09EC" w:rsidRPr="000B07E8" w:rsidRDefault="00EC09EC" w:rsidP="000B07E8">
            <w:pPr>
              <w:pStyle w:val="a9"/>
              <w:spacing w:before="0" w:beforeAutospacing="0" w:after="0" w:afterAutospacing="0"/>
              <w:jc w:val="right"/>
              <w:rPr>
                <w:sz w:val="28"/>
                <w:szCs w:val="28"/>
              </w:rPr>
            </w:pPr>
            <w:r w:rsidRPr="000B07E8">
              <w:rPr>
                <w:position w:val="-28"/>
                <w:sz w:val="28"/>
                <w:szCs w:val="28"/>
              </w:rPr>
              <w:object w:dxaOrig="1560" w:dyaOrig="680">
                <v:shape id="_x0000_i3400" type="#_x0000_t75" style="width:78pt;height:33.75pt" o:ole="">
                  <v:imagedata r:id="rId274" o:title=""/>
                </v:shape>
                <o:OLEObject Type="Embed" ProgID="Equation.3" ShapeID="_x0000_i3400" DrawAspect="Content" ObjectID="_1756489535" r:id="rId275"/>
              </w:object>
            </w:r>
          </w:p>
        </w:tc>
        <w:tc>
          <w:tcPr>
            <w:tcW w:w="4243" w:type="dxa"/>
            <w:gridSpan w:val="2"/>
          </w:tcPr>
          <w:p w:rsidR="00EC09EC" w:rsidRPr="000B07E8" w:rsidRDefault="00EC09EC" w:rsidP="000B07E8">
            <w:pPr>
              <w:pStyle w:val="a9"/>
              <w:spacing w:before="0" w:beforeAutospacing="0" w:after="0" w:afterAutospacing="0"/>
              <w:jc w:val="right"/>
              <w:rPr>
                <w:sz w:val="28"/>
                <w:szCs w:val="28"/>
              </w:rPr>
            </w:pPr>
            <w:r w:rsidRPr="000B07E8">
              <w:rPr>
                <w:sz w:val="28"/>
                <w:szCs w:val="28"/>
              </w:rPr>
              <w:t>(5)</w:t>
            </w:r>
          </w:p>
        </w:tc>
      </w:tr>
      <w:tr w:rsidR="00EC09EC" w:rsidRPr="000B07E8" w:rsidTr="00FC1239">
        <w:tc>
          <w:tcPr>
            <w:tcW w:w="5688" w:type="dxa"/>
            <w:gridSpan w:val="2"/>
            <w:vAlign w:val="center"/>
          </w:tcPr>
          <w:p w:rsidR="00EC09EC" w:rsidRPr="000B07E8" w:rsidRDefault="00EC09EC" w:rsidP="000B07E8">
            <w:pPr>
              <w:pStyle w:val="a9"/>
              <w:spacing w:before="0" w:beforeAutospacing="0" w:after="0" w:afterAutospacing="0"/>
              <w:jc w:val="right"/>
              <w:rPr>
                <w:sz w:val="28"/>
                <w:szCs w:val="28"/>
              </w:rPr>
            </w:pPr>
            <w:r w:rsidRPr="000B07E8">
              <w:rPr>
                <w:position w:val="-26"/>
                <w:sz w:val="28"/>
                <w:szCs w:val="28"/>
              </w:rPr>
              <w:object w:dxaOrig="2420" w:dyaOrig="1040">
                <v:shape id="_x0000_i3401" type="#_x0000_t75" style="width:120.75pt;height:51.75pt" o:ole="">
                  <v:imagedata r:id="rId276" o:title=""/>
                </v:shape>
                <o:OLEObject Type="Embed" ProgID="Equation.3" ShapeID="_x0000_i3401" DrawAspect="Content" ObjectID="_1756489536" r:id="rId277"/>
              </w:object>
            </w:r>
          </w:p>
        </w:tc>
        <w:tc>
          <w:tcPr>
            <w:tcW w:w="3883" w:type="dxa"/>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(6)</w:t>
            </w:r>
          </w:p>
        </w:tc>
      </w:tr>
    </w:tbl>
    <w:p w:rsidR="00EC09EC" w:rsidRPr="000B07E8" w:rsidRDefault="00EC09EC" w:rsidP="000B07E8">
      <w:pPr>
        <w:pStyle w:val="a9"/>
        <w:spacing w:before="0" w:beforeAutospacing="0" w:after="0" w:afterAutospacing="0"/>
        <w:ind w:firstLine="708"/>
        <w:rPr>
          <w:sz w:val="28"/>
          <w:szCs w:val="28"/>
        </w:rPr>
      </w:pPr>
      <w:r w:rsidRPr="000B07E8">
        <w:rPr>
          <w:sz w:val="28"/>
          <w:szCs w:val="28"/>
        </w:rPr>
        <w:t>4.8  Представить результат измерения в виде д</w:t>
      </w:r>
      <w:r w:rsidRPr="000B07E8">
        <w:rPr>
          <w:sz w:val="28"/>
          <w:szCs w:val="28"/>
        </w:rPr>
        <w:t>о</w:t>
      </w:r>
      <w:r w:rsidRPr="000B07E8">
        <w:rPr>
          <w:sz w:val="28"/>
          <w:szCs w:val="28"/>
        </w:rPr>
        <w:t>верительного и</w:t>
      </w:r>
      <w:r w:rsidRPr="000B07E8">
        <w:rPr>
          <w:sz w:val="28"/>
          <w:szCs w:val="28"/>
        </w:rPr>
        <w:t>н</w:t>
      </w:r>
      <w:r w:rsidRPr="000B07E8">
        <w:rPr>
          <w:sz w:val="28"/>
          <w:szCs w:val="28"/>
        </w:rPr>
        <w:t>тервала</w:t>
      </w:r>
    </w:p>
    <w:tbl>
      <w:tblPr>
        <w:tblStyle w:val="a3"/>
        <w:tblW w:w="0" w:type="auto"/>
        <w:tblLook w:val="01E0" w:firstRow="1" w:lastRow="1" w:firstColumn="1" w:lastColumn="1" w:noHBand="0" w:noVBand="0"/>
      </w:tblPr>
      <w:tblGrid>
        <w:gridCol w:w="5949"/>
        <w:gridCol w:w="3406"/>
      </w:tblGrid>
      <w:tr w:rsidR="00EC09EC" w:rsidRPr="000B07E8" w:rsidTr="00FC1239">
        <w:tc>
          <w:tcPr>
            <w:tcW w:w="6048"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28"/>
                <w:sz w:val="28"/>
                <w:szCs w:val="28"/>
              </w:rPr>
              <w:object w:dxaOrig="3300" w:dyaOrig="660">
                <v:shape id="_x0000_i3402" type="#_x0000_t75" style="width:165pt;height:33pt" o:ole="">
                  <v:imagedata r:id="rId278" o:title=""/>
                </v:shape>
                <o:OLEObject Type="Embed" ProgID="Equation.3" ShapeID="_x0000_i3402" DrawAspect="Content" ObjectID="_1756489537" r:id="rId279"/>
              </w:object>
            </w:r>
          </w:p>
        </w:tc>
        <w:tc>
          <w:tcPr>
            <w:tcW w:w="3523" w:type="dxa"/>
            <w:tcBorders>
              <w:top w:val="nil"/>
              <w:left w:val="nil"/>
              <w:bottom w:val="nil"/>
              <w:right w:val="nil"/>
            </w:tcBorders>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(7)</w:t>
            </w:r>
          </w:p>
        </w:tc>
      </w:tr>
    </w:tbl>
    <w:p w:rsidR="00EC09EC" w:rsidRPr="000B07E8" w:rsidRDefault="00EC09EC" w:rsidP="000B07E8">
      <w:pPr>
        <w:pStyle w:val="a9"/>
        <w:spacing w:before="0" w:beforeAutospacing="0" w:after="0" w:afterAutospacing="0"/>
        <w:rPr>
          <w:sz w:val="28"/>
          <w:szCs w:val="28"/>
        </w:rPr>
      </w:pPr>
      <w:r w:rsidRPr="000B07E8">
        <w:rPr>
          <w:sz w:val="28"/>
          <w:szCs w:val="28"/>
        </w:rPr>
        <w:t xml:space="preserve">где </w:t>
      </w:r>
      <w:r w:rsidRPr="000B07E8">
        <w:rPr>
          <w:position w:val="-14"/>
          <w:sz w:val="28"/>
          <w:szCs w:val="28"/>
        </w:rPr>
        <w:object w:dxaOrig="240" w:dyaOrig="380">
          <v:shape id="_x0000_i3403" type="#_x0000_t75" style="width:12pt;height:18.75pt" o:ole="">
            <v:imagedata r:id="rId216" o:title=""/>
          </v:shape>
          <o:OLEObject Type="Embed" ProgID="Equation.3" ShapeID="_x0000_i3403" DrawAspect="Content" ObjectID="_1756489538" r:id="rId280"/>
        </w:object>
      </w:r>
      <w:r w:rsidRPr="000B07E8">
        <w:rPr>
          <w:sz w:val="28"/>
          <w:szCs w:val="28"/>
        </w:rPr>
        <w:t xml:space="preserve"> - коэффициент Стьюдента при заданной довер</w:t>
      </w:r>
      <w:r w:rsidRPr="000B07E8">
        <w:rPr>
          <w:sz w:val="28"/>
          <w:szCs w:val="28"/>
        </w:rPr>
        <w:t>и</w:t>
      </w:r>
      <w:r w:rsidRPr="000B07E8">
        <w:rPr>
          <w:sz w:val="28"/>
          <w:szCs w:val="28"/>
        </w:rPr>
        <w:t xml:space="preserve">тельной вероятности. </w:t>
      </w:r>
    </w:p>
    <w:p w:rsidR="00EC09EC" w:rsidRPr="000B07E8" w:rsidRDefault="00EC09EC" w:rsidP="000B07E8">
      <w:pPr>
        <w:pStyle w:val="a9"/>
        <w:spacing w:before="0" w:beforeAutospacing="0" w:after="0" w:afterAutospacing="0"/>
        <w:rPr>
          <w:sz w:val="28"/>
          <w:szCs w:val="28"/>
        </w:rPr>
      </w:pPr>
      <w:r w:rsidRPr="000B07E8">
        <w:rPr>
          <w:sz w:val="28"/>
          <w:szCs w:val="28"/>
        </w:rPr>
        <w:t>4.9  Вычислить среднее значение плотности: в прив</w:t>
      </w:r>
      <w:r w:rsidRPr="000B07E8">
        <w:rPr>
          <w:sz w:val="28"/>
          <w:szCs w:val="28"/>
        </w:rPr>
        <w:t>е</w:t>
      </w:r>
      <w:r w:rsidRPr="000B07E8">
        <w:rPr>
          <w:sz w:val="28"/>
          <w:szCs w:val="28"/>
        </w:rPr>
        <w:t>дённую зависимость (1) подставить средние зн</w:t>
      </w:r>
      <w:r w:rsidRPr="000B07E8">
        <w:rPr>
          <w:sz w:val="28"/>
          <w:szCs w:val="28"/>
        </w:rPr>
        <w:t>а</w:t>
      </w:r>
      <w:r w:rsidRPr="000B07E8">
        <w:rPr>
          <w:sz w:val="28"/>
          <w:szCs w:val="28"/>
        </w:rPr>
        <w:t>чения массы (</w:t>
      </w:r>
      <w:r w:rsidRPr="000B07E8">
        <w:rPr>
          <w:position w:val="-6"/>
          <w:sz w:val="28"/>
          <w:szCs w:val="28"/>
        </w:rPr>
        <w:object w:dxaOrig="260" w:dyaOrig="340">
          <v:shape id="_x0000_i3404" type="#_x0000_t75" style="width:12.75pt;height:17.25pt" o:ole="">
            <v:imagedata r:id="rId229" o:title=""/>
          </v:shape>
          <o:OLEObject Type="Embed" ProgID="Equation.3" ShapeID="_x0000_i3404" DrawAspect="Content" ObjectID="_1756489539" r:id="rId281"/>
        </w:object>
      </w:r>
      <w:r w:rsidRPr="000B07E8">
        <w:rPr>
          <w:sz w:val="28"/>
          <w:szCs w:val="28"/>
        </w:rPr>
        <w:t>)  и объёма (</w:t>
      </w:r>
      <w:r w:rsidRPr="000B07E8">
        <w:rPr>
          <w:position w:val="-6"/>
          <w:sz w:val="28"/>
          <w:szCs w:val="28"/>
        </w:rPr>
        <w:object w:dxaOrig="240" w:dyaOrig="340">
          <v:shape id="_x0000_i3405" type="#_x0000_t75" style="width:12pt;height:17.25pt" o:ole="">
            <v:imagedata r:id="rId231" o:title=""/>
          </v:shape>
          <o:OLEObject Type="Embed" ProgID="Equation.3" ShapeID="_x0000_i3405" DrawAspect="Content" ObjectID="_1756489540" r:id="rId282"/>
        </w:object>
      </w:r>
      <w:r w:rsidRPr="000B07E8">
        <w:rPr>
          <w:sz w:val="28"/>
          <w:szCs w:val="28"/>
        </w:rPr>
        <w:t>):</w:t>
      </w:r>
    </w:p>
    <w:tbl>
      <w:tblPr>
        <w:tblStyle w:val="a3"/>
        <w:tblW w:w="0" w:type="auto"/>
        <w:tblLook w:val="01E0" w:firstRow="1" w:lastRow="1" w:firstColumn="1" w:lastColumn="1" w:noHBand="0" w:noVBand="0"/>
      </w:tblPr>
      <w:tblGrid>
        <w:gridCol w:w="4682"/>
        <w:gridCol w:w="4673"/>
      </w:tblGrid>
      <w:tr w:rsidR="00EC09EC" w:rsidRPr="000B07E8" w:rsidTr="00FC1239">
        <w:tc>
          <w:tcPr>
            <w:tcW w:w="4785"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24"/>
                <w:sz w:val="28"/>
                <w:szCs w:val="28"/>
              </w:rPr>
              <w:object w:dxaOrig="720" w:dyaOrig="660">
                <v:shape id="_x0000_i3406" type="#_x0000_t75" style="width:36pt;height:33pt" o:ole="">
                  <v:imagedata r:id="rId233" o:title=""/>
                </v:shape>
                <o:OLEObject Type="Embed" ProgID="Equation.3" ShapeID="_x0000_i3406" DrawAspect="Content" ObjectID="_1756489541" r:id="rId283"/>
              </w:object>
            </w:r>
          </w:p>
        </w:tc>
        <w:tc>
          <w:tcPr>
            <w:tcW w:w="4786" w:type="dxa"/>
            <w:tcBorders>
              <w:top w:val="nil"/>
              <w:left w:val="nil"/>
              <w:bottom w:val="nil"/>
              <w:right w:val="nil"/>
            </w:tcBorders>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(8)</w:t>
            </w:r>
          </w:p>
        </w:tc>
      </w:tr>
    </w:tbl>
    <w:p w:rsidR="00EC09EC" w:rsidRPr="000B07E8" w:rsidRDefault="00EC09EC" w:rsidP="000B07E8">
      <w:pPr>
        <w:pStyle w:val="a9"/>
        <w:spacing w:before="0" w:beforeAutospacing="0" w:after="0" w:afterAutospacing="0"/>
        <w:ind w:firstLine="708"/>
        <w:jc w:val="both"/>
        <w:rPr>
          <w:sz w:val="28"/>
          <w:szCs w:val="28"/>
        </w:rPr>
      </w:pPr>
      <w:r w:rsidRPr="000B07E8">
        <w:rPr>
          <w:sz w:val="28"/>
          <w:szCs w:val="28"/>
        </w:rPr>
        <w:t>4.10  Вычислить стандартное отклонение среднего значения пло</w:t>
      </w:r>
      <w:r w:rsidRPr="000B07E8">
        <w:rPr>
          <w:sz w:val="28"/>
          <w:szCs w:val="28"/>
        </w:rPr>
        <w:t>т</w:t>
      </w:r>
      <w:r w:rsidRPr="000B07E8">
        <w:rPr>
          <w:sz w:val="28"/>
          <w:szCs w:val="28"/>
        </w:rPr>
        <w:t xml:space="preserve">ности </w:t>
      </w:r>
      <w:r w:rsidRPr="000B07E8">
        <w:rPr>
          <w:position w:val="-14"/>
          <w:sz w:val="28"/>
          <w:szCs w:val="28"/>
        </w:rPr>
        <w:object w:dxaOrig="320" w:dyaOrig="380">
          <v:shape id="_x0000_i3407" type="#_x0000_t75" style="width:15.75pt;height:18.75pt" o:ole="">
            <v:imagedata r:id="rId235" o:title=""/>
          </v:shape>
          <o:OLEObject Type="Embed" ProgID="Equation.3" ShapeID="_x0000_i3407" DrawAspect="Content" ObjectID="_1756489542" r:id="rId284"/>
        </w:object>
      </w:r>
    </w:p>
    <w:tbl>
      <w:tblPr>
        <w:tblStyle w:val="a3"/>
        <w:tblW w:w="0" w:type="auto"/>
        <w:tblLook w:val="01E0" w:firstRow="1" w:lastRow="1" w:firstColumn="1" w:lastColumn="1" w:noHBand="0" w:noVBand="0"/>
      </w:tblPr>
      <w:tblGrid>
        <w:gridCol w:w="6124"/>
        <w:gridCol w:w="3231"/>
      </w:tblGrid>
      <w:tr w:rsidR="00EC09EC" w:rsidRPr="000B07E8" w:rsidTr="00FC1239">
        <w:tc>
          <w:tcPr>
            <w:tcW w:w="6228"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30"/>
                <w:sz w:val="28"/>
                <w:szCs w:val="28"/>
              </w:rPr>
              <w:object w:dxaOrig="3400" w:dyaOrig="800">
                <v:shape id="_x0000_i3408" type="#_x0000_t75" style="width:170.25pt;height:39.75pt" o:ole="">
                  <v:imagedata r:id="rId237" o:title=""/>
                </v:shape>
                <o:OLEObject Type="Embed" ProgID="Equation.3" ShapeID="_x0000_i3408" DrawAspect="Content" ObjectID="_1756489543" r:id="rId285"/>
              </w:object>
            </w:r>
          </w:p>
        </w:tc>
        <w:tc>
          <w:tcPr>
            <w:tcW w:w="3343" w:type="dxa"/>
            <w:tcBorders>
              <w:top w:val="nil"/>
              <w:left w:val="nil"/>
              <w:bottom w:val="nil"/>
              <w:right w:val="nil"/>
            </w:tcBorders>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(9)</w:t>
            </w:r>
          </w:p>
        </w:tc>
      </w:tr>
    </w:tbl>
    <w:p w:rsidR="00EC09EC" w:rsidRPr="000B07E8" w:rsidRDefault="00EC09EC" w:rsidP="000B07E8">
      <w:pPr>
        <w:spacing w:after="0" w:line="240" w:lineRule="auto"/>
        <w:ind w:firstLine="708"/>
        <w:jc w:val="both"/>
        <w:rPr>
          <w:rFonts w:ascii="Times New Roman" w:hAnsi="Times New Roman" w:cs="Times New Roman"/>
          <w:sz w:val="28"/>
          <w:szCs w:val="28"/>
        </w:rPr>
      </w:pPr>
      <w:r w:rsidRPr="000B07E8">
        <w:rPr>
          <w:rFonts w:ascii="Times New Roman" w:hAnsi="Times New Roman" w:cs="Times New Roman"/>
          <w:sz w:val="28"/>
          <w:szCs w:val="28"/>
        </w:rPr>
        <w:t>4.11  Представить результат вычислений в виде дов</w:t>
      </w:r>
      <w:r w:rsidRPr="000B07E8">
        <w:rPr>
          <w:rFonts w:ascii="Times New Roman" w:hAnsi="Times New Roman" w:cs="Times New Roman"/>
          <w:sz w:val="28"/>
          <w:szCs w:val="28"/>
        </w:rPr>
        <w:t>е</w:t>
      </w:r>
      <w:r w:rsidRPr="000B07E8">
        <w:rPr>
          <w:rFonts w:ascii="Times New Roman" w:hAnsi="Times New Roman" w:cs="Times New Roman"/>
          <w:sz w:val="28"/>
          <w:szCs w:val="28"/>
        </w:rPr>
        <w:t>рительного интервала</w:t>
      </w:r>
    </w:p>
    <w:tbl>
      <w:tblPr>
        <w:tblStyle w:val="a3"/>
        <w:tblW w:w="0" w:type="auto"/>
        <w:tblLook w:val="01E0" w:firstRow="1" w:lastRow="1" w:firstColumn="1" w:lastColumn="1" w:noHBand="0" w:noVBand="0"/>
      </w:tblPr>
      <w:tblGrid>
        <w:gridCol w:w="5930"/>
        <w:gridCol w:w="3425"/>
      </w:tblGrid>
      <w:tr w:rsidR="00EC09EC" w:rsidRPr="000B07E8" w:rsidTr="00FC1239">
        <w:tc>
          <w:tcPr>
            <w:tcW w:w="6048" w:type="dxa"/>
            <w:tcBorders>
              <w:top w:val="nil"/>
              <w:left w:val="nil"/>
              <w:bottom w:val="nil"/>
              <w:right w:val="nil"/>
            </w:tcBorders>
          </w:tcPr>
          <w:p w:rsidR="00EC09EC" w:rsidRPr="000B07E8" w:rsidRDefault="00EC09EC" w:rsidP="000B07E8">
            <w:pPr>
              <w:pStyle w:val="a9"/>
              <w:spacing w:before="0" w:beforeAutospacing="0" w:after="0" w:afterAutospacing="0"/>
              <w:jc w:val="right"/>
              <w:rPr>
                <w:sz w:val="28"/>
                <w:szCs w:val="28"/>
              </w:rPr>
            </w:pPr>
            <w:r w:rsidRPr="000B07E8">
              <w:rPr>
                <w:position w:val="-14"/>
                <w:sz w:val="28"/>
                <w:szCs w:val="28"/>
              </w:rPr>
              <w:object w:dxaOrig="2400" w:dyaOrig="380">
                <v:shape id="_x0000_i3409" type="#_x0000_t75" style="width:120pt;height:18.75pt" o:ole="">
                  <v:imagedata r:id="rId239" o:title=""/>
                </v:shape>
                <o:OLEObject Type="Embed" ProgID="Equation.3" ShapeID="_x0000_i3409" DrawAspect="Content" ObjectID="_1756489544" r:id="rId286"/>
              </w:object>
            </w:r>
          </w:p>
        </w:tc>
        <w:tc>
          <w:tcPr>
            <w:tcW w:w="3523" w:type="dxa"/>
            <w:tcBorders>
              <w:top w:val="nil"/>
              <w:left w:val="nil"/>
              <w:bottom w:val="nil"/>
              <w:right w:val="nil"/>
            </w:tcBorders>
            <w:vAlign w:val="center"/>
          </w:tcPr>
          <w:p w:rsidR="00EC09EC" w:rsidRPr="000B07E8" w:rsidRDefault="00EC09EC" w:rsidP="000B07E8">
            <w:pPr>
              <w:pStyle w:val="a9"/>
              <w:spacing w:before="0" w:beforeAutospacing="0" w:after="0" w:afterAutospacing="0"/>
              <w:jc w:val="right"/>
              <w:rPr>
                <w:sz w:val="28"/>
                <w:szCs w:val="28"/>
              </w:rPr>
            </w:pPr>
            <w:r w:rsidRPr="000B07E8">
              <w:rPr>
                <w:sz w:val="28"/>
                <w:szCs w:val="28"/>
              </w:rPr>
              <w:t>(10)</w:t>
            </w:r>
          </w:p>
        </w:tc>
      </w:tr>
    </w:tbl>
    <w:p w:rsidR="00EC09EC" w:rsidRPr="000B07E8" w:rsidRDefault="00EC09EC" w:rsidP="000B07E8">
      <w:pPr>
        <w:tabs>
          <w:tab w:val="num" w:pos="0"/>
        </w:tabs>
        <w:spacing w:after="0" w:line="240" w:lineRule="auto"/>
        <w:rPr>
          <w:rFonts w:ascii="Times New Roman" w:hAnsi="Times New Roman" w:cs="Times New Roman"/>
          <w:sz w:val="28"/>
          <w:szCs w:val="28"/>
        </w:rPr>
      </w:pPr>
    </w:p>
    <w:p w:rsidR="00EC09EC" w:rsidRPr="000B07E8" w:rsidRDefault="00EC09EC" w:rsidP="000B07E8">
      <w:pPr>
        <w:pStyle w:val="1"/>
        <w:ind w:firstLine="360"/>
        <w:rPr>
          <w:rFonts w:ascii="Times New Roman" w:hAnsi="Times New Roman" w:cs="Times New Roman"/>
          <w:sz w:val="28"/>
          <w:szCs w:val="28"/>
        </w:rPr>
      </w:pPr>
      <w:r w:rsidRPr="000B07E8">
        <w:rPr>
          <w:rFonts w:ascii="Times New Roman" w:hAnsi="Times New Roman" w:cs="Times New Roman"/>
          <w:sz w:val="28"/>
          <w:szCs w:val="28"/>
        </w:rPr>
        <w:t>5 Форма отчета</w:t>
      </w:r>
    </w:p>
    <w:p w:rsidR="00EC09EC" w:rsidRPr="000B07E8" w:rsidRDefault="00EC09EC" w:rsidP="000B07E8">
      <w:pPr>
        <w:spacing w:after="0" w:line="240" w:lineRule="auto"/>
        <w:ind w:firstLine="360"/>
        <w:rPr>
          <w:rFonts w:ascii="Times New Roman" w:hAnsi="Times New Roman" w:cs="Times New Roman"/>
          <w:sz w:val="28"/>
          <w:szCs w:val="28"/>
        </w:rPr>
      </w:pPr>
      <w:r w:rsidRPr="000B07E8">
        <w:rPr>
          <w:rFonts w:ascii="Times New Roman" w:hAnsi="Times New Roman" w:cs="Times New Roman"/>
          <w:sz w:val="28"/>
          <w:szCs w:val="28"/>
        </w:rPr>
        <w:t>5.1 Цель и задачи  работы</w:t>
      </w:r>
    </w:p>
    <w:p w:rsidR="00EC09EC" w:rsidRPr="000B07E8" w:rsidRDefault="00EC09EC" w:rsidP="000B07E8">
      <w:pPr>
        <w:spacing w:after="0" w:line="240" w:lineRule="auto"/>
        <w:ind w:firstLine="360"/>
        <w:rPr>
          <w:rFonts w:ascii="Times New Roman" w:hAnsi="Times New Roman" w:cs="Times New Roman"/>
          <w:sz w:val="28"/>
          <w:szCs w:val="28"/>
        </w:rPr>
      </w:pPr>
      <w:r w:rsidRPr="000B07E8">
        <w:rPr>
          <w:rFonts w:ascii="Times New Roman" w:hAnsi="Times New Roman" w:cs="Times New Roman"/>
          <w:sz w:val="28"/>
          <w:szCs w:val="28"/>
        </w:rPr>
        <w:t>5.2 Оборудование</w:t>
      </w:r>
    </w:p>
    <w:p w:rsidR="00EC09EC" w:rsidRPr="000B07E8" w:rsidRDefault="00EC09EC" w:rsidP="000B07E8">
      <w:pPr>
        <w:spacing w:after="0" w:line="240" w:lineRule="auto"/>
        <w:ind w:firstLine="360"/>
        <w:rPr>
          <w:rFonts w:ascii="Times New Roman" w:hAnsi="Times New Roman" w:cs="Times New Roman"/>
          <w:sz w:val="28"/>
          <w:szCs w:val="28"/>
        </w:rPr>
      </w:pPr>
      <w:r w:rsidRPr="000B07E8">
        <w:rPr>
          <w:rFonts w:ascii="Times New Roman" w:hAnsi="Times New Roman" w:cs="Times New Roman"/>
          <w:sz w:val="28"/>
          <w:szCs w:val="28"/>
        </w:rPr>
        <w:t>5.3 Таблицы измерений:</w:t>
      </w:r>
    </w:p>
    <w:p w:rsidR="00EC09EC" w:rsidRPr="000B07E8" w:rsidRDefault="00EC09EC" w:rsidP="000B07E8">
      <w:pPr>
        <w:pStyle w:val="a9"/>
        <w:spacing w:before="0" w:beforeAutospacing="0" w:after="0" w:afterAutospacing="0"/>
        <w:rPr>
          <w:sz w:val="28"/>
          <w:szCs w:val="28"/>
        </w:rPr>
      </w:pPr>
      <w:r w:rsidRPr="000B07E8">
        <w:rPr>
          <w:sz w:val="28"/>
          <w:szCs w:val="28"/>
        </w:rPr>
        <w:t>Таблица 1 – Результаты измерений массы</w:t>
      </w:r>
    </w:p>
    <w:tbl>
      <w:tblPr>
        <w:tblStyle w:val="a3"/>
        <w:tblW w:w="0" w:type="auto"/>
        <w:tblLook w:val="01E0" w:firstRow="1" w:lastRow="1" w:firstColumn="1" w:lastColumn="1" w:noHBand="0" w:noVBand="0"/>
      </w:tblPr>
      <w:tblGrid>
        <w:gridCol w:w="1694"/>
        <w:gridCol w:w="2680"/>
        <w:gridCol w:w="2228"/>
      </w:tblGrid>
      <w:tr w:rsidR="00EC09EC" w:rsidRPr="000B07E8" w:rsidTr="00FC1239">
        <w:trPr>
          <w:trHeight w:val="504"/>
        </w:trPr>
        <w:tc>
          <w:tcPr>
            <w:tcW w:w="1694" w:type="dxa"/>
            <w:vAlign w:val="center"/>
          </w:tcPr>
          <w:p w:rsidR="00EC09EC" w:rsidRPr="000B07E8" w:rsidRDefault="00EC09EC" w:rsidP="000B07E8">
            <w:pPr>
              <w:pStyle w:val="a9"/>
              <w:spacing w:before="0" w:beforeAutospacing="0" w:after="0" w:afterAutospacing="0"/>
              <w:jc w:val="center"/>
              <w:rPr>
                <w:sz w:val="28"/>
                <w:szCs w:val="28"/>
              </w:rPr>
            </w:pPr>
            <w:r w:rsidRPr="000B07E8">
              <w:rPr>
                <w:sz w:val="28"/>
                <w:szCs w:val="28"/>
              </w:rPr>
              <w:t>Номер измер</w:t>
            </w:r>
            <w:r w:rsidRPr="000B07E8">
              <w:rPr>
                <w:sz w:val="28"/>
                <w:szCs w:val="28"/>
              </w:rPr>
              <w:t>е</w:t>
            </w:r>
            <w:r w:rsidRPr="000B07E8">
              <w:rPr>
                <w:sz w:val="28"/>
                <w:szCs w:val="28"/>
              </w:rPr>
              <w:t>ния</w:t>
            </w:r>
          </w:p>
        </w:tc>
        <w:tc>
          <w:tcPr>
            <w:tcW w:w="2680" w:type="dxa"/>
            <w:vAlign w:val="center"/>
          </w:tcPr>
          <w:p w:rsidR="00EC09EC" w:rsidRPr="000B07E8" w:rsidRDefault="00EC09EC" w:rsidP="000B07E8">
            <w:pPr>
              <w:pStyle w:val="a9"/>
              <w:spacing w:before="0" w:beforeAutospacing="0" w:after="0" w:afterAutospacing="0"/>
              <w:jc w:val="center"/>
              <w:rPr>
                <w:sz w:val="28"/>
                <w:szCs w:val="28"/>
              </w:rPr>
            </w:pPr>
            <w:r w:rsidRPr="000B07E8">
              <w:rPr>
                <w:sz w:val="28"/>
                <w:szCs w:val="28"/>
              </w:rPr>
              <w:t xml:space="preserve">Результат измерения </w:t>
            </w:r>
            <w:r w:rsidRPr="000B07E8">
              <w:rPr>
                <w:position w:val="-12"/>
                <w:sz w:val="28"/>
                <w:szCs w:val="28"/>
              </w:rPr>
              <w:object w:dxaOrig="300" w:dyaOrig="360">
                <v:shape id="_x0000_i3410" type="#_x0000_t75" style="width:15pt;height:18pt" o:ole="">
                  <v:imagedata r:id="rId241" o:title=""/>
                </v:shape>
                <o:OLEObject Type="Embed" ProgID="Equation.3" ShapeID="_x0000_i3410" DrawAspect="Content" ObjectID="_1756489545" r:id="rId287"/>
              </w:object>
            </w:r>
          </w:p>
        </w:tc>
        <w:tc>
          <w:tcPr>
            <w:tcW w:w="2228" w:type="dxa"/>
            <w:vAlign w:val="center"/>
          </w:tcPr>
          <w:p w:rsidR="00EC09EC" w:rsidRPr="000B07E8" w:rsidRDefault="00EC09EC" w:rsidP="000B07E8">
            <w:pPr>
              <w:pStyle w:val="a9"/>
              <w:spacing w:before="0" w:beforeAutospacing="0" w:after="0" w:afterAutospacing="0"/>
              <w:jc w:val="center"/>
              <w:rPr>
                <w:sz w:val="28"/>
                <w:szCs w:val="28"/>
              </w:rPr>
            </w:pPr>
            <w:r w:rsidRPr="000B07E8">
              <w:rPr>
                <w:sz w:val="28"/>
                <w:szCs w:val="28"/>
              </w:rPr>
              <w:t>Среднее знач</w:t>
            </w:r>
            <w:r w:rsidRPr="000B07E8">
              <w:rPr>
                <w:sz w:val="28"/>
                <w:szCs w:val="28"/>
              </w:rPr>
              <w:t>е</w:t>
            </w:r>
            <w:r w:rsidRPr="000B07E8">
              <w:rPr>
                <w:sz w:val="28"/>
                <w:szCs w:val="28"/>
              </w:rPr>
              <w:t xml:space="preserve">ние </w:t>
            </w:r>
            <w:r w:rsidRPr="000B07E8">
              <w:rPr>
                <w:position w:val="-6"/>
                <w:sz w:val="28"/>
                <w:szCs w:val="28"/>
              </w:rPr>
              <w:object w:dxaOrig="260" w:dyaOrig="340">
                <v:shape id="_x0000_i3411" type="#_x0000_t75" style="width:12.75pt;height:17.25pt" o:ole="">
                  <v:imagedata r:id="rId243" o:title=""/>
                </v:shape>
                <o:OLEObject Type="Embed" ProgID="Equation.3" ShapeID="_x0000_i3411" DrawAspect="Content" ObjectID="_1756489546" r:id="rId288"/>
              </w:object>
            </w:r>
          </w:p>
        </w:tc>
      </w:tr>
      <w:tr w:rsidR="00EC09EC" w:rsidRPr="000B07E8" w:rsidTr="00FC1239">
        <w:trPr>
          <w:trHeight w:val="222"/>
        </w:trPr>
        <w:tc>
          <w:tcPr>
            <w:tcW w:w="1694"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1</w:t>
            </w:r>
          </w:p>
        </w:tc>
        <w:tc>
          <w:tcPr>
            <w:tcW w:w="2680" w:type="dxa"/>
          </w:tcPr>
          <w:p w:rsidR="00EC09EC" w:rsidRPr="000B07E8" w:rsidRDefault="00EC09EC" w:rsidP="000B07E8">
            <w:pPr>
              <w:pStyle w:val="a9"/>
              <w:spacing w:before="0" w:beforeAutospacing="0" w:after="0" w:afterAutospacing="0"/>
              <w:rPr>
                <w:sz w:val="28"/>
                <w:szCs w:val="28"/>
              </w:rPr>
            </w:pPr>
          </w:p>
        </w:tc>
        <w:tc>
          <w:tcPr>
            <w:tcW w:w="2228" w:type="dxa"/>
            <w:vMerge w:val="restart"/>
          </w:tcPr>
          <w:p w:rsidR="00EC09EC" w:rsidRPr="000B07E8" w:rsidRDefault="00EC09EC" w:rsidP="000B07E8">
            <w:pPr>
              <w:pStyle w:val="a9"/>
              <w:spacing w:before="0" w:beforeAutospacing="0" w:after="0" w:afterAutospacing="0"/>
              <w:rPr>
                <w:sz w:val="28"/>
                <w:szCs w:val="28"/>
              </w:rPr>
            </w:pPr>
          </w:p>
        </w:tc>
      </w:tr>
      <w:tr w:rsidR="00EC09EC" w:rsidRPr="000B07E8" w:rsidTr="00FC1239">
        <w:trPr>
          <w:trHeight w:val="222"/>
        </w:trPr>
        <w:tc>
          <w:tcPr>
            <w:tcW w:w="1694"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2</w:t>
            </w:r>
          </w:p>
        </w:tc>
        <w:tc>
          <w:tcPr>
            <w:tcW w:w="2680" w:type="dxa"/>
          </w:tcPr>
          <w:p w:rsidR="00EC09EC" w:rsidRPr="000B07E8" w:rsidRDefault="00EC09EC" w:rsidP="000B07E8">
            <w:pPr>
              <w:pStyle w:val="a9"/>
              <w:spacing w:before="0" w:beforeAutospacing="0" w:after="0" w:afterAutospacing="0"/>
              <w:rPr>
                <w:sz w:val="28"/>
                <w:szCs w:val="28"/>
              </w:rPr>
            </w:pPr>
          </w:p>
        </w:tc>
        <w:tc>
          <w:tcPr>
            <w:tcW w:w="2228"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rPr>
          <w:trHeight w:val="222"/>
        </w:trPr>
        <w:tc>
          <w:tcPr>
            <w:tcW w:w="1694"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3</w:t>
            </w:r>
          </w:p>
        </w:tc>
        <w:tc>
          <w:tcPr>
            <w:tcW w:w="2680" w:type="dxa"/>
          </w:tcPr>
          <w:p w:rsidR="00EC09EC" w:rsidRPr="000B07E8" w:rsidRDefault="00EC09EC" w:rsidP="000B07E8">
            <w:pPr>
              <w:pStyle w:val="a9"/>
              <w:spacing w:before="0" w:beforeAutospacing="0" w:after="0" w:afterAutospacing="0"/>
              <w:rPr>
                <w:sz w:val="28"/>
                <w:szCs w:val="28"/>
              </w:rPr>
            </w:pPr>
          </w:p>
        </w:tc>
        <w:tc>
          <w:tcPr>
            <w:tcW w:w="2228"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rPr>
          <w:trHeight w:val="230"/>
        </w:trPr>
        <w:tc>
          <w:tcPr>
            <w:tcW w:w="1694"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4</w:t>
            </w:r>
          </w:p>
        </w:tc>
        <w:tc>
          <w:tcPr>
            <w:tcW w:w="2680" w:type="dxa"/>
          </w:tcPr>
          <w:p w:rsidR="00EC09EC" w:rsidRPr="000B07E8" w:rsidRDefault="00EC09EC" w:rsidP="000B07E8">
            <w:pPr>
              <w:pStyle w:val="a9"/>
              <w:spacing w:before="0" w:beforeAutospacing="0" w:after="0" w:afterAutospacing="0"/>
              <w:rPr>
                <w:sz w:val="28"/>
                <w:szCs w:val="28"/>
              </w:rPr>
            </w:pPr>
          </w:p>
        </w:tc>
        <w:tc>
          <w:tcPr>
            <w:tcW w:w="2228"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rPr>
          <w:trHeight w:val="230"/>
        </w:trPr>
        <w:tc>
          <w:tcPr>
            <w:tcW w:w="1694"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5</w:t>
            </w:r>
          </w:p>
        </w:tc>
        <w:tc>
          <w:tcPr>
            <w:tcW w:w="2680" w:type="dxa"/>
          </w:tcPr>
          <w:p w:rsidR="00EC09EC" w:rsidRPr="000B07E8" w:rsidRDefault="00EC09EC" w:rsidP="000B07E8">
            <w:pPr>
              <w:pStyle w:val="a9"/>
              <w:spacing w:before="0" w:beforeAutospacing="0" w:after="0" w:afterAutospacing="0"/>
              <w:rPr>
                <w:sz w:val="28"/>
                <w:szCs w:val="28"/>
              </w:rPr>
            </w:pPr>
          </w:p>
        </w:tc>
        <w:tc>
          <w:tcPr>
            <w:tcW w:w="2228" w:type="dxa"/>
            <w:vMerge/>
          </w:tcPr>
          <w:p w:rsidR="00EC09EC" w:rsidRPr="000B07E8" w:rsidRDefault="00EC09EC" w:rsidP="000B07E8">
            <w:pPr>
              <w:pStyle w:val="a9"/>
              <w:spacing w:before="0" w:beforeAutospacing="0" w:after="0" w:afterAutospacing="0"/>
              <w:rPr>
                <w:sz w:val="28"/>
                <w:szCs w:val="28"/>
              </w:rPr>
            </w:pPr>
          </w:p>
        </w:tc>
      </w:tr>
    </w:tbl>
    <w:p w:rsidR="00EC09EC" w:rsidRPr="000B07E8" w:rsidRDefault="00EC09EC" w:rsidP="000B07E8">
      <w:pPr>
        <w:pStyle w:val="a9"/>
        <w:spacing w:before="0" w:beforeAutospacing="0" w:after="0" w:afterAutospacing="0"/>
        <w:rPr>
          <w:sz w:val="28"/>
          <w:szCs w:val="28"/>
        </w:rPr>
      </w:pPr>
    </w:p>
    <w:p w:rsidR="00EC09EC" w:rsidRPr="000B07E8" w:rsidRDefault="00EC09EC" w:rsidP="000B07E8">
      <w:pPr>
        <w:pStyle w:val="a9"/>
        <w:spacing w:before="0" w:beforeAutospacing="0" w:after="0" w:afterAutospacing="0"/>
        <w:rPr>
          <w:sz w:val="28"/>
          <w:szCs w:val="28"/>
        </w:rPr>
      </w:pPr>
      <w:r w:rsidRPr="000B07E8">
        <w:rPr>
          <w:sz w:val="28"/>
          <w:szCs w:val="28"/>
        </w:rPr>
        <w:t>Таблица 2 – Результаты измерения объёма</w:t>
      </w:r>
    </w:p>
    <w:tbl>
      <w:tblPr>
        <w:tblStyle w:val="a3"/>
        <w:tblW w:w="0" w:type="auto"/>
        <w:tblLook w:val="01E0" w:firstRow="1" w:lastRow="1" w:firstColumn="1" w:lastColumn="1" w:noHBand="0" w:noVBand="0"/>
      </w:tblPr>
      <w:tblGrid>
        <w:gridCol w:w="1543"/>
        <w:gridCol w:w="1951"/>
        <w:gridCol w:w="1951"/>
        <w:gridCol w:w="1960"/>
        <w:gridCol w:w="1940"/>
      </w:tblGrid>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Номер измер</w:t>
            </w:r>
            <w:r w:rsidRPr="000B07E8">
              <w:rPr>
                <w:sz w:val="28"/>
                <w:szCs w:val="28"/>
              </w:rPr>
              <w:t>е</w:t>
            </w:r>
            <w:r w:rsidRPr="000B07E8">
              <w:rPr>
                <w:sz w:val="28"/>
                <w:szCs w:val="28"/>
              </w:rPr>
              <w:t>ния</w:t>
            </w:r>
          </w:p>
        </w:tc>
        <w:tc>
          <w:tcPr>
            <w:tcW w:w="1980"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Результат первого измер</w:t>
            </w:r>
            <w:r w:rsidRPr="000B07E8">
              <w:rPr>
                <w:sz w:val="28"/>
                <w:szCs w:val="28"/>
              </w:rPr>
              <w:t>е</w:t>
            </w:r>
            <w:r w:rsidRPr="000B07E8">
              <w:rPr>
                <w:sz w:val="28"/>
                <w:szCs w:val="28"/>
              </w:rPr>
              <w:t>ния об</w:t>
            </w:r>
            <w:r w:rsidRPr="000B07E8">
              <w:rPr>
                <w:sz w:val="28"/>
                <w:szCs w:val="28"/>
              </w:rPr>
              <w:t>ъ</w:t>
            </w:r>
            <w:r w:rsidRPr="000B07E8">
              <w:rPr>
                <w:sz w:val="28"/>
                <w:szCs w:val="28"/>
              </w:rPr>
              <w:t xml:space="preserve">ёма </w:t>
            </w:r>
            <w:r w:rsidRPr="000B07E8">
              <w:rPr>
                <w:position w:val="-10"/>
                <w:sz w:val="28"/>
                <w:szCs w:val="28"/>
              </w:rPr>
              <w:object w:dxaOrig="240" w:dyaOrig="340">
                <v:shape id="_x0000_i3412" type="#_x0000_t75" style="width:12pt;height:17.25pt" o:ole="">
                  <v:imagedata r:id="rId245" o:title=""/>
                </v:shape>
                <o:OLEObject Type="Embed" ProgID="Equation.3" ShapeID="_x0000_i3412" DrawAspect="Content" ObjectID="_1756489547" r:id="rId289"/>
              </w:object>
            </w:r>
          </w:p>
        </w:tc>
        <w:tc>
          <w:tcPr>
            <w:tcW w:w="1980"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Результат второго измер</w:t>
            </w:r>
            <w:r w:rsidRPr="000B07E8">
              <w:rPr>
                <w:sz w:val="28"/>
                <w:szCs w:val="28"/>
              </w:rPr>
              <w:t>е</w:t>
            </w:r>
            <w:r w:rsidRPr="000B07E8">
              <w:rPr>
                <w:sz w:val="28"/>
                <w:szCs w:val="28"/>
              </w:rPr>
              <w:t>ния об</w:t>
            </w:r>
            <w:r w:rsidRPr="000B07E8">
              <w:rPr>
                <w:sz w:val="28"/>
                <w:szCs w:val="28"/>
              </w:rPr>
              <w:t>ъ</w:t>
            </w:r>
            <w:r w:rsidRPr="000B07E8">
              <w:rPr>
                <w:sz w:val="28"/>
                <w:szCs w:val="28"/>
              </w:rPr>
              <w:t xml:space="preserve">ёма </w:t>
            </w:r>
            <w:r w:rsidRPr="000B07E8">
              <w:rPr>
                <w:position w:val="-10"/>
                <w:sz w:val="28"/>
                <w:szCs w:val="28"/>
              </w:rPr>
              <w:object w:dxaOrig="279" w:dyaOrig="340">
                <v:shape id="_x0000_i3413" type="#_x0000_t75" style="width:14.25pt;height:17.25pt" o:ole="">
                  <v:imagedata r:id="rId247" o:title=""/>
                </v:shape>
                <o:OLEObject Type="Embed" ProgID="Equation.3" ShapeID="_x0000_i3413" DrawAspect="Content" ObjectID="_1756489548" r:id="rId290"/>
              </w:object>
            </w:r>
          </w:p>
        </w:tc>
        <w:tc>
          <w:tcPr>
            <w:tcW w:w="1980"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Разность р</w:t>
            </w:r>
            <w:r w:rsidRPr="000B07E8">
              <w:rPr>
                <w:sz w:val="28"/>
                <w:szCs w:val="28"/>
              </w:rPr>
              <w:t>е</w:t>
            </w:r>
            <w:r w:rsidRPr="000B07E8">
              <w:rPr>
                <w:sz w:val="28"/>
                <w:szCs w:val="28"/>
              </w:rPr>
              <w:t>зультатов (объём т</w:t>
            </w:r>
            <w:r w:rsidRPr="000B07E8">
              <w:rPr>
                <w:sz w:val="28"/>
                <w:szCs w:val="28"/>
              </w:rPr>
              <w:t>е</w:t>
            </w:r>
            <w:r w:rsidRPr="000B07E8">
              <w:rPr>
                <w:sz w:val="28"/>
                <w:szCs w:val="28"/>
              </w:rPr>
              <w:t xml:space="preserve">ла) </w:t>
            </w:r>
            <w:r w:rsidRPr="000B07E8">
              <w:rPr>
                <w:position w:val="-10"/>
                <w:sz w:val="28"/>
                <w:szCs w:val="28"/>
              </w:rPr>
              <w:object w:dxaOrig="1320" w:dyaOrig="340">
                <v:shape id="_x0000_i3414" type="#_x0000_t75" style="width:66pt;height:17.25pt" o:ole="">
                  <v:imagedata r:id="rId249" o:title=""/>
                </v:shape>
                <o:OLEObject Type="Embed" ProgID="Equation.3" ShapeID="_x0000_i3414" DrawAspect="Content" ObjectID="_1756489549" r:id="rId291"/>
              </w:object>
            </w:r>
          </w:p>
        </w:tc>
        <w:tc>
          <w:tcPr>
            <w:tcW w:w="1980"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Среднее знач</w:t>
            </w:r>
            <w:r w:rsidRPr="000B07E8">
              <w:rPr>
                <w:sz w:val="28"/>
                <w:szCs w:val="28"/>
              </w:rPr>
              <w:t>е</w:t>
            </w:r>
            <w:r w:rsidRPr="000B07E8">
              <w:rPr>
                <w:sz w:val="28"/>
                <w:szCs w:val="28"/>
              </w:rPr>
              <w:t xml:space="preserve">ние </w:t>
            </w:r>
            <w:r w:rsidRPr="000B07E8">
              <w:rPr>
                <w:position w:val="-6"/>
                <w:sz w:val="28"/>
                <w:szCs w:val="28"/>
              </w:rPr>
              <w:object w:dxaOrig="400" w:dyaOrig="340">
                <v:shape id="_x0000_i3415" type="#_x0000_t75" style="width:20.25pt;height:17.25pt" o:ole="">
                  <v:imagedata r:id="rId292" o:title=""/>
                </v:shape>
                <o:OLEObject Type="Embed" ProgID="Equation.3" ShapeID="_x0000_i3415" DrawAspect="Content" ObjectID="_1756489550" r:id="rId293"/>
              </w:object>
            </w:r>
          </w:p>
        </w:tc>
      </w:tr>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1</w:t>
            </w: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vMerge w:val="restart"/>
          </w:tcPr>
          <w:p w:rsidR="00EC09EC" w:rsidRPr="000B07E8" w:rsidRDefault="00EC09EC" w:rsidP="000B07E8">
            <w:pPr>
              <w:pStyle w:val="a9"/>
              <w:spacing w:before="0" w:beforeAutospacing="0" w:after="0" w:afterAutospacing="0"/>
              <w:rPr>
                <w:sz w:val="28"/>
                <w:szCs w:val="28"/>
              </w:rPr>
            </w:pPr>
          </w:p>
        </w:tc>
      </w:tr>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2</w:t>
            </w: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3</w:t>
            </w: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4</w:t>
            </w: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vMerge/>
          </w:tcPr>
          <w:p w:rsidR="00EC09EC" w:rsidRPr="000B07E8" w:rsidRDefault="00EC09EC" w:rsidP="000B07E8">
            <w:pPr>
              <w:pStyle w:val="a9"/>
              <w:spacing w:before="0" w:beforeAutospacing="0" w:after="0" w:afterAutospacing="0"/>
              <w:rPr>
                <w:sz w:val="28"/>
                <w:szCs w:val="28"/>
              </w:rPr>
            </w:pPr>
          </w:p>
        </w:tc>
      </w:tr>
      <w:tr w:rsidR="00EC09EC" w:rsidRPr="000B07E8" w:rsidTr="00FC1239">
        <w:tc>
          <w:tcPr>
            <w:tcW w:w="1548" w:type="dxa"/>
          </w:tcPr>
          <w:p w:rsidR="00EC09EC" w:rsidRPr="000B07E8" w:rsidRDefault="00EC09EC" w:rsidP="000B07E8">
            <w:pPr>
              <w:pStyle w:val="a9"/>
              <w:spacing w:before="0" w:beforeAutospacing="0" w:after="0" w:afterAutospacing="0"/>
              <w:jc w:val="center"/>
              <w:rPr>
                <w:sz w:val="28"/>
                <w:szCs w:val="28"/>
              </w:rPr>
            </w:pPr>
            <w:r w:rsidRPr="000B07E8">
              <w:rPr>
                <w:sz w:val="28"/>
                <w:szCs w:val="28"/>
              </w:rPr>
              <w:t>5</w:t>
            </w: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tcPr>
          <w:p w:rsidR="00EC09EC" w:rsidRPr="000B07E8" w:rsidRDefault="00EC09EC" w:rsidP="000B07E8">
            <w:pPr>
              <w:pStyle w:val="a9"/>
              <w:spacing w:before="0" w:beforeAutospacing="0" w:after="0" w:afterAutospacing="0"/>
              <w:rPr>
                <w:sz w:val="28"/>
                <w:szCs w:val="28"/>
              </w:rPr>
            </w:pPr>
          </w:p>
        </w:tc>
        <w:tc>
          <w:tcPr>
            <w:tcW w:w="1980" w:type="dxa"/>
            <w:vMerge/>
          </w:tcPr>
          <w:p w:rsidR="00EC09EC" w:rsidRPr="000B07E8" w:rsidRDefault="00EC09EC" w:rsidP="000B07E8">
            <w:pPr>
              <w:pStyle w:val="a9"/>
              <w:spacing w:before="0" w:beforeAutospacing="0" w:after="0" w:afterAutospacing="0"/>
              <w:rPr>
                <w:sz w:val="28"/>
                <w:szCs w:val="28"/>
              </w:rPr>
            </w:pPr>
          </w:p>
        </w:tc>
      </w:tr>
    </w:tbl>
    <w:p w:rsidR="00EC09EC" w:rsidRPr="000B07E8" w:rsidRDefault="00EC09EC" w:rsidP="000B07E8">
      <w:pPr>
        <w:spacing w:after="0" w:line="240" w:lineRule="auto"/>
        <w:ind w:firstLine="708"/>
        <w:jc w:val="both"/>
        <w:rPr>
          <w:rFonts w:ascii="Times New Roman" w:hAnsi="Times New Roman" w:cs="Times New Roman"/>
          <w:sz w:val="28"/>
          <w:szCs w:val="28"/>
        </w:rPr>
      </w:pPr>
      <w:r w:rsidRPr="000B07E8">
        <w:rPr>
          <w:rFonts w:ascii="Times New Roman" w:hAnsi="Times New Roman" w:cs="Times New Roman"/>
          <w:sz w:val="28"/>
          <w:szCs w:val="28"/>
        </w:rPr>
        <w:t xml:space="preserve">5.3 Вычисление и представление результатов </w:t>
      </w:r>
    </w:p>
    <w:p w:rsidR="00EC09EC" w:rsidRPr="000B07E8" w:rsidRDefault="00EC09EC" w:rsidP="000B07E8">
      <w:pPr>
        <w:tabs>
          <w:tab w:val="num" w:pos="0"/>
        </w:tabs>
        <w:spacing w:after="0" w:line="240" w:lineRule="auto"/>
        <w:jc w:val="both"/>
        <w:rPr>
          <w:rFonts w:ascii="Times New Roman" w:hAnsi="Times New Roman" w:cs="Times New Roman"/>
          <w:sz w:val="28"/>
          <w:szCs w:val="28"/>
        </w:rPr>
      </w:pPr>
      <w:r w:rsidRPr="000B07E8">
        <w:rPr>
          <w:rFonts w:ascii="Times New Roman" w:hAnsi="Times New Roman" w:cs="Times New Roman"/>
          <w:sz w:val="28"/>
          <w:szCs w:val="28"/>
        </w:rPr>
        <w:tab/>
        <w:t xml:space="preserve">5.4 Выводы по работе </w:t>
      </w:r>
    </w:p>
    <w:p w:rsidR="00EC09EC" w:rsidRDefault="00EC09EC"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Default="000B07E8" w:rsidP="000B07E8">
      <w:pPr>
        <w:tabs>
          <w:tab w:val="num" w:pos="0"/>
        </w:tabs>
        <w:spacing w:after="0" w:line="240" w:lineRule="auto"/>
        <w:jc w:val="both"/>
        <w:rPr>
          <w:rFonts w:ascii="Tahoma" w:hAnsi="Tahoma" w:cs="Tahoma"/>
          <w:sz w:val="20"/>
          <w:szCs w:val="20"/>
        </w:rPr>
      </w:pPr>
    </w:p>
    <w:p w:rsidR="000B07E8" w:rsidRPr="000B07E8" w:rsidRDefault="000B07E8" w:rsidP="000B07E8">
      <w:pPr>
        <w:tabs>
          <w:tab w:val="num" w:pos="0"/>
          <w:tab w:val="left" w:pos="3600"/>
        </w:tabs>
        <w:spacing w:after="0" w:line="240" w:lineRule="auto"/>
        <w:jc w:val="center"/>
        <w:rPr>
          <w:rFonts w:ascii="Times New Roman" w:hAnsi="Times New Roman" w:cs="Times New Roman"/>
          <w:b/>
          <w:sz w:val="28"/>
          <w:szCs w:val="28"/>
        </w:rPr>
      </w:pPr>
      <w:r w:rsidRPr="000B07E8">
        <w:rPr>
          <w:rFonts w:ascii="Times New Roman" w:hAnsi="Times New Roman" w:cs="Times New Roman"/>
          <w:b/>
          <w:sz w:val="28"/>
          <w:szCs w:val="28"/>
        </w:rPr>
        <w:lastRenderedPageBreak/>
        <w:t>Лабораторная работа №12</w:t>
      </w:r>
    </w:p>
    <w:p w:rsidR="000B07E8" w:rsidRPr="006E1D96" w:rsidRDefault="000B07E8" w:rsidP="000B07E8">
      <w:pPr>
        <w:tabs>
          <w:tab w:val="num" w:pos="0"/>
        </w:tabs>
        <w:spacing w:after="0" w:line="240" w:lineRule="auto"/>
        <w:jc w:val="center"/>
        <w:rPr>
          <w:rFonts w:ascii="Tahoma" w:hAnsi="Tahoma" w:cs="Tahoma"/>
          <w:sz w:val="20"/>
          <w:szCs w:val="20"/>
        </w:rPr>
      </w:pPr>
      <w:r w:rsidRPr="000B07E8">
        <w:rPr>
          <w:rFonts w:ascii="Times New Roman" w:hAnsi="Times New Roman" w:cs="Times New Roman"/>
          <w:b/>
          <w:sz w:val="28"/>
          <w:szCs w:val="28"/>
        </w:rPr>
        <w:t>«</w:t>
      </w:r>
      <w:r w:rsidRPr="000B07E8">
        <w:rPr>
          <w:rFonts w:ascii="Times New Roman" w:hAnsi="Times New Roman" w:cs="Times New Roman"/>
          <w:b/>
          <w:bCs/>
          <w:sz w:val="28"/>
          <w:szCs w:val="28"/>
        </w:rPr>
        <w:t>ОРГАНОЛЕПТИЧЕСКИЕ МЕТОДЫ ИЗМЕРЕНИЯ КАЧЕСТВА ЧАЯ</w:t>
      </w:r>
      <w:r w:rsidRPr="000B07E8">
        <w:rPr>
          <w:rFonts w:ascii="Times New Roman" w:hAnsi="Times New Roman" w:cs="Times New Roman"/>
          <w:b/>
          <w:sz w:val="28"/>
          <w:szCs w:val="28"/>
        </w:rPr>
        <w:t>»</w:t>
      </w:r>
    </w:p>
    <w:p w:rsidR="00EC09EC" w:rsidRDefault="00EC09EC" w:rsidP="00EC09EC">
      <w:pPr>
        <w:spacing w:line="360" w:lineRule="auto"/>
        <w:jc w:val="both"/>
        <w:rPr>
          <w:rFonts w:ascii="Times New Roman" w:hAnsi="Times New Roman" w:cs="Times New Roman"/>
          <w:b/>
          <w:sz w:val="28"/>
          <w:szCs w:val="28"/>
        </w:rPr>
      </w:pPr>
    </w:p>
    <w:p w:rsidR="000B07E8" w:rsidRPr="000B07E8" w:rsidRDefault="000B07E8" w:rsidP="000B07E8">
      <w:pPr>
        <w:tabs>
          <w:tab w:val="left" w:pos="4500"/>
        </w:tabs>
        <w:spacing w:line="360" w:lineRule="auto"/>
        <w:ind w:firstLine="708"/>
        <w:jc w:val="both"/>
        <w:rPr>
          <w:rFonts w:ascii="Times New Roman" w:hAnsi="Times New Roman" w:cs="Times New Roman"/>
          <w:b/>
          <w:sz w:val="28"/>
          <w:szCs w:val="28"/>
        </w:rPr>
      </w:pPr>
      <w:r w:rsidRPr="000B07E8">
        <w:rPr>
          <w:rFonts w:ascii="Times New Roman" w:hAnsi="Times New Roman" w:cs="Times New Roman"/>
          <w:b/>
          <w:sz w:val="28"/>
          <w:szCs w:val="28"/>
        </w:rPr>
        <w:t>1 Цель работы</w:t>
      </w:r>
      <w:r>
        <w:rPr>
          <w:rFonts w:ascii="Times New Roman" w:hAnsi="Times New Roman" w:cs="Times New Roman"/>
          <w:b/>
          <w:sz w:val="28"/>
          <w:szCs w:val="28"/>
        </w:rPr>
        <w:tab/>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b/>
          <w:bCs/>
          <w:sz w:val="28"/>
          <w:szCs w:val="28"/>
        </w:rPr>
        <w:tab/>
      </w:r>
      <w:r w:rsidRPr="000B07E8">
        <w:rPr>
          <w:rFonts w:ascii="Times New Roman" w:hAnsi="Times New Roman" w:cs="Times New Roman"/>
          <w:bCs/>
          <w:sz w:val="28"/>
          <w:szCs w:val="28"/>
        </w:rPr>
        <w:t>Изучение органолептических методов оценки качества чая, привитие навыков работы титестеров, проведение процедуры оценки различных сортов чая и построение ранжированного ряда по качеству чая.</w:t>
      </w:r>
    </w:p>
    <w:p w:rsidR="000B07E8" w:rsidRPr="000B07E8" w:rsidRDefault="000B07E8" w:rsidP="000B07E8">
      <w:pPr>
        <w:spacing w:line="360" w:lineRule="auto"/>
        <w:jc w:val="both"/>
        <w:rPr>
          <w:rFonts w:ascii="Times New Roman" w:hAnsi="Times New Roman" w:cs="Times New Roman"/>
          <w:b/>
          <w:sz w:val="28"/>
          <w:szCs w:val="28"/>
        </w:rPr>
      </w:pPr>
      <w:r w:rsidRPr="000B07E8">
        <w:rPr>
          <w:rFonts w:ascii="Times New Roman" w:hAnsi="Times New Roman" w:cs="Times New Roman"/>
          <w:b/>
          <w:sz w:val="28"/>
          <w:szCs w:val="28"/>
        </w:rPr>
        <w:tab/>
        <w:t>2 Оборудование</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2.1</w:t>
      </w:r>
      <w:r w:rsidRPr="000B07E8">
        <w:rPr>
          <w:rFonts w:ascii="Times New Roman" w:hAnsi="Times New Roman" w:cs="Times New Roman"/>
          <w:sz w:val="28"/>
          <w:szCs w:val="28"/>
        </w:rPr>
        <w:tab/>
        <w:t>Фарфоровые дегустационные чашки – 12 шт.</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2.2</w:t>
      </w:r>
      <w:r w:rsidRPr="000B07E8">
        <w:rPr>
          <w:rFonts w:ascii="Times New Roman" w:hAnsi="Times New Roman" w:cs="Times New Roman"/>
          <w:sz w:val="28"/>
          <w:szCs w:val="28"/>
        </w:rPr>
        <w:tab/>
        <w:t>Чайники для заварки чая емкостью до 125 мл – 4 шт.</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2.3</w:t>
      </w:r>
      <w:r w:rsidRPr="000B07E8">
        <w:rPr>
          <w:rFonts w:ascii="Times New Roman" w:hAnsi="Times New Roman" w:cs="Times New Roman"/>
          <w:sz w:val="28"/>
          <w:szCs w:val="28"/>
        </w:rPr>
        <w:tab/>
        <w:t>Чайник для кипячения воды – 1 шт.</w:t>
      </w:r>
    </w:p>
    <w:p w:rsidR="000B07E8" w:rsidRPr="000B07E8" w:rsidRDefault="000B07E8" w:rsidP="000B07E8">
      <w:pPr>
        <w:spacing w:line="240" w:lineRule="auto"/>
        <w:jc w:val="both"/>
        <w:rPr>
          <w:rFonts w:ascii="Times New Roman" w:hAnsi="Times New Roman" w:cs="Times New Roman"/>
          <w:bCs/>
          <w:sz w:val="28"/>
          <w:szCs w:val="28"/>
        </w:rPr>
      </w:pPr>
      <w:r w:rsidRPr="000B07E8">
        <w:rPr>
          <w:rFonts w:ascii="Times New Roman" w:hAnsi="Times New Roman" w:cs="Times New Roman"/>
          <w:sz w:val="28"/>
          <w:szCs w:val="28"/>
        </w:rPr>
        <w:t>2.4</w:t>
      </w:r>
      <w:r w:rsidRPr="000B07E8">
        <w:rPr>
          <w:rFonts w:ascii="Times New Roman" w:hAnsi="Times New Roman" w:cs="Times New Roman"/>
          <w:sz w:val="28"/>
          <w:szCs w:val="28"/>
        </w:rPr>
        <w:tab/>
        <w:t xml:space="preserve">Весы с точностью взвешивания до </w:t>
      </w:r>
      <w:smartTag w:uri="urn:schemas-microsoft-com:office:smarttags" w:element="metricconverter">
        <w:smartTagPr>
          <w:attr w:name="ProductID" w:val="1 г"/>
        </w:smartTagPr>
        <w:r w:rsidRPr="000B07E8">
          <w:rPr>
            <w:rFonts w:ascii="Times New Roman" w:hAnsi="Times New Roman" w:cs="Times New Roman"/>
            <w:sz w:val="28"/>
            <w:szCs w:val="28"/>
          </w:rPr>
          <w:t>1 г</w:t>
        </w:r>
      </w:smartTag>
      <w:r w:rsidRPr="000B07E8">
        <w:rPr>
          <w:rFonts w:ascii="Times New Roman" w:hAnsi="Times New Roman" w:cs="Times New Roman"/>
          <w:sz w:val="28"/>
          <w:szCs w:val="28"/>
        </w:rPr>
        <w:t xml:space="preserve"> – 1 шт.</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bCs/>
          <w:sz w:val="28"/>
          <w:szCs w:val="28"/>
        </w:rPr>
        <w:t xml:space="preserve">2.5       Часы с точностью определения  времени до1 мин.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2.6</w:t>
      </w:r>
      <w:r w:rsidRPr="000B07E8">
        <w:rPr>
          <w:rFonts w:ascii="Times New Roman" w:hAnsi="Times New Roman" w:cs="Times New Roman"/>
          <w:sz w:val="28"/>
          <w:szCs w:val="28"/>
        </w:rPr>
        <w:tab/>
        <w:t>Образцы разных чаев.</w:t>
      </w:r>
    </w:p>
    <w:p w:rsidR="000B07E8" w:rsidRPr="000B07E8" w:rsidRDefault="000B07E8" w:rsidP="000B07E8">
      <w:pPr>
        <w:spacing w:line="360" w:lineRule="auto"/>
        <w:jc w:val="both"/>
        <w:rPr>
          <w:rFonts w:ascii="Times New Roman" w:hAnsi="Times New Roman" w:cs="Times New Roman"/>
          <w:b/>
          <w:bCs/>
          <w:sz w:val="28"/>
          <w:szCs w:val="28"/>
        </w:rPr>
      </w:pPr>
      <w:r w:rsidRPr="000B07E8">
        <w:rPr>
          <w:rFonts w:ascii="Times New Roman" w:hAnsi="Times New Roman" w:cs="Times New Roman"/>
          <w:b/>
          <w:bCs/>
          <w:sz w:val="28"/>
          <w:szCs w:val="28"/>
        </w:rPr>
        <w:t xml:space="preserve"> </w:t>
      </w:r>
      <w:r w:rsidRPr="000B07E8">
        <w:rPr>
          <w:rFonts w:ascii="Times New Roman" w:hAnsi="Times New Roman" w:cs="Times New Roman"/>
          <w:b/>
          <w:bCs/>
          <w:sz w:val="28"/>
          <w:szCs w:val="28"/>
        </w:rPr>
        <w:tab/>
        <w:t xml:space="preserve">3 Методы измерения качества чая </w:t>
      </w:r>
    </w:p>
    <w:p w:rsidR="000B07E8" w:rsidRPr="000B07E8" w:rsidRDefault="000B07E8" w:rsidP="000B07E8">
      <w:pPr>
        <w:spacing w:line="240" w:lineRule="auto"/>
        <w:jc w:val="both"/>
        <w:rPr>
          <w:rFonts w:ascii="Times New Roman" w:hAnsi="Times New Roman" w:cs="Times New Roman"/>
          <w:bCs/>
          <w:sz w:val="28"/>
          <w:szCs w:val="28"/>
        </w:rPr>
      </w:pPr>
      <w:r w:rsidRPr="000B07E8">
        <w:rPr>
          <w:rFonts w:ascii="Times New Roman" w:hAnsi="Times New Roman" w:cs="Times New Roman"/>
          <w:bCs/>
          <w:sz w:val="28"/>
          <w:szCs w:val="28"/>
        </w:rPr>
        <w:t xml:space="preserve">3.1 Общие сведения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bCs/>
          <w:sz w:val="28"/>
          <w:szCs w:val="28"/>
        </w:rPr>
        <w:t>В определённых областях не существует иных методов измерения, кроме тех, которые основываются на органах чувств человека. Это парфюмерия, табачная промышленность, виноделие, и другие. К таким сферам относится и производство чая. Хотя с</w:t>
      </w:r>
      <w:r w:rsidRPr="000B07E8">
        <w:rPr>
          <w:rFonts w:ascii="Times New Roman" w:hAnsi="Times New Roman" w:cs="Times New Roman"/>
          <w:sz w:val="28"/>
          <w:szCs w:val="28"/>
        </w:rPr>
        <w:t>егодня уже применяют биохимический, химический, газовый и другие анализы, для определения некоторых показателей качества чая, в основном на отдельных этапах его производства, когда необходимо скорректировать режим той или иной технологической операции и в чайном листе важно определить какое-либо одно, важное для данной операции качество. Однако все эти методы объективной оценки не могут пока дать достаточно ясного представления о вкусе и аромате чая и о совокупности его качественных показателей. Поэтому на них нельзя пока основывать общую оценку достоинства чая, которая является определяющей для установления стоимости чая. Это ответственное дело пока всё ещё поручают человеку – специалисту-титестеру (английское слово титестер можно перевести как «пробующий чай»), живое, непосредственное впечатление которого, как ни парадоксально, оказывается более объективным и точным, чем показания анализов.</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На восприятие органов чувств влияют многие факторы: чистота и относительная влажность воздуха, температура пробы и окружающей среды, освещенность помещения и т.д. Так, наилучшей температурой воздуха в </w:t>
      </w:r>
      <w:r w:rsidRPr="000B07E8">
        <w:rPr>
          <w:rFonts w:ascii="Times New Roman" w:hAnsi="Times New Roman" w:cs="Times New Roman"/>
          <w:sz w:val="28"/>
          <w:szCs w:val="28"/>
        </w:rPr>
        <w:lastRenderedPageBreak/>
        <w:t>комнате, где производится органолептический анализ (дегустация), считается 20…24</w:t>
      </w:r>
      <w:r w:rsidRPr="000B07E8">
        <w:rPr>
          <w:rFonts w:ascii="Times New Roman" w:hAnsi="Times New Roman" w:cs="Times New Roman"/>
          <w:sz w:val="28"/>
          <w:szCs w:val="28"/>
          <w:vertAlign w:val="superscript"/>
        </w:rPr>
        <w:t>о</w:t>
      </w:r>
      <w:r w:rsidRPr="000B07E8">
        <w:rPr>
          <w:rFonts w:ascii="Times New Roman" w:hAnsi="Times New Roman" w:cs="Times New Roman"/>
          <w:sz w:val="28"/>
          <w:szCs w:val="28"/>
        </w:rPr>
        <w:t>С, а оптимальной температурой приготовленной для дегустации пробы — 80</w:t>
      </w:r>
      <w:r w:rsidRPr="000B07E8">
        <w:rPr>
          <w:rFonts w:ascii="Times New Roman" w:hAnsi="Times New Roman" w:cs="Times New Roman"/>
          <w:sz w:val="28"/>
          <w:szCs w:val="28"/>
          <w:vertAlign w:val="superscript"/>
        </w:rPr>
        <w:t>о</w:t>
      </w:r>
      <w:r w:rsidRPr="000B07E8">
        <w:rPr>
          <w:rFonts w:ascii="Times New Roman" w:hAnsi="Times New Roman" w:cs="Times New Roman"/>
          <w:sz w:val="28"/>
          <w:szCs w:val="28"/>
        </w:rPr>
        <w:t>С. Относительную влажность воздуха, которая способствует лучшему восприятию запаха при органолептическом анализе чая, желательно поддерживать на уровне 60-70%. Как доказано экспериментами, свет обостряет обоняние и другие органы чувств, благоприятно действуя на общее состояние центральной нервной системы человека. Кроме того, в светлом помещении легче соблюдать качество визуального контроля. Поэтому дегустацию чая необходимо производить в помещении, соответствующем данным условиям и не содержащим резких запахов, чтобы титестер мог воспринимать тонкие оттенки вкуса и аромата.</w:t>
      </w:r>
    </w:p>
    <w:p w:rsidR="000B07E8" w:rsidRPr="000B07E8" w:rsidRDefault="000B07E8" w:rsidP="000B07E8">
      <w:pPr>
        <w:spacing w:line="240" w:lineRule="auto"/>
        <w:jc w:val="both"/>
        <w:rPr>
          <w:rFonts w:ascii="Times New Roman" w:hAnsi="Times New Roman" w:cs="Times New Roman"/>
          <w:bCs/>
          <w:sz w:val="28"/>
          <w:szCs w:val="28"/>
        </w:rPr>
      </w:pPr>
      <w:r w:rsidRPr="000B07E8">
        <w:rPr>
          <w:rFonts w:ascii="Times New Roman" w:hAnsi="Times New Roman" w:cs="Times New Roman"/>
          <w:sz w:val="28"/>
          <w:szCs w:val="28"/>
        </w:rPr>
        <w:tab/>
        <w:t xml:space="preserve">3.2 </w:t>
      </w:r>
      <w:r w:rsidRPr="000B07E8">
        <w:rPr>
          <w:rFonts w:ascii="Times New Roman" w:hAnsi="Times New Roman" w:cs="Times New Roman"/>
          <w:bCs/>
          <w:sz w:val="28"/>
          <w:szCs w:val="28"/>
        </w:rPr>
        <w:t>Основные показатели качества чая и критерии их оценки</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bCs/>
          <w:sz w:val="28"/>
          <w:szCs w:val="28"/>
        </w:rPr>
        <w:tab/>
        <w:t xml:space="preserve">Контроль качества чая можно разделить по трём стадиям технологического процесса: выращивание чайного листа, производство чая и анализ готового продукта. На первых двух может осуществляться инструментальный контроль с использованием вышеуказанных методов, хотя он и </w:t>
      </w:r>
      <w:r w:rsidRPr="000B07E8">
        <w:rPr>
          <w:rFonts w:ascii="Times New Roman" w:hAnsi="Times New Roman" w:cs="Times New Roman"/>
          <w:sz w:val="28"/>
          <w:szCs w:val="28"/>
        </w:rPr>
        <w:t>требует сложного и дорогого технического оборудования</w:t>
      </w:r>
      <w:r w:rsidRPr="000B07E8">
        <w:rPr>
          <w:rFonts w:ascii="Times New Roman" w:hAnsi="Times New Roman" w:cs="Times New Roman"/>
          <w:bCs/>
          <w:sz w:val="28"/>
          <w:szCs w:val="28"/>
        </w:rPr>
        <w:t xml:space="preserve">.  Но этот контроль оценивает качество только </w:t>
      </w:r>
      <w:r w:rsidRPr="000B07E8">
        <w:rPr>
          <w:rFonts w:ascii="Times New Roman" w:hAnsi="Times New Roman" w:cs="Times New Roman"/>
          <w:sz w:val="28"/>
          <w:szCs w:val="28"/>
        </w:rPr>
        <w:t xml:space="preserve">полуфабриката или фабриката. Самым достоверным методом точного определения качества произведенного чая является дегустация. Несмотря на субъективность метода, он имеет большое значение для быстрого распознавания качества чая, так как некоторые свойства чая (оттенки запахов, дымность, наличие разных привкусов и другие) не могут быть охарактеризованы без титестерского опробования.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ab/>
        <w:t>Определение качества и сортности чая проводится по пяти качественным показателям: 1) внешний вид; 2) интенсивность настоя; 3) аромат; 4) вкус; 5) цвет разваренного листа. Безошибочная оценка качества продукции зависит от правильного определения каждого из них. Значение этих качественных показателей в отдельности и их бальные оценки приведены в приложении А.</w:t>
      </w:r>
    </w:p>
    <w:p w:rsidR="000B07E8" w:rsidRPr="000B07E8" w:rsidRDefault="000B07E8" w:rsidP="000B07E8">
      <w:pPr>
        <w:spacing w:line="240" w:lineRule="auto"/>
        <w:jc w:val="both"/>
        <w:rPr>
          <w:rFonts w:ascii="Times New Roman" w:hAnsi="Times New Roman" w:cs="Times New Roman"/>
          <w:bCs/>
          <w:sz w:val="28"/>
          <w:szCs w:val="28"/>
        </w:rPr>
      </w:pPr>
      <w:r w:rsidRPr="000B07E8">
        <w:rPr>
          <w:rFonts w:ascii="Times New Roman" w:hAnsi="Times New Roman" w:cs="Times New Roman"/>
          <w:sz w:val="28"/>
          <w:szCs w:val="28"/>
        </w:rPr>
        <w:tab/>
        <w:t xml:space="preserve">3.3 </w:t>
      </w:r>
      <w:r w:rsidRPr="000B07E8">
        <w:rPr>
          <w:rFonts w:ascii="Times New Roman" w:hAnsi="Times New Roman" w:cs="Times New Roman"/>
          <w:bCs/>
          <w:sz w:val="28"/>
          <w:szCs w:val="28"/>
        </w:rPr>
        <w:t xml:space="preserve">Порядок дегустации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Процедура дегустации строго последовательна. Как правило, представленные для оценки образцы пробуются тремя титестерами. Каждый титестер работает самостоятельно. Вначале проверяется уборка (внешний вид) чая, затем (на глаз) — степень интенсивности настоя; после этого образец пробуют сперва на аромат, потом на вкус; последним проверяется цвет разваренного листа.</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Сначала на точных титестерских весах отвешивают порции по </w:t>
      </w:r>
      <w:smartTag w:uri="urn:schemas-microsoft-com:office:smarttags" w:element="metricconverter">
        <w:smartTagPr>
          <w:attr w:name="ProductID" w:val="3 г"/>
        </w:smartTagPr>
        <w:r w:rsidRPr="000B07E8">
          <w:rPr>
            <w:rFonts w:ascii="Times New Roman" w:hAnsi="Times New Roman" w:cs="Times New Roman"/>
            <w:sz w:val="28"/>
            <w:szCs w:val="28"/>
          </w:rPr>
          <w:t>3 г</w:t>
        </w:r>
      </w:smartTag>
      <w:r w:rsidRPr="000B07E8">
        <w:rPr>
          <w:rFonts w:ascii="Times New Roman" w:hAnsi="Times New Roman" w:cs="Times New Roman"/>
          <w:sz w:val="28"/>
          <w:szCs w:val="28"/>
        </w:rPr>
        <w:t xml:space="preserve"> чая, которые в течение 5 минут заваривают свежим кипятком в маленьких фарфоровых чайниках стандартной емкостью 125 мл. Пока чай настаивается, титестеры изучают содержимое пачек — сухие чаинки. По внешнему виду можно определить уборку частиц сухого чая (их размер, однородность, скрученность). Затем полученный настой выливают в чашку так, чтобы туда </w:t>
      </w:r>
      <w:r w:rsidRPr="000B07E8">
        <w:rPr>
          <w:rFonts w:ascii="Times New Roman" w:hAnsi="Times New Roman" w:cs="Times New Roman"/>
          <w:sz w:val="28"/>
          <w:szCs w:val="28"/>
        </w:rPr>
        <w:lastRenderedPageBreak/>
        <w:t>не попали разваренные чаинки. Пока чай остывает, титестеры оценивают интенсивность цвета настоя, его оттенки и прозрачность, а также аромат, по которому судят о нежности букета (сочетания вкуса и аромата), его полноте и силе. Далее чай пробуют на вкус, причем настой не пьют, а лишь слегка ополаскивают им рот. Во вкусе чая титестеры оценивают «тело» настоя (его экстрактивность), терпкость, характер, отсутствие горечи. В заключение титестеры проверяют «разварку» чая — внешний вид разваренного листа. После окончания опробования ощущения, испытанные при дегустации, обсуждаются всеми тремя титестерами, после чего тому или иному образцу чая присваивается оценка в баллах. Обычно если оценка одного титестера расходится с оценкой двух других, то сорт и категория устанавливаются по определению двух титестеров, дающих одинаковую оценку.</w:t>
      </w:r>
    </w:p>
    <w:p w:rsidR="000B07E8" w:rsidRPr="00B54777" w:rsidRDefault="000B07E8" w:rsidP="000B07E8">
      <w:pPr>
        <w:spacing w:line="240" w:lineRule="auto"/>
        <w:jc w:val="both"/>
        <w:rPr>
          <w:rFonts w:ascii="Times New Roman" w:hAnsi="Times New Roman" w:cs="Times New Roman"/>
          <w:b/>
          <w:sz w:val="28"/>
          <w:szCs w:val="28"/>
        </w:rPr>
      </w:pPr>
      <w:r w:rsidRPr="000B07E8">
        <w:rPr>
          <w:rFonts w:ascii="Times New Roman" w:hAnsi="Times New Roman" w:cs="Times New Roman"/>
          <w:sz w:val="28"/>
          <w:szCs w:val="28"/>
        </w:rPr>
        <w:tab/>
      </w:r>
      <w:r w:rsidRPr="00B54777">
        <w:rPr>
          <w:rFonts w:ascii="Times New Roman" w:hAnsi="Times New Roman" w:cs="Times New Roman"/>
          <w:b/>
          <w:sz w:val="28"/>
          <w:szCs w:val="28"/>
        </w:rPr>
        <w:t>4 Порядок выполнения работы</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4.1 Изучить методическое руководство к лабораторной работе.</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4.2 Произвести подготовку и проведение анализа чая в последовательности, изложенной в разделе 3.3, заполняя последовательно таблицу 1 отчёта.</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4.3 По результатам анализа, проведённого каждым титестером составить ранжированный ряд качества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4.4 Подвести итоги, просуммировав данные всех титестеров и составив общий ранжированный ряд по сортам чая.</w:t>
      </w:r>
    </w:p>
    <w:p w:rsidR="000B07E8" w:rsidRPr="00B54777" w:rsidRDefault="000B07E8" w:rsidP="00B54777">
      <w:pPr>
        <w:spacing w:line="240" w:lineRule="auto"/>
        <w:ind w:firstLine="708"/>
        <w:jc w:val="both"/>
        <w:rPr>
          <w:rFonts w:ascii="Times New Roman" w:hAnsi="Times New Roman" w:cs="Times New Roman"/>
          <w:b/>
          <w:sz w:val="28"/>
          <w:szCs w:val="28"/>
        </w:rPr>
      </w:pPr>
      <w:r w:rsidRPr="00B54777">
        <w:rPr>
          <w:rFonts w:ascii="Times New Roman" w:hAnsi="Times New Roman" w:cs="Times New Roman"/>
          <w:b/>
          <w:sz w:val="28"/>
          <w:szCs w:val="28"/>
        </w:rPr>
        <w:t>5 Содержание отчёта</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5.1 Цель работы</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5.2 Оборудование</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5.3 Таблицы результатов анализа, заполненные в соответствии с критериями, приведенными в  Приложении А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1 – Результаты анализа качества чая титестером №…</w:t>
      </w:r>
    </w:p>
    <w:tbl>
      <w:tblPr>
        <w:tblStyle w:val="a3"/>
        <w:tblW w:w="0" w:type="auto"/>
        <w:tblLook w:val="01E0" w:firstRow="1" w:lastRow="1" w:firstColumn="1" w:lastColumn="1" w:noHBand="0" w:noVBand="0"/>
      </w:tblPr>
      <w:tblGrid>
        <w:gridCol w:w="1776"/>
        <w:gridCol w:w="1344"/>
        <w:gridCol w:w="2036"/>
        <w:gridCol w:w="1143"/>
        <w:gridCol w:w="851"/>
        <w:gridCol w:w="1133"/>
        <w:gridCol w:w="1062"/>
      </w:tblGrid>
      <w:tr w:rsidR="000B07E8" w:rsidRPr="000B07E8" w:rsidTr="00FC1239">
        <w:tc>
          <w:tcPr>
            <w:tcW w:w="1346" w:type="dxa"/>
            <w:vMerge w:val="restart"/>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Обозначение образца</w:t>
            </w:r>
          </w:p>
        </w:tc>
        <w:tc>
          <w:tcPr>
            <w:tcW w:w="6878" w:type="dxa"/>
            <w:gridSpan w:val="5"/>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Показатель качества</w:t>
            </w:r>
          </w:p>
        </w:tc>
        <w:tc>
          <w:tcPr>
            <w:tcW w:w="1347" w:type="dxa"/>
            <w:vMerge w:val="restart"/>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Сумма баллов</w:t>
            </w:r>
          </w:p>
        </w:tc>
      </w:tr>
      <w:tr w:rsidR="000B07E8" w:rsidRPr="000B07E8" w:rsidTr="00FC1239">
        <w:tc>
          <w:tcPr>
            <w:tcW w:w="1346" w:type="dxa"/>
            <w:vMerge/>
            <w:vAlign w:val="center"/>
          </w:tcPr>
          <w:p w:rsidR="000B07E8" w:rsidRPr="000B07E8" w:rsidRDefault="000B07E8" w:rsidP="00B54777">
            <w:pPr>
              <w:jc w:val="both"/>
              <w:rPr>
                <w:rFonts w:ascii="Times New Roman" w:hAnsi="Times New Roman" w:cs="Times New Roman"/>
                <w:sz w:val="28"/>
                <w:szCs w:val="28"/>
              </w:rPr>
            </w:pPr>
          </w:p>
        </w:tc>
        <w:tc>
          <w:tcPr>
            <w:tcW w:w="1360"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Внешний вид</w:t>
            </w:r>
          </w:p>
        </w:tc>
        <w:tc>
          <w:tcPr>
            <w:tcW w:w="1454"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Интенсивность настоя</w:t>
            </w:r>
          </w:p>
        </w:tc>
        <w:tc>
          <w:tcPr>
            <w:tcW w:w="1357"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Аромат</w:t>
            </w:r>
          </w:p>
        </w:tc>
        <w:tc>
          <w:tcPr>
            <w:tcW w:w="1353"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Вкус</w:t>
            </w:r>
          </w:p>
        </w:tc>
        <w:tc>
          <w:tcPr>
            <w:tcW w:w="1354"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Цвет развара</w:t>
            </w:r>
          </w:p>
        </w:tc>
        <w:tc>
          <w:tcPr>
            <w:tcW w:w="1347" w:type="dxa"/>
            <w:vMerge/>
            <w:vAlign w:val="center"/>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346"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А</w:t>
            </w:r>
          </w:p>
        </w:tc>
        <w:tc>
          <w:tcPr>
            <w:tcW w:w="1360" w:type="dxa"/>
          </w:tcPr>
          <w:p w:rsidR="000B07E8" w:rsidRPr="000B07E8" w:rsidRDefault="000B07E8" w:rsidP="00B54777">
            <w:pPr>
              <w:jc w:val="both"/>
              <w:rPr>
                <w:rFonts w:ascii="Times New Roman" w:hAnsi="Times New Roman" w:cs="Times New Roman"/>
                <w:sz w:val="28"/>
                <w:szCs w:val="28"/>
              </w:rPr>
            </w:pPr>
          </w:p>
        </w:tc>
        <w:tc>
          <w:tcPr>
            <w:tcW w:w="1454" w:type="dxa"/>
          </w:tcPr>
          <w:p w:rsidR="000B07E8" w:rsidRPr="000B07E8" w:rsidRDefault="000B07E8" w:rsidP="00B54777">
            <w:pPr>
              <w:jc w:val="both"/>
              <w:rPr>
                <w:rFonts w:ascii="Times New Roman" w:hAnsi="Times New Roman" w:cs="Times New Roman"/>
                <w:sz w:val="28"/>
                <w:szCs w:val="28"/>
              </w:rPr>
            </w:pPr>
          </w:p>
        </w:tc>
        <w:tc>
          <w:tcPr>
            <w:tcW w:w="1357" w:type="dxa"/>
          </w:tcPr>
          <w:p w:rsidR="000B07E8" w:rsidRPr="000B07E8" w:rsidRDefault="000B07E8" w:rsidP="00B54777">
            <w:pPr>
              <w:jc w:val="both"/>
              <w:rPr>
                <w:rFonts w:ascii="Times New Roman" w:hAnsi="Times New Roman" w:cs="Times New Roman"/>
                <w:sz w:val="28"/>
                <w:szCs w:val="28"/>
              </w:rPr>
            </w:pPr>
          </w:p>
        </w:tc>
        <w:tc>
          <w:tcPr>
            <w:tcW w:w="1353" w:type="dxa"/>
          </w:tcPr>
          <w:p w:rsidR="000B07E8" w:rsidRPr="000B07E8" w:rsidRDefault="000B07E8" w:rsidP="00B54777">
            <w:pPr>
              <w:jc w:val="both"/>
              <w:rPr>
                <w:rFonts w:ascii="Times New Roman" w:hAnsi="Times New Roman" w:cs="Times New Roman"/>
                <w:sz w:val="28"/>
                <w:szCs w:val="28"/>
              </w:rPr>
            </w:pPr>
          </w:p>
        </w:tc>
        <w:tc>
          <w:tcPr>
            <w:tcW w:w="1354" w:type="dxa"/>
          </w:tcPr>
          <w:p w:rsidR="000B07E8" w:rsidRPr="000B07E8" w:rsidRDefault="000B07E8" w:rsidP="00B54777">
            <w:pPr>
              <w:jc w:val="both"/>
              <w:rPr>
                <w:rFonts w:ascii="Times New Roman" w:hAnsi="Times New Roman" w:cs="Times New Roman"/>
                <w:sz w:val="28"/>
                <w:szCs w:val="28"/>
              </w:rPr>
            </w:pPr>
          </w:p>
        </w:tc>
        <w:tc>
          <w:tcPr>
            <w:tcW w:w="1347"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346"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w:t>
            </w:r>
          </w:p>
        </w:tc>
        <w:tc>
          <w:tcPr>
            <w:tcW w:w="1360" w:type="dxa"/>
          </w:tcPr>
          <w:p w:rsidR="000B07E8" w:rsidRPr="000B07E8" w:rsidRDefault="000B07E8" w:rsidP="00B54777">
            <w:pPr>
              <w:jc w:val="both"/>
              <w:rPr>
                <w:rFonts w:ascii="Times New Roman" w:hAnsi="Times New Roman" w:cs="Times New Roman"/>
                <w:sz w:val="28"/>
                <w:szCs w:val="28"/>
              </w:rPr>
            </w:pPr>
          </w:p>
        </w:tc>
        <w:tc>
          <w:tcPr>
            <w:tcW w:w="1454" w:type="dxa"/>
          </w:tcPr>
          <w:p w:rsidR="000B07E8" w:rsidRPr="000B07E8" w:rsidRDefault="000B07E8" w:rsidP="00B54777">
            <w:pPr>
              <w:jc w:val="both"/>
              <w:rPr>
                <w:rFonts w:ascii="Times New Roman" w:hAnsi="Times New Roman" w:cs="Times New Roman"/>
                <w:sz w:val="28"/>
                <w:szCs w:val="28"/>
              </w:rPr>
            </w:pPr>
          </w:p>
        </w:tc>
        <w:tc>
          <w:tcPr>
            <w:tcW w:w="1357" w:type="dxa"/>
          </w:tcPr>
          <w:p w:rsidR="000B07E8" w:rsidRPr="000B07E8" w:rsidRDefault="000B07E8" w:rsidP="00B54777">
            <w:pPr>
              <w:jc w:val="both"/>
              <w:rPr>
                <w:rFonts w:ascii="Times New Roman" w:hAnsi="Times New Roman" w:cs="Times New Roman"/>
                <w:sz w:val="28"/>
                <w:szCs w:val="28"/>
              </w:rPr>
            </w:pPr>
          </w:p>
        </w:tc>
        <w:tc>
          <w:tcPr>
            <w:tcW w:w="1353" w:type="dxa"/>
          </w:tcPr>
          <w:p w:rsidR="000B07E8" w:rsidRPr="000B07E8" w:rsidRDefault="000B07E8" w:rsidP="00B54777">
            <w:pPr>
              <w:jc w:val="both"/>
              <w:rPr>
                <w:rFonts w:ascii="Times New Roman" w:hAnsi="Times New Roman" w:cs="Times New Roman"/>
                <w:sz w:val="28"/>
                <w:szCs w:val="28"/>
              </w:rPr>
            </w:pPr>
          </w:p>
        </w:tc>
        <w:tc>
          <w:tcPr>
            <w:tcW w:w="1354" w:type="dxa"/>
          </w:tcPr>
          <w:p w:rsidR="000B07E8" w:rsidRPr="000B07E8" w:rsidRDefault="000B07E8" w:rsidP="00B54777">
            <w:pPr>
              <w:jc w:val="both"/>
              <w:rPr>
                <w:rFonts w:ascii="Times New Roman" w:hAnsi="Times New Roman" w:cs="Times New Roman"/>
                <w:sz w:val="28"/>
                <w:szCs w:val="28"/>
              </w:rPr>
            </w:pPr>
          </w:p>
        </w:tc>
        <w:tc>
          <w:tcPr>
            <w:tcW w:w="1347"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346"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В</w:t>
            </w:r>
          </w:p>
        </w:tc>
        <w:tc>
          <w:tcPr>
            <w:tcW w:w="1360" w:type="dxa"/>
          </w:tcPr>
          <w:p w:rsidR="000B07E8" w:rsidRPr="000B07E8" w:rsidRDefault="000B07E8" w:rsidP="00B54777">
            <w:pPr>
              <w:jc w:val="both"/>
              <w:rPr>
                <w:rFonts w:ascii="Times New Roman" w:hAnsi="Times New Roman" w:cs="Times New Roman"/>
                <w:sz w:val="28"/>
                <w:szCs w:val="28"/>
              </w:rPr>
            </w:pPr>
          </w:p>
        </w:tc>
        <w:tc>
          <w:tcPr>
            <w:tcW w:w="1454" w:type="dxa"/>
          </w:tcPr>
          <w:p w:rsidR="000B07E8" w:rsidRPr="000B07E8" w:rsidRDefault="000B07E8" w:rsidP="00B54777">
            <w:pPr>
              <w:jc w:val="both"/>
              <w:rPr>
                <w:rFonts w:ascii="Times New Roman" w:hAnsi="Times New Roman" w:cs="Times New Roman"/>
                <w:sz w:val="28"/>
                <w:szCs w:val="28"/>
              </w:rPr>
            </w:pPr>
          </w:p>
        </w:tc>
        <w:tc>
          <w:tcPr>
            <w:tcW w:w="1357" w:type="dxa"/>
          </w:tcPr>
          <w:p w:rsidR="000B07E8" w:rsidRPr="000B07E8" w:rsidRDefault="000B07E8" w:rsidP="00B54777">
            <w:pPr>
              <w:jc w:val="both"/>
              <w:rPr>
                <w:rFonts w:ascii="Times New Roman" w:hAnsi="Times New Roman" w:cs="Times New Roman"/>
                <w:sz w:val="28"/>
                <w:szCs w:val="28"/>
              </w:rPr>
            </w:pPr>
          </w:p>
        </w:tc>
        <w:tc>
          <w:tcPr>
            <w:tcW w:w="1353" w:type="dxa"/>
          </w:tcPr>
          <w:p w:rsidR="000B07E8" w:rsidRPr="000B07E8" w:rsidRDefault="000B07E8" w:rsidP="00B54777">
            <w:pPr>
              <w:jc w:val="both"/>
              <w:rPr>
                <w:rFonts w:ascii="Times New Roman" w:hAnsi="Times New Roman" w:cs="Times New Roman"/>
                <w:sz w:val="28"/>
                <w:szCs w:val="28"/>
              </w:rPr>
            </w:pPr>
          </w:p>
        </w:tc>
        <w:tc>
          <w:tcPr>
            <w:tcW w:w="1354" w:type="dxa"/>
          </w:tcPr>
          <w:p w:rsidR="000B07E8" w:rsidRPr="000B07E8" w:rsidRDefault="000B07E8" w:rsidP="00B54777">
            <w:pPr>
              <w:jc w:val="both"/>
              <w:rPr>
                <w:rFonts w:ascii="Times New Roman" w:hAnsi="Times New Roman" w:cs="Times New Roman"/>
                <w:sz w:val="28"/>
                <w:szCs w:val="28"/>
              </w:rPr>
            </w:pPr>
          </w:p>
        </w:tc>
        <w:tc>
          <w:tcPr>
            <w:tcW w:w="1347"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346"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Г</w:t>
            </w:r>
          </w:p>
        </w:tc>
        <w:tc>
          <w:tcPr>
            <w:tcW w:w="1360" w:type="dxa"/>
          </w:tcPr>
          <w:p w:rsidR="000B07E8" w:rsidRPr="000B07E8" w:rsidRDefault="000B07E8" w:rsidP="00B54777">
            <w:pPr>
              <w:jc w:val="both"/>
              <w:rPr>
                <w:rFonts w:ascii="Times New Roman" w:hAnsi="Times New Roman" w:cs="Times New Roman"/>
                <w:sz w:val="28"/>
                <w:szCs w:val="28"/>
              </w:rPr>
            </w:pPr>
          </w:p>
        </w:tc>
        <w:tc>
          <w:tcPr>
            <w:tcW w:w="1454" w:type="dxa"/>
          </w:tcPr>
          <w:p w:rsidR="000B07E8" w:rsidRPr="000B07E8" w:rsidRDefault="000B07E8" w:rsidP="00B54777">
            <w:pPr>
              <w:jc w:val="both"/>
              <w:rPr>
                <w:rFonts w:ascii="Times New Roman" w:hAnsi="Times New Roman" w:cs="Times New Roman"/>
                <w:sz w:val="28"/>
                <w:szCs w:val="28"/>
              </w:rPr>
            </w:pPr>
          </w:p>
        </w:tc>
        <w:tc>
          <w:tcPr>
            <w:tcW w:w="1357" w:type="dxa"/>
          </w:tcPr>
          <w:p w:rsidR="000B07E8" w:rsidRPr="000B07E8" w:rsidRDefault="000B07E8" w:rsidP="00B54777">
            <w:pPr>
              <w:jc w:val="both"/>
              <w:rPr>
                <w:rFonts w:ascii="Times New Roman" w:hAnsi="Times New Roman" w:cs="Times New Roman"/>
                <w:sz w:val="28"/>
                <w:szCs w:val="28"/>
              </w:rPr>
            </w:pPr>
          </w:p>
        </w:tc>
        <w:tc>
          <w:tcPr>
            <w:tcW w:w="1353" w:type="dxa"/>
          </w:tcPr>
          <w:p w:rsidR="000B07E8" w:rsidRPr="000B07E8" w:rsidRDefault="000B07E8" w:rsidP="00B54777">
            <w:pPr>
              <w:jc w:val="both"/>
              <w:rPr>
                <w:rFonts w:ascii="Times New Roman" w:hAnsi="Times New Roman" w:cs="Times New Roman"/>
                <w:sz w:val="28"/>
                <w:szCs w:val="28"/>
              </w:rPr>
            </w:pPr>
          </w:p>
        </w:tc>
        <w:tc>
          <w:tcPr>
            <w:tcW w:w="1354" w:type="dxa"/>
          </w:tcPr>
          <w:p w:rsidR="000B07E8" w:rsidRPr="000B07E8" w:rsidRDefault="000B07E8" w:rsidP="00B54777">
            <w:pPr>
              <w:jc w:val="both"/>
              <w:rPr>
                <w:rFonts w:ascii="Times New Roman" w:hAnsi="Times New Roman" w:cs="Times New Roman"/>
                <w:sz w:val="28"/>
                <w:szCs w:val="28"/>
              </w:rPr>
            </w:pPr>
          </w:p>
        </w:tc>
        <w:tc>
          <w:tcPr>
            <w:tcW w:w="1347"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346"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Д</w:t>
            </w:r>
          </w:p>
        </w:tc>
        <w:tc>
          <w:tcPr>
            <w:tcW w:w="1360" w:type="dxa"/>
          </w:tcPr>
          <w:p w:rsidR="000B07E8" w:rsidRPr="000B07E8" w:rsidRDefault="000B07E8" w:rsidP="00B54777">
            <w:pPr>
              <w:jc w:val="both"/>
              <w:rPr>
                <w:rFonts w:ascii="Times New Roman" w:hAnsi="Times New Roman" w:cs="Times New Roman"/>
                <w:sz w:val="28"/>
                <w:szCs w:val="28"/>
              </w:rPr>
            </w:pPr>
          </w:p>
        </w:tc>
        <w:tc>
          <w:tcPr>
            <w:tcW w:w="1454" w:type="dxa"/>
          </w:tcPr>
          <w:p w:rsidR="000B07E8" w:rsidRPr="000B07E8" w:rsidRDefault="000B07E8" w:rsidP="00B54777">
            <w:pPr>
              <w:jc w:val="both"/>
              <w:rPr>
                <w:rFonts w:ascii="Times New Roman" w:hAnsi="Times New Roman" w:cs="Times New Roman"/>
                <w:sz w:val="28"/>
                <w:szCs w:val="28"/>
              </w:rPr>
            </w:pPr>
          </w:p>
        </w:tc>
        <w:tc>
          <w:tcPr>
            <w:tcW w:w="1357" w:type="dxa"/>
          </w:tcPr>
          <w:p w:rsidR="000B07E8" w:rsidRPr="000B07E8" w:rsidRDefault="000B07E8" w:rsidP="00B54777">
            <w:pPr>
              <w:jc w:val="both"/>
              <w:rPr>
                <w:rFonts w:ascii="Times New Roman" w:hAnsi="Times New Roman" w:cs="Times New Roman"/>
                <w:sz w:val="28"/>
                <w:szCs w:val="28"/>
              </w:rPr>
            </w:pPr>
          </w:p>
        </w:tc>
        <w:tc>
          <w:tcPr>
            <w:tcW w:w="1353" w:type="dxa"/>
          </w:tcPr>
          <w:p w:rsidR="000B07E8" w:rsidRPr="000B07E8" w:rsidRDefault="000B07E8" w:rsidP="00B54777">
            <w:pPr>
              <w:jc w:val="both"/>
              <w:rPr>
                <w:rFonts w:ascii="Times New Roman" w:hAnsi="Times New Roman" w:cs="Times New Roman"/>
                <w:sz w:val="28"/>
                <w:szCs w:val="28"/>
              </w:rPr>
            </w:pPr>
          </w:p>
        </w:tc>
        <w:tc>
          <w:tcPr>
            <w:tcW w:w="1354" w:type="dxa"/>
          </w:tcPr>
          <w:p w:rsidR="000B07E8" w:rsidRPr="000B07E8" w:rsidRDefault="000B07E8" w:rsidP="00B54777">
            <w:pPr>
              <w:jc w:val="both"/>
              <w:rPr>
                <w:rFonts w:ascii="Times New Roman" w:hAnsi="Times New Roman" w:cs="Times New Roman"/>
                <w:sz w:val="28"/>
                <w:szCs w:val="28"/>
              </w:rPr>
            </w:pPr>
          </w:p>
        </w:tc>
        <w:tc>
          <w:tcPr>
            <w:tcW w:w="1347" w:type="dxa"/>
          </w:tcPr>
          <w:p w:rsidR="000B07E8" w:rsidRPr="000B07E8" w:rsidRDefault="000B07E8" w:rsidP="00B54777">
            <w:pPr>
              <w:jc w:val="both"/>
              <w:rPr>
                <w:rFonts w:ascii="Times New Roman" w:hAnsi="Times New Roman" w:cs="Times New Roman"/>
                <w:sz w:val="28"/>
                <w:szCs w:val="28"/>
              </w:rPr>
            </w:pPr>
          </w:p>
        </w:tc>
      </w:tr>
    </w:tbl>
    <w:p w:rsidR="00B54777" w:rsidRDefault="00B54777" w:rsidP="000B07E8">
      <w:pPr>
        <w:spacing w:line="240" w:lineRule="auto"/>
        <w:jc w:val="both"/>
        <w:rPr>
          <w:rFonts w:ascii="Times New Roman" w:hAnsi="Times New Roman" w:cs="Times New Roman"/>
          <w:sz w:val="28"/>
          <w:szCs w:val="28"/>
        </w:rPr>
      </w:pPr>
    </w:p>
    <w:p w:rsidR="00B54777" w:rsidRDefault="00B54777" w:rsidP="000B07E8">
      <w:pPr>
        <w:spacing w:line="240" w:lineRule="auto"/>
        <w:jc w:val="both"/>
        <w:rPr>
          <w:rFonts w:ascii="Times New Roman" w:hAnsi="Times New Roman" w:cs="Times New Roman"/>
          <w:sz w:val="28"/>
          <w:szCs w:val="28"/>
        </w:rPr>
      </w:pPr>
    </w:p>
    <w:p w:rsidR="00B54777" w:rsidRDefault="00B54777" w:rsidP="000B07E8">
      <w:pPr>
        <w:spacing w:line="240" w:lineRule="auto"/>
        <w:jc w:val="both"/>
        <w:rPr>
          <w:rFonts w:ascii="Times New Roman" w:hAnsi="Times New Roman" w:cs="Times New Roman"/>
          <w:sz w:val="28"/>
          <w:szCs w:val="28"/>
        </w:rPr>
      </w:pP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lastRenderedPageBreak/>
        <w:t>5.4 Ранжированный ряд по мнению титестера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2 – Общие результаты анализа качества чая</w:t>
      </w:r>
    </w:p>
    <w:tbl>
      <w:tblPr>
        <w:tblStyle w:val="a3"/>
        <w:tblW w:w="0" w:type="auto"/>
        <w:tblLook w:val="01E0" w:firstRow="1" w:lastRow="1" w:firstColumn="1" w:lastColumn="1" w:noHBand="0" w:noVBand="0"/>
      </w:tblPr>
      <w:tblGrid>
        <w:gridCol w:w="1586"/>
        <w:gridCol w:w="1552"/>
        <w:gridCol w:w="1551"/>
        <w:gridCol w:w="1552"/>
        <w:gridCol w:w="1551"/>
        <w:gridCol w:w="1553"/>
      </w:tblGrid>
      <w:tr w:rsidR="000B07E8" w:rsidRPr="000B07E8" w:rsidTr="00FC1239">
        <w:tc>
          <w:tcPr>
            <w:tcW w:w="1595" w:type="dxa"/>
            <w:vMerge w:val="restart"/>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Номер титестера</w:t>
            </w:r>
          </w:p>
        </w:tc>
        <w:tc>
          <w:tcPr>
            <w:tcW w:w="7976" w:type="dxa"/>
            <w:gridSpan w:val="5"/>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Обозначение образца</w:t>
            </w:r>
          </w:p>
        </w:tc>
      </w:tr>
      <w:tr w:rsidR="000B07E8" w:rsidRPr="000B07E8" w:rsidTr="00FC1239">
        <w:tc>
          <w:tcPr>
            <w:tcW w:w="1595" w:type="dxa"/>
            <w:vMerge/>
          </w:tcPr>
          <w:p w:rsidR="000B07E8" w:rsidRPr="000B07E8" w:rsidRDefault="000B07E8" w:rsidP="00B54777">
            <w:pPr>
              <w:jc w:val="both"/>
              <w:rPr>
                <w:rFonts w:ascii="Times New Roman" w:hAnsi="Times New Roman" w:cs="Times New Roman"/>
                <w:sz w:val="28"/>
                <w:szCs w:val="28"/>
              </w:rPr>
            </w:pPr>
          </w:p>
        </w:tc>
        <w:tc>
          <w:tcPr>
            <w:tcW w:w="1595"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А</w:t>
            </w:r>
          </w:p>
        </w:tc>
        <w:tc>
          <w:tcPr>
            <w:tcW w:w="1595"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w:t>
            </w:r>
          </w:p>
        </w:tc>
        <w:tc>
          <w:tcPr>
            <w:tcW w:w="1595"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В</w:t>
            </w:r>
          </w:p>
        </w:tc>
        <w:tc>
          <w:tcPr>
            <w:tcW w:w="1595"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Г</w:t>
            </w:r>
          </w:p>
        </w:tc>
        <w:tc>
          <w:tcPr>
            <w:tcW w:w="1596" w:type="dxa"/>
            <w:vAlign w:val="center"/>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Д</w:t>
            </w: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2</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3</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4</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5</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r w:rsidR="000B07E8" w:rsidRPr="000B07E8" w:rsidTr="00FC1239">
        <w:tc>
          <w:tcPr>
            <w:tcW w:w="1595"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Сумма баллов</w:t>
            </w: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5" w:type="dxa"/>
          </w:tcPr>
          <w:p w:rsidR="000B07E8" w:rsidRPr="000B07E8" w:rsidRDefault="000B07E8" w:rsidP="00B54777">
            <w:pPr>
              <w:jc w:val="both"/>
              <w:rPr>
                <w:rFonts w:ascii="Times New Roman" w:hAnsi="Times New Roman" w:cs="Times New Roman"/>
                <w:sz w:val="28"/>
                <w:szCs w:val="28"/>
              </w:rPr>
            </w:pPr>
          </w:p>
        </w:tc>
        <w:tc>
          <w:tcPr>
            <w:tcW w:w="1596" w:type="dxa"/>
          </w:tcPr>
          <w:p w:rsidR="000B07E8" w:rsidRPr="000B07E8" w:rsidRDefault="000B07E8" w:rsidP="00B54777">
            <w:pPr>
              <w:jc w:val="both"/>
              <w:rPr>
                <w:rFonts w:ascii="Times New Roman" w:hAnsi="Times New Roman" w:cs="Times New Roman"/>
                <w:sz w:val="28"/>
                <w:szCs w:val="28"/>
              </w:rPr>
            </w:pPr>
          </w:p>
        </w:tc>
      </w:tr>
    </w:tbl>
    <w:p w:rsidR="000B07E8" w:rsidRPr="000B07E8" w:rsidRDefault="000B07E8" w:rsidP="000B07E8">
      <w:pPr>
        <w:spacing w:line="240" w:lineRule="auto"/>
        <w:jc w:val="both"/>
        <w:rPr>
          <w:rFonts w:ascii="Times New Roman" w:hAnsi="Times New Roman" w:cs="Times New Roman"/>
          <w:sz w:val="28"/>
          <w:szCs w:val="28"/>
        </w:rPr>
      </w:pPr>
    </w:p>
    <w:p w:rsidR="000B07E8" w:rsidRPr="00B54777" w:rsidRDefault="000B07E8" w:rsidP="00B54777">
      <w:pPr>
        <w:spacing w:line="240" w:lineRule="auto"/>
        <w:jc w:val="center"/>
        <w:rPr>
          <w:rFonts w:ascii="Times New Roman" w:hAnsi="Times New Roman" w:cs="Times New Roman"/>
          <w:b/>
          <w:sz w:val="28"/>
          <w:szCs w:val="28"/>
        </w:rPr>
      </w:pPr>
      <w:r w:rsidRPr="00B54777">
        <w:rPr>
          <w:rFonts w:ascii="Times New Roman" w:hAnsi="Times New Roman" w:cs="Times New Roman"/>
          <w:b/>
          <w:sz w:val="28"/>
          <w:szCs w:val="28"/>
        </w:rPr>
        <w:t>Приложение А</w:t>
      </w:r>
    </w:p>
    <w:p w:rsidR="000B07E8" w:rsidRPr="00B54777" w:rsidRDefault="000B07E8" w:rsidP="00B54777">
      <w:pPr>
        <w:spacing w:line="240" w:lineRule="auto"/>
        <w:jc w:val="center"/>
        <w:rPr>
          <w:rFonts w:ascii="Times New Roman" w:hAnsi="Times New Roman" w:cs="Times New Roman"/>
          <w:b/>
          <w:sz w:val="28"/>
          <w:szCs w:val="28"/>
        </w:rPr>
      </w:pPr>
      <w:r w:rsidRPr="00B54777">
        <w:rPr>
          <w:rFonts w:ascii="Times New Roman" w:hAnsi="Times New Roman" w:cs="Times New Roman"/>
          <w:b/>
          <w:bCs/>
          <w:sz w:val="28"/>
          <w:szCs w:val="28"/>
        </w:rPr>
        <w:t>Основные показатели качества чая и критерии их оценки.</w:t>
      </w:r>
    </w:p>
    <w:p w:rsidR="000B07E8" w:rsidRPr="000B07E8" w:rsidRDefault="000B07E8" w:rsidP="000B07E8">
      <w:pPr>
        <w:numPr>
          <w:ilvl w:val="0"/>
          <w:numId w:val="20"/>
        </w:numPr>
        <w:spacing w:line="240" w:lineRule="auto"/>
        <w:jc w:val="both"/>
        <w:rPr>
          <w:rFonts w:ascii="Times New Roman" w:hAnsi="Times New Roman" w:cs="Times New Roman"/>
          <w:i/>
          <w:iCs/>
          <w:sz w:val="28"/>
          <w:szCs w:val="28"/>
          <w:u w:val="single"/>
        </w:rPr>
      </w:pPr>
      <w:r w:rsidRPr="000B07E8">
        <w:rPr>
          <w:rFonts w:ascii="Times New Roman" w:hAnsi="Times New Roman" w:cs="Times New Roman"/>
          <w:iCs/>
          <w:sz w:val="28"/>
          <w:szCs w:val="28"/>
          <w:u w:val="single"/>
        </w:rPr>
        <w:t>Внешний вид сухого чайного листа (уборка чая)</w:t>
      </w:r>
      <w:r w:rsidRPr="000B07E8">
        <w:rPr>
          <w:rFonts w:ascii="Times New Roman" w:hAnsi="Times New Roman" w:cs="Times New Roman"/>
          <w:i/>
          <w:iCs/>
          <w:sz w:val="28"/>
          <w:szCs w:val="28"/>
          <w:u w:val="single"/>
        </w:rPr>
        <w:t xml:space="preserve">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Внешний вид чая дает представление о том, из какого сырья выработана продукция, соблюдены ли технологические режимы, особенно в процессе скручивания и сортировки чая. Уборку чая определяют, рассыпая его на белой бумаге. Во время оценки внешнего вида чая главное внимание обращают на однородность массы, цвет чаинок, скрученность листьев, присутствие золотистого ободка, наличие грубых стеблей, волосков древесины, пыли и других посторонних примесей.</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Чаи хорошей уборки состоят из однородных, хорошо скрученных чаинок, без примеси чаев других размеров и обладают соответствующим виду чая цветом, что указывает на правильную сортировку.</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Наличие золотистого ободка указывает на приготовление чая из нежного сырья, который собран в период, когда на чайных листьях появляются почки с серебристыми волосками. При правильной переработке эти волоски (пушок) покрываются соком, выделившимся из клеток чайного листа, и в процессе сушки приобретают светло-золотистый цвет. Наличие в чае большого количества таких ободков указывает на высокие достоинства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Присутствие в чае черешков (красных стеблей) или волосков древесины свидетельствует о том, что чай выработан из грубого сырья (сырья позднего сбора) и плохо отсортирован. Чем больше черешков или волосков древесины содержит чай, тем ниже его качество.</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Отрицательно влияет на качество чая примесь нескрученных пластинок листа. При переработке грубого сырья третий лист чайного побега плохо скручивается, из его клеток с трудом выдавливается сок, поэтому </w:t>
      </w:r>
      <w:r w:rsidRPr="000B07E8">
        <w:rPr>
          <w:rFonts w:ascii="Times New Roman" w:hAnsi="Times New Roman" w:cs="Times New Roman"/>
          <w:sz w:val="28"/>
          <w:szCs w:val="28"/>
        </w:rPr>
        <w:lastRenderedPageBreak/>
        <w:t>нескрученные пластинки чая содержат меньше экстрактивных веществ, что весьма отрицательно влияет на аромат и вкус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А1 - Критерии оценки внешнего вида:</w:t>
      </w:r>
    </w:p>
    <w:tbl>
      <w:tblPr>
        <w:tblStyle w:val="a3"/>
        <w:tblW w:w="0" w:type="auto"/>
        <w:tblLook w:val="01E0" w:firstRow="1" w:lastRow="1" w:firstColumn="1" w:lastColumn="1" w:noHBand="0" w:noVBand="0"/>
      </w:tblPr>
      <w:tblGrid>
        <w:gridCol w:w="6604"/>
        <w:gridCol w:w="2741"/>
      </w:tblGrid>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Наименование критерия</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Баллы</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Наличие светло-золотистого ободка</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от 7 до 10</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Присутствие черешков или волосков древесины</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от 4 до 6</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Наличие нескрученных пластинок</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от 1 до 3</w:t>
            </w:r>
          </w:p>
        </w:tc>
      </w:tr>
    </w:tbl>
    <w:p w:rsidR="000B07E8" w:rsidRPr="000B07E8" w:rsidRDefault="000B07E8" w:rsidP="000B07E8">
      <w:pPr>
        <w:spacing w:line="240" w:lineRule="auto"/>
        <w:jc w:val="both"/>
        <w:rPr>
          <w:rFonts w:ascii="Times New Roman" w:hAnsi="Times New Roman" w:cs="Times New Roman"/>
          <w:iCs/>
          <w:sz w:val="28"/>
          <w:szCs w:val="28"/>
          <w:u w:val="single"/>
        </w:rPr>
      </w:pPr>
    </w:p>
    <w:p w:rsidR="000B07E8" w:rsidRPr="000B07E8" w:rsidRDefault="000B07E8" w:rsidP="00B54777">
      <w:pPr>
        <w:spacing w:line="240" w:lineRule="auto"/>
        <w:ind w:firstLine="708"/>
        <w:jc w:val="both"/>
        <w:rPr>
          <w:rFonts w:ascii="Times New Roman" w:hAnsi="Times New Roman" w:cs="Times New Roman"/>
          <w:i/>
          <w:iCs/>
          <w:sz w:val="28"/>
          <w:szCs w:val="28"/>
        </w:rPr>
      </w:pPr>
      <w:r w:rsidRPr="000B07E8">
        <w:rPr>
          <w:rFonts w:ascii="Times New Roman" w:hAnsi="Times New Roman" w:cs="Times New Roman"/>
          <w:iCs/>
          <w:sz w:val="28"/>
          <w:szCs w:val="28"/>
          <w:u w:val="single"/>
        </w:rPr>
        <w:t>2 Цвет настоя чая</w:t>
      </w:r>
      <w:r w:rsidRPr="000B07E8">
        <w:rPr>
          <w:rFonts w:ascii="Times New Roman" w:hAnsi="Times New Roman" w:cs="Times New Roman"/>
          <w:i/>
          <w:iCs/>
          <w:sz w:val="28"/>
          <w:szCs w:val="28"/>
        </w:rPr>
        <w:t xml:space="preserve">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iCs/>
          <w:sz w:val="28"/>
          <w:szCs w:val="28"/>
        </w:rPr>
        <w:t>Цвет настоя о</w:t>
      </w:r>
      <w:r w:rsidRPr="000B07E8">
        <w:rPr>
          <w:rFonts w:ascii="Times New Roman" w:hAnsi="Times New Roman" w:cs="Times New Roman"/>
          <w:sz w:val="28"/>
          <w:szCs w:val="28"/>
        </w:rPr>
        <w:t>пределяют по его интенсивности и характеру окраски. Настой чая, полученный из чайного листа, переработанного в нормальных условиях, должен быть прозрачный и яркий, а его характеристики быть не ниже заявленной категории чая. Определение цвета чая и интенсивности его настоя не являются основными оценочными признаками, но каждый сорт чая по роду листа должен иметь соответствующую ему интенсивность окраски. Интенсивность настоя оценивается в баллах и характеризуется такими определениями, как «очень крепкий», «крепкий», «вышесреднего», «средний», «ниже среднего», «слабоватый», «слабый».</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Особо высокие требования потребители предъявляют к цвету настоя черного чая, справедливо считая, что чем интенсивнее окрашен настой, тем выше качество чая. Чаи, имеющие более яркий (интенсивный) настой и красный цвет определяются как лучшие по сравнению с более тусклыми коричневыми чаями или чаями, имеющими зеленоватый цвет. Темная (серовато-черная) или мутная окраска настоя свидетельствует о дефекте черного чая. Когда чай имеет настой более коричневатого цвета, это означает, что лист переферментирован. Темный (сероватого цвета) настой показывает, что процесс ферментации протекал чрезмерно продолжительное время. Чрезмерно светлый настой чая с зеленоватым оттенком указывает на недостаточную ферментацию и на то, что сырье переработано с большим опозданием.</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А2 - Критерии оценки цвета настоя:</w:t>
      </w:r>
    </w:p>
    <w:tbl>
      <w:tblPr>
        <w:tblStyle w:val="a3"/>
        <w:tblW w:w="0" w:type="auto"/>
        <w:tblLook w:val="01E0" w:firstRow="1" w:lastRow="1" w:firstColumn="1" w:lastColumn="1" w:noHBand="0" w:noVBand="0"/>
      </w:tblPr>
      <w:tblGrid>
        <w:gridCol w:w="6604"/>
        <w:gridCol w:w="2741"/>
      </w:tblGrid>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Наименование критерия</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Баллы</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 xml:space="preserve">«очень крепкий», </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10</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 xml:space="preserve">«крепкий» </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8…9</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 xml:space="preserve">«выше среднего» </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6…7</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«средний»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4…5</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«ниже среднего»</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2…3</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«слабоватый»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«слабый»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0</w:t>
            </w:r>
          </w:p>
        </w:tc>
      </w:tr>
    </w:tbl>
    <w:p w:rsidR="000B07E8" w:rsidRPr="000B07E8" w:rsidRDefault="000B07E8" w:rsidP="000B07E8">
      <w:pPr>
        <w:spacing w:line="240" w:lineRule="auto"/>
        <w:jc w:val="both"/>
        <w:rPr>
          <w:rFonts w:ascii="Times New Roman" w:hAnsi="Times New Roman" w:cs="Times New Roman"/>
          <w:sz w:val="28"/>
          <w:szCs w:val="28"/>
          <w:u w:val="single"/>
        </w:rPr>
      </w:pPr>
    </w:p>
    <w:p w:rsidR="000B07E8" w:rsidRPr="000B07E8" w:rsidRDefault="000B07E8" w:rsidP="000B07E8">
      <w:pPr>
        <w:spacing w:line="240" w:lineRule="auto"/>
        <w:jc w:val="both"/>
        <w:rPr>
          <w:rFonts w:ascii="Times New Roman" w:hAnsi="Times New Roman" w:cs="Times New Roman"/>
          <w:i/>
          <w:iCs/>
          <w:sz w:val="28"/>
          <w:szCs w:val="28"/>
        </w:rPr>
      </w:pPr>
      <w:r w:rsidRPr="000B07E8">
        <w:rPr>
          <w:rFonts w:ascii="Times New Roman" w:hAnsi="Times New Roman" w:cs="Times New Roman"/>
          <w:sz w:val="28"/>
          <w:szCs w:val="28"/>
          <w:u w:val="single"/>
        </w:rPr>
        <w:lastRenderedPageBreak/>
        <w:t>3</w:t>
      </w:r>
      <w:r w:rsidRPr="000B07E8">
        <w:rPr>
          <w:rFonts w:ascii="Times New Roman" w:hAnsi="Times New Roman" w:cs="Times New Roman"/>
          <w:i/>
          <w:sz w:val="28"/>
          <w:szCs w:val="28"/>
          <w:u w:val="single"/>
        </w:rPr>
        <w:t xml:space="preserve"> </w:t>
      </w:r>
      <w:r w:rsidRPr="000B07E8">
        <w:rPr>
          <w:rFonts w:ascii="Times New Roman" w:hAnsi="Times New Roman" w:cs="Times New Roman"/>
          <w:iCs/>
          <w:sz w:val="28"/>
          <w:szCs w:val="28"/>
          <w:u w:val="single"/>
        </w:rPr>
        <w:t>Аромат чая</w:t>
      </w:r>
      <w:r w:rsidRPr="000B07E8">
        <w:rPr>
          <w:rFonts w:ascii="Times New Roman" w:hAnsi="Times New Roman" w:cs="Times New Roman"/>
          <w:i/>
          <w:iCs/>
          <w:sz w:val="28"/>
          <w:szCs w:val="28"/>
        </w:rPr>
        <w:t xml:space="preserve">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При органолептическом анализе важное значение придаётся показателю аромата. Специфический аромат чая обусловливается содержанием в нем эфирных масел, претерпевающим в процессе ферментации при производстве чая глубоким изменениям. В результате образуются компоненты, которые придают чаю специфический аромат. Их гармоничность и определяет аромат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Так как процесс ферментации характерен для производства черного и красного чая, именно они отличаются от других видов особым ароматом.</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Для оценки аромата чая титестер сливает настой из чайника и, дав немного остынуть заварке, снимает крышку с чайника и определяет характер и силу аромата. Чаи хорошего качества имеют следующие характеристики аромата: «приятный», «сильный», «нежный», «розанистый», «медовый», «цветочный», «лимонный», «хлебный», «миндальный». Дефектами букета чая, его аромата и вкуса считаются «придымленность», «прижаристость», «кисловатость», а также запах зелени или травы, особенно с оттенками сырости и затхлости. Запах сырости и затхлости возникает, в основном, под действием микроорганизмов (бактерий) при хранении чая в условиях высокой влажности.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А3 - Критерии оценки аромата:</w:t>
      </w:r>
    </w:p>
    <w:tbl>
      <w:tblPr>
        <w:tblStyle w:val="a3"/>
        <w:tblW w:w="0" w:type="auto"/>
        <w:tblLook w:val="01E0" w:firstRow="1" w:lastRow="1" w:firstColumn="1" w:lastColumn="1" w:noHBand="0" w:noVBand="0"/>
      </w:tblPr>
      <w:tblGrid>
        <w:gridCol w:w="6605"/>
        <w:gridCol w:w="2740"/>
      </w:tblGrid>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Наименование критерия</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Баллы</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«приятный»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8…10</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«сильный»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7…9</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«нежный»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6…8</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«розанистый»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5…7</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«медовый»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4…6</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 xml:space="preserve">«цветочный» </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3…5</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«лимонный»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2…4</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«хлебный»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1…3</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«миндальный»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0…2</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отсутствует</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0</w:t>
            </w:r>
          </w:p>
        </w:tc>
      </w:tr>
    </w:tbl>
    <w:p w:rsidR="000B07E8" w:rsidRPr="000B07E8" w:rsidRDefault="000B07E8" w:rsidP="000B07E8">
      <w:pPr>
        <w:spacing w:line="240" w:lineRule="auto"/>
        <w:jc w:val="both"/>
        <w:rPr>
          <w:rFonts w:ascii="Times New Roman" w:hAnsi="Times New Roman" w:cs="Times New Roman"/>
          <w:iCs/>
          <w:sz w:val="28"/>
          <w:szCs w:val="28"/>
        </w:rPr>
      </w:pPr>
    </w:p>
    <w:p w:rsidR="000B07E8" w:rsidRPr="000B07E8" w:rsidRDefault="000B07E8" w:rsidP="000B07E8">
      <w:pPr>
        <w:spacing w:line="240" w:lineRule="auto"/>
        <w:jc w:val="both"/>
        <w:rPr>
          <w:rFonts w:ascii="Times New Roman" w:hAnsi="Times New Roman" w:cs="Times New Roman"/>
          <w:i/>
          <w:iCs/>
          <w:sz w:val="28"/>
          <w:szCs w:val="28"/>
          <w:u w:val="single"/>
        </w:rPr>
      </w:pPr>
      <w:r w:rsidRPr="000B07E8">
        <w:rPr>
          <w:rFonts w:ascii="Times New Roman" w:hAnsi="Times New Roman" w:cs="Times New Roman"/>
          <w:iCs/>
          <w:sz w:val="28"/>
          <w:szCs w:val="28"/>
          <w:u w:val="single"/>
        </w:rPr>
        <w:t>4</w:t>
      </w:r>
      <w:r w:rsidRPr="000B07E8">
        <w:rPr>
          <w:rFonts w:ascii="Times New Roman" w:hAnsi="Times New Roman" w:cs="Times New Roman"/>
          <w:i/>
          <w:iCs/>
          <w:sz w:val="28"/>
          <w:szCs w:val="28"/>
          <w:u w:val="single"/>
        </w:rPr>
        <w:t xml:space="preserve"> </w:t>
      </w:r>
      <w:r w:rsidRPr="000B07E8">
        <w:rPr>
          <w:rFonts w:ascii="Times New Roman" w:hAnsi="Times New Roman" w:cs="Times New Roman"/>
          <w:iCs/>
          <w:sz w:val="28"/>
          <w:szCs w:val="28"/>
          <w:u w:val="single"/>
        </w:rPr>
        <w:t>Вкус чая</w:t>
      </w:r>
      <w:r w:rsidRPr="000B07E8">
        <w:rPr>
          <w:rFonts w:ascii="Times New Roman" w:hAnsi="Times New Roman" w:cs="Times New Roman"/>
          <w:i/>
          <w:iCs/>
          <w:sz w:val="28"/>
          <w:szCs w:val="28"/>
          <w:u w:val="single"/>
        </w:rPr>
        <w:t xml:space="preserve">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Из всех показателей, определяющих качество чая, наиболее важную роль играет вкус, к свойствам которого предъявляют особые требования. Поэтому титестер с особым вниманием относится к определению этого достоинства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По мнению специалистов, вкусность — это сложное ощущение, воспринимаемое при опробовании в результате воздействия импульсов запаха-вкуса-осязания. При определении вкуса чая дегустаторы </w:t>
      </w:r>
      <w:r w:rsidRPr="000B07E8">
        <w:rPr>
          <w:rFonts w:ascii="Times New Roman" w:hAnsi="Times New Roman" w:cs="Times New Roman"/>
          <w:sz w:val="28"/>
          <w:szCs w:val="28"/>
        </w:rPr>
        <w:lastRenderedPageBreak/>
        <w:t>устанавливают степень терпкости и букета. Существует тесная связь между ароматом и вкусом. Чем больше нежных, хорошо скрученных листьев содержит чай, чем крепче (сильнее) его настой, чем больше цвет разваренного листа приближается к эталону данного вида чая (например, красновато-светло-медному цвету у черного чая), тем лучше аромат и вкусовые свойства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Вкус чая титестеры определяют не глотая, лишь только ополаскивая им рот, обращая главное внимание на его вяжущие свойства и полноту. В зависимости от вяжущего действия настоя на слизистую оболочку рта и десен судят о терпкости чая. Титестеры отличают сильно терпкие чаи от менее терпких, порицают вкус горький, «плоский», «пустой». Горький вкус и отсутствие терпкости свидетельствует о низком качестве чая из-за его излишней ферментации. В хороших чаях наравне с терпкостью должна чувствоваться экстрактивность, или «тело» настоя, что в титестерской оценке определяется словом «полный», то есть достаточно интенсивный, крепкий и приятно-терпкий.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А4 - Критерии оценки вкуса:</w:t>
      </w:r>
    </w:p>
    <w:tbl>
      <w:tblPr>
        <w:tblStyle w:val="a3"/>
        <w:tblW w:w="0" w:type="auto"/>
        <w:tblLook w:val="01E0" w:firstRow="1" w:lastRow="1" w:firstColumn="1" w:lastColumn="1" w:noHBand="0" w:noVBand="0"/>
      </w:tblPr>
      <w:tblGrid>
        <w:gridCol w:w="6604"/>
        <w:gridCol w:w="2741"/>
      </w:tblGrid>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Наименование критерия</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Баллы</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«полный»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7…10</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«горький»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4…6</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«плоский»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1…3</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«пустой»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0</w:t>
            </w:r>
          </w:p>
        </w:tc>
      </w:tr>
    </w:tbl>
    <w:p w:rsidR="000B07E8" w:rsidRPr="000B07E8" w:rsidRDefault="000B07E8" w:rsidP="000B07E8">
      <w:pPr>
        <w:spacing w:line="240" w:lineRule="auto"/>
        <w:jc w:val="both"/>
        <w:rPr>
          <w:rFonts w:ascii="Times New Roman" w:hAnsi="Times New Roman" w:cs="Times New Roman"/>
          <w:sz w:val="28"/>
          <w:szCs w:val="28"/>
        </w:rPr>
      </w:pPr>
    </w:p>
    <w:p w:rsidR="000B07E8" w:rsidRPr="000B07E8" w:rsidRDefault="000B07E8" w:rsidP="000B07E8">
      <w:pPr>
        <w:spacing w:line="240" w:lineRule="auto"/>
        <w:jc w:val="both"/>
        <w:rPr>
          <w:rFonts w:ascii="Times New Roman" w:hAnsi="Times New Roman" w:cs="Times New Roman"/>
          <w:i/>
          <w:iCs/>
          <w:sz w:val="28"/>
          <w:szCs w:val="28"/>
        </w:rPr>
      </w:pPr>
      <w:r w:rsidRPr="000B07E8">
        <w:rPr>
          <w:rFonts w:ascii="Times New Roman" w:hAnsi="Times New Roman" w:cs="Times New Roman"/>
          <w:sz w:val="28"/>
          <w:szCs w:val="28"/>
        </w:rPr>
        <w:t xml:space="preserve">5 </w:t>
      </w:r>
      <w:r w:rsidRPr="00B54777">
        <w:rPr>
          <w:rFonts w:ascii="Times New Roman" w:hAnsi="Times New Roman" w:cs="Times New Roman"/>
          <w:iCs/>
          <w:sz w:val="28"/>
          <w:szCs w:val="28"/>
          <w:u w:val="single"/>
        </w:rPr>
        <w:t>Цвет разваренного листа</w:t>
      </w:r>
      <w:r w:rsidRPr="000B07E8">
        <w:rPr>
          <w:rFonts w:ascii="Times New Roman" w:hAnsi="Times New Roman" w:cs="Times New Roman"/>
          <w:i/>
          <w:iCs/>
          <w:sz w:val="28"/>
          <w:szCs w:val="28"/>
        </w:rPr>
        <w:t xml:space="preserve"> </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Внешний вид разваренного листа (разварка чая) является достаточно объективным показателем качества ферментации. Он находится в прямой зависимости от интенсивности настоя, аромата и вкуса чая.</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 xml:space="preserve">Разварка чая определяется после того, как настой сливается, а разваренный лист опрокидывается на крышку чайника и отжимается. У лучшего черного чая он имеет цвет новой медной монеты, другие оттенки разваренного листа (коричневый, зеленый, тусклый, темный и другие) указывают на нарушения технологии ферментации и характеризуют чаи более низкого качества. Так, например, коричневатый цвет указывает на то, что лист переферментирован, что особенно отрицательно сказывается на аромате чая, а темный (черноватый) цвет, который обычно получается при чрезмерной ферментации, считается дефектом. Разваренный лист недоферментированного чая всегда характеризуется зеленоватым цветом. Если разваренный лист содержит чаинки светло-коричневого и зеленоватого цвета, это объясняется переработкой неоднородного сырья, так как при одинаковом технологическом режиме сырье различной неясности по-разному реагирует на технологические процессы при скручивании и ферментации. Если большая часть разваренного </w:t>
      </w:r>
      <w:r w:rsidRPr="000B07E8">
        <w:rPr>
          <w:rFonts w:ascii="Times New Roman" w:hAnsi="Times New Roman" w:cs="Times New Roman"/>
          <w:sz w:val="28"/>
          <w:szCs w:val="28"/>
        </w:rPr>
        <w:lastRenderedPageBreak/>
        <w:t>листа хорошо ферментирована, имеет светло-коричневый цвет, но все же в незначительном количестве содержит чаинки темного цвета, это нужно приписать неправильному составлению купажа.</w:t>
      </w:r>
    </w:p>
    <w:p w:rsidR="000B07E8" w:rsidRPr="000B07E8" w:rsidRDefault="000B07E8" w:rsidP="000B07E8">
      <w:pPr>
        <w:spacing w:line="240" w:lineRule="auto"/>
        <w:jc w:val="both"/>
        <w:rPr>
          <w:rFonts w:ascii="Times New Roman" w:hAnsi="Times New Roman" w:cs="Times New Roman"/>
          <w:sz w:val="28"/>
          <w:szCs w:val="28"/>
        </w:rPr>
      </w:pPr>
      <w:r w:rsidRPr="000B07E8">
        <w:rPr>
          <w:rFonts w:ascii="Times New Roman" w:hAnsi="Times New Roman" w:cs="Times New Roman"/>
          <w:sz w:val="28"/>
          <w:szCs w:val="28"/>
        </w:rPr>
        <w:t>Таблица А5 - Критерии оценки цвета разваренного листа:</w:t>
      </w:r>
    </w:p>
    <w:tbl>
      <w:tblPr>
        <w:tblStyle w:val="a3"/>
        <w:tblW w:w="0" w:type="auto"/>
        <w:tblLook w:val="01E0" w:firstRow="1" w:lastRow="1" w:firstColumn="1" w:lastColumn="1" w:noHBand="0" w:noVBand="0"/>
      </w:tblPr>
      <w:tblGrid>
        <w:gridCol w:w="6604"/>
        <w:gridCol w:w="2741"/>
      </w:tblGrid>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Наименование критерия</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Баллы</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«золотисто-красный»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9…10</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«коричневый»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7…8</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«зелёный»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5…6</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«тусклый»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3…4</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«чёрный»</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1…2</w:t>
            </w:r>
          </w:p>
        </w:tc>
      </w:tr>
      <w:tr w:rsidR="000B07E8" w:rsidRPr="000B07E8" w:rsidTr="00FC1239">
        <w:tc>
          <w:tcPr>
            <w:tcW w:w="6768"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другие</w:t>
            </w:r>
          </w:p>
        </w:tc>
        <w:tc>
          <w:tcPr>
            <w:tcW w:w="2803" w:type="dxa"/>
          </w:tcPr>
          <w:p w:rsidR="000B07E8" w:rsidRPr="000B07E8" w:rsidRDefault="000B07E8" w:rsidP="00B54777">
            <w:pPr>
              <w:jc w:val="both"/>
              <w:rPr>
                <w:rFonts w:ascii="Times New Roman" w:hAnsi="Times New Roman" w:cs="Times New Roman"/>
                <w:sz w:val="28"/>
                <w:szCs w:val="28"/>
              </w:rPr>
            </w:pPr>
            <w:r w:rsidRPr="000B07E8">
              <w:rPr>
                <w:rFonts w:ascii="Times New Roman" w:hAnsi="Times New Roman" w:cs="Times New Roman"/>
                <w:sz w:val="28"/>
                <w:szCs w:val="28"/>
              </w:rPr>
              <w:t>2</w:t>
            </w:r>
          </w:p>
        </w:tc>
      </w:tr>
    </w:tbl>
    <w:p w:rsidR="000B07E8" w:rsidRPr="000B07E8" w:rsidRDefault="000B07E8" w:rsidP="000B07E8">
      <w:pPr>
        <w:spacing w:line="240" w:lineRule="auto"/>
        <w:jc w:val="both"/>
        <w:rPr>
          <w:rFonts w:ascii="Times New Roman" w:hAnsi="Times New Roman" w:cs="Times New Roman"/>
          <w:sz w:val="28"/>
          <w:szCs w:val="28"/>
        </w:rPr>
      </w:pPr>
    </w:p>
    <w:p w:rsidR="000B07E8" w:rsidRPr="000B07E8" w:rsidRDefault="000B07E8" w:rsidP="000B07E8">
      <w:pPr>
        <w:spacing w:line="240" w:lineRule="auto"/>
        <w:jc w:val="both"/>
        <w:rPr>
          <w:rFonts w:ascii="Times New Roman" w:hAnsi="Times New Roman" w:cs="Times New Roman"/>
          <w:sz w:val="28"/>
          <w:szCs w:val="28"/>
        </w:rPr>
      </w:pPr>
    </w:p>
    <w:p w:rsidR="00EC09EC" w:rsidRPr="00674107" w:rsidRDefault="00EC09EC" w:rsidP="00674107">
      <w:pPr>
        <w:tabs>
          <w:tab w:val="left" w:pos="6450"/>
        </w:tabs>
        <w:rPr>
          <w:rFonts w:ascii="Times New Roman" w:hAnsi="Times New Roman" w:cs="Times New Roman"/>
          <w:sz w:val="28"/>
          <w:szCs w:val="28"/>
        </w:rPr>
      </w:pPr>
      <w:bookmarkStart w:id="0" w:name="_GoBack"/>
      <w:bookmarkEnd w:id="0"/>
    </w:p>
    <w:sectPr w:rsidR="00EC09EC" w:rsidRPr="00674107" w:rsidSect="009767A5">
      <w:footerReference w:type="default" r:id="rId294"/>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4107" w:rsidRDefault="00674107" w:rsidP="009767A5">
      <w:pPr>
        <w:spacing w:after="0" w:line="240" w:lineRule="auto"/>
      </w:pPr>
      <w:r>
        <w:separator/>
      </w:r>
    </w:p>
  </w:endnote>
  <w:endnote w:type="continuationSeparator" w:id="0">
    <w:p w:rsidR="00674107" w:rsidRDefault="00674107" w:rsidP="009767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1707466"/>
      <w:docPartObj>
        <w:docPartGallery w:val="Page Numbers (Bottom of Page)"/>
        <w:docPartUnique/>
      </w:docPartObj>
    </w:sdtPr>
    <w:sdtContent>
      <w:p w:rsidR="00674107" w:rsidRDefault="00674107">
        <w:pPr>
          <w:pStyle w:val="a6"/>
          <w:jc w:val="right"/>
        </w:pPr>
        <w:r>
          <w:fldChar w:fldCharType="begin"/>
        </w:r>
        <w:r>
          <w:instrText>PAGE   \* MERGEFORMAT</w:instrText>
        </w:r>
        <w:r>
          <w:fldChar w:fldCharType="separate"/>
        </w:r>
        <w:r w:rsidR="00B54777">
          <w:rPr>
            <w:noProof/>
          </w:rPr>
          <w:t>78</w:t>
        </w:r>
        <w:r>
          <w:fldChar w:fldCharType="end"/>
        </w:r>
      </w:p>
    </w:sdtContent>
  </w:sdt>
  <w:p w:rsidR="00674107" w:rsidRDefault="00674107">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4107" w:rsidRDefault="00674107" w:rsidP="009767A5">
      <w:pPr>
        <w:spacing w:after="0" w:line="240" w:lineRule="auto"/>
      </w:pPr>
      <w:r>
        <w:separator/>
      </w:r>
    </w:p>
  </w:footnote>
  <w:footnote w:type="continuationSeparator" w:id="0">
    <w:p w:rsidR="00674107" w:rsidRDefault="00674107" w:rsidP="009767A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9E0AB5"/>
    <w:multiLevelType w:val="hybridMultilevel"/>
    <w:tmpl w:val="0AA840D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9193922"/>
    <w:multiLevelType w:val="hybridMultilevel"/>
    <w:tmpl w:val="26D4EBD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
    <w:nsid w:val="0E9511F1"/>
    <w:multiLevelType w:val="hybridMultilevel"/>
    <w:tmpl w:val="FA287828"/>
    <w:lvl w:ilvl="0" w:tplc="04190001">
      <w:start w:val="1"/>
      <w:numFmt w:val="bullet"/>
      <w:lvlText w:val=""/>
      <w:lvlJc w:val="left"/>
      <w:pPr>
        <w:tabs>
          <w:tab w:val="num" w:pos="1320"/>
        </w:tabs>
        <w:ind w:left="132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3">
    <w:nsid w:val="0EF1760A"/>
    <w:multiLevelType w:val="multilevel"/>
    <w:tmpl w:val="42E4A80A"/>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960"/>
        </w:tabs>
        <w:ind w:left="960" w:hanging="36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520"/>
        </w:tabs>
        <w:ind w:left="2520" w:hanging="72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240"/>
        </w:tabs>
        <w:ind w:left="6240" w:hanging="1440"/>
      </w:pPr>
      <w:rPr>
        <w:rFonts w:hint="default"/>
      </w:rPr>
    </w:lvl>
  </w:abstractNum>
  <w:abstractNum w:abstractNumId="4">
    <w:nsid w:val="1265543D"/>
    <w:multiLevelType w:val="multilevel"/>
    <w:tmpl w:val="E85470C6"/>
    <w:lvl w:ilvl="0">
      <w:start w:val="3"/>
      <w:numFmt w:val="decimal"/>
      <w:lvlText w:val="%1"/>
      <w:lvlJc w:val="left"/>
      <w:pPr>
        <w:tabs>
          <w:tab w:val="num" w:pos="480"/>
        </w:tabs>
        <w:ind w:left="480" w:hanging="480"/>
      </w:pPr>
      <w:rPr>
        <w:rFonts w:hint="default"/>
      </w:rPr>
    </w:lvl>
    <w:lvl w:ilvl="1">
      <w:start w:val="2"/>
      <w:numFmt w:val="decimal"/>
      <w:lvlText w:val="%1.%2"/>
      <w:lvlJc w:val="left"/>
      <w:pPr>
        <w:tabs>
          <w:tab w:val="num" w:pos="840"/>
        </w:tabs>
        <w:ind w:left="840" w:hanging="48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
    <w:nsid w:val="162D7C63"/>
    <w:multiLevelType w:val="multilevel"/>
    <w:tmpl w:val="6718A036"/>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6">
    <w:nsid w:val="1A450B02"/>
    <w:multiLevelType w:val="hybridMultilevel"/>
    <w:tmpl w:val="3CD2A8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D6022B1"/>
    <w:multiLevelType w:val="hybridMultilevel"/>
    <w:tmpl w:val="13620D5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F357715"/>
    <w:multiLevelType w:val="hybridMultilevel"/>
    <w:tmpl w:val="7DD4CFB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68B4D76"/>
    <w:multiLevelType w:val="hybridMultilevel"/>
    <w:tmpl w:val="CE10FAB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317E754A"/>
    <w:multiLevelType w:val="hybridMultilevel"/>
    <w:tmpl w:val="F33CFA12"/>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377E0D87"/>
    <w:multiLevelType w:val="multilevel"/>
    <w:tmpl w:val="8774E2B8"/>
    <w:lvl w:ilvl="0">
      <w:start w:val="6"/>
      <w:numFmt w:val="decimal"/>
      <w:lvlText w:val="%1"/>
      <w:lvlJc w:val="left"/>
      <w:pPr>
        <w:tabs>
          <w:tab w:val="num" w:pos="927"/>
        </w:tabs>
        <w:ind w:left="927" w:hanging="360"/>
      </w:pPr>
      <w:rPr>
        <w:rFonts w:hint="default"/>
        <w:b w:val="0"/>
      </w:rPr>
    </w:lvl>
    <w:lvl w:ilvl="1">
      <w:start w:val="10"/>
      <w:numFmt w:val="decimal"/>
      <w:isLgl/>
      <w:lvlText w:val="%1.%2"/>
      <w:lvlJc w:val="left"/>
      <w:pPr>
        <w:tabs>
          <w:tab w:val="num" w:pos="975"/>
        </w:tabs>
        <w:ind w:left="975" w:hanging="408"/>
      </w:pPr>
      <w:rPr>
        <w:rFonts w:hint="default"/>
      </w:rPr>
    </w:lvl>
    <w:lvl w:ilvl="2">
      <w:start w:val="1"/>
      <w:numFmt w:val="decimal"/>
      <w:isLgl/>
      <w:lvlText w:val="%1.%2.%3"/>
      <w:lvlJc w:val="left"/>
      <w:pPr>
        <w:tabs>
          <w:tab w:val="num" w:pos="1287"/>
        </w:tabs>
        <w:ind w:left="1287" w:hanging="720"/>
      </w:pPr>
      <w:rPr>
        <w:rFonts w:hint="default"/>
      </w:rPr>
    </w:lvl>
    <w:lvl w:ilvl="3">
      <w:start w:val="1"/>
      <w:numFmt w:val="decimal"/>
      <w:isLgl/>
      <w:lvlText w:val="%1.%2.%3.%4"/>
      <w:lvlJc w:val="left"/>
      <w:pPr>
        <w:tabs>
          <w:tab w:val="num" w:pos="1287"/>
        </w:tabs>
        <w:ind w:left="1287" w:hanging="720"/>
      </w:pPr>
      <w:rPr>
        <w:rFonts w:hint="default"/>
      </w:rPr>
    </w:lvl>
    <w:lvl w:ilvl="4">
      <w:start w:val="1"/>
      <w:numFmt w:val="decimal"/>
      <w:isLgl/>
      <w:lvlText w:val="%1.%2.%3.%4.%5"/>
      <w:lvlJc w:val="left"/>
      <w:pPr>
        <w:tabs>
          <w:tab w:val="num" w:pos="1647"/>
        </w:tabs>
        <w:ind w:left="1647" w:hanging="1080"/>
      </w:pPr>
      <w:rPr>
        <w:rFonts w:hint="default"/>
      </w:rPr>
    </w:lvl>
    <w:lvl w:ilvl="5">
      <w:start w:val="1"/>
      <w:numFmt w:val="decimal"/>
      <w:isLgl/>
      <w:lvlText w:val="%1.%2.%3.%4.%5.%6"/>
      <w:lvlJc w:val="left"/>
      <w:pPr>
        <w:tabs>
          <w:tab w:val="num" w:pos="1647"/>
        </w:tabs>
        <w:ind w:left="1647" w:hanging="1080"/>
      </w:pPr>
      <w:rPr>
        <w:rFonts w:hint="default"/>
      </w:rPr>
    </w:lvl>
    <w:lvl w:ilvl="6">
      <w:start w:val="1"/>
      <w:numFmt w:val="decimal"/>
      <w:isLgl/>
      <w:lvlText w:val="%1.%2.%3.%4.%5.%6.%7"/>
      <w:lvlJc w:val="left"/>
      <w:pPr>
        <w:tabs>
          <w:tab w:val="num" w:pos="2007"/>
        </w:tabs>
        <w:ind w:left="2007" w:hanging="1440"/>
      </w:pPr>
      <w:rPr>
        <w:rFonts w:hint="default"/>
      </w:rPr>
    </w:lvl>
    <w:lvl w:ilvl="7">
      <w:start w:val="1"/>
      <w:numFmt w:val="decimal"/>
      <w:isLgl/>
      <w:lvlText w:val="%1.%2.%3.%4.%5.%6.%7.%8"/>
      <w:lvlJc w:val="left"/>
      <w:pPr>
        <w:tabs>
          <w:tab w:val="num" w:pos="2007"/>
        </w:tabs>
        <w:ind w:left="2007" w:hanging="1440"/>
      </w:pPr>
      <w:rPr>
        <w:rFonts w:hint="default"/>
      </w:rPr>
    </w:lvl>
    <w:lvl w:ilvl="8">
      <w:start w:val="1"/>
      <w:numFmt w:val="decimal"/>
      <w:isLgl/>
      <w:lvlText w:val="%1.%2.%3.%4.%5.%6.%7.%8.%9"/>
      <w:lvlJc w:val="left"/>
      <w:pPr>
        <w:tabs>
          <w:tab w:val="num" w:pos="2367"/>
        </w:tabs>
        <w:ind w:left="2367" w:hanging="1800"/>
      </w:pPr>
      <w:rPr>
        <w:rFonts w:hint="default"/>
      </w:rPr>
    </w:lvl>
  </w:abstractNum>
  <w:abstractNum w:abstractNumId="12">
    <w:nsid w:val="3C067294"/>
    <w:multiLevelType w:val="multilevel"/>
    <w:tmpl w:val="B63CD30A"/>
    <w:lvl w:ilvl="0">
      <w:start w:val="7"/>
      <w:numFmt w:val="decimal"/>
      <w:lvlText w:val="%1"/>
      <w:lvlJc w:val="left"/>
      <w:pPr>
        <w:tabs>
          <w:tab w:val="num" w:pos="360"/>
        </w:tabs>
        <w:ind w:left="360" w:hanging="360"/>
      </w:pPr>
      <w:rPr>
        <w:rFonts w:hint="default"/>
      </w:rPr>
    </w:lvl>
    <w:lvl w:ilvl="1">
      <w:start w:val="6"/>
      <w:numFmt w:val="decimal"/>
      <w:lvlText w:val="%1.%2"/>
      <w:lvlJc w:val="left"/>
      <w:pPr>
        <w:tabs>
          <w:tab w:val="num" w:pos="558"/>
        </w:tabs>
        <w:ind w:left="558" w:hanging="360"/>
      </w:pPr>
      <w:rPr>
        <w:rFonts w:hint="default"/>
      </w:rPr>
    </w:lvl>
    <w:lvl w:ilvl="2">
      <w:start w:val="1"/>
      <w:numFmt w:val="decimal"/>
      <w:lvlText w:val="%1.%2.%3"/>
      <w:lvlJc w:val="left"/>
      <w:pPr>
        <w:tabs>
          <w:tab w:val="num" w:pos="1116"/>
        </w:tabs>
        <w:ind w:left="1116" w:hanging="720"/>
      </w:pPr>
      <w:rPr>
        <w:rFonts w:hint="default"/>
      </w:rPr>
    </w:lvl>
    <w:lvl w:ilvl="3">
      <w:start w:val="1"/>
      <w:numFmt w:val="decimal"/>
      <w:lvlText w:val="%1.%2.%3.%4"/>
      <w:lvlJc w:val="left"/>
      <w:pPr>
        <w:tabs>
          <w:tab w:val="num" w:pos="1314"/>
        </w:tabs>
        <w:ind w:left="1314" w:hanging="720"/>
      </w:pPr>
      <w:rPr>
        <w:rFonts w:hint="default"/>
      </w:rPr>
    </w:lvl>
    <w:lvl w:ilvl="4">
      <w:start w:val="1"/>
      <w:numFmt w:val="decimal"/>
      <w:lvlText w:val="%1.%2.%3.%4.%5"/>
      <w:lvlJc w:val="left"/>
      <w:pPr>
        <w:tabs>
          <w:tab w:val="num" w:pos="1872"/>
        </w:tabs>
        <w:ind w:left="1872" w:hanging="1080"/>
      </w:pPr>
      <w:rPr>
        <w:rFonts w:hint="default"/>
      </w:rPr>
    </w:lvl>
    <w:lvl w:ilvl="5">
      <w:start w:val="1"/>
      <w:numFmt w:val="decimal"/>
      <w:lvlText w:val="%1.%2.%3.%4.%5.%6"/>
      <w:lvlJc w:val="left"/>
      <w:pPr>
        <w:tabs>
          <w:tab w:val="num" w:pos="2070"/>
        </w:tabs>
        <w:ind w:left="2070" w:hanging="1080"/>
      </w:pPr>
      <w:rPr>
        <w:rFonts w:hint="default"/>
      </w:rPr>
    </w:lvl>
    <w:lvl w:ilvl="6">
      <w:start w:val="1"/>
      <w:numFmt w:val="decimal"/>
      <w:lvlText w:val="%1.%2.%3.%4.%5.%6.%7"/>
      <w:lvlJc w:val="left"/>
      <w:pPr>
        <w:tabs>
          <w:tab w:val="num" w:pos="2268"/>
        </w:tabs>
        <w:ind w:left="2268" w:hanging="1080"/>
      </w:pPr>
      <w:rPr>
        <w:rFonts w:hint="default"/>
      </w:rPr>
    </w:lvl>
    <w:lvl w:ilvl="7">
      <w:start w:val="1"/>
      <w:numFmt w:val="decimal"/>
      <w:lvlText w:val="%1.%2.%3.%4.%5.%6.%7.%8"/>
      <w:lvlJc w:val="left"/>
      <w:pPr>
        <w:tabs>
          <w:tab w:val="num" w:pos="2826"/>
        </w:tabs>
        <w:ind w:left="2826" w:hanging="1440"/>
      </w:pPr>
      <w:rPr>
        <w:rFonts w:hint="default"/>
      </w:rPr>
    </w:lvl>
    <w:lvl w:ilvl="8">
      <w:start w:val="1"/>
      <w:numFmt w:val="decimal"/>
      <w:lvlText w:val="%1.%2.%3.%4.%5.%6.%7.%8.%9"/>
      <w:lvlJc w:val="left"/>
      <w:pPr>
        <w:tabs>
          <w:tab w:val="num" w:pos="3024"/>
        </w:tabs>
        <w:ind w:left="3024" w:hanging="1440"/>
      </w:pPr>
      <w:rPr>
        <w:rFonts w:hint="default"/>
      </w:rPr>
    </w:lvl>
  </w:abstractNum>
  <w:abstractNum w:abstractNumId="13">
    <w:nsid w:val="55EB5FC1"/>
    <w:multiLevelType w:val="hybridMultilevel"/>
    <w:tmpl w:val="20C0AB3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57F222A0"/>
    <w:multiLevelType w:val="hybridMultilevel"/>
    <w:tmpl w:val="20D026A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5C200197"/>
    <w:multiLevelType w:val="multilevel"/>
    <w:tmpl w:val="64D0200E"/>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16">
    <w:nsid w:val="5CBD76C0"/>
    <w:multiLevelType w:val="hybridMultilevel"/>
    <w:tmpl w:val="D4E6060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61E71887"/>
    <w:multiLevelType w:val="hybridMultilevel"/>
    <w:tmpl w:val="84DA16BA"/>
    <w:lvl w:ilvl="0" w:tplc="B478F194">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FB540FB"/>
    <w:multiLevelType w:val="hybridMultilevel"/>
    <w:tmpl w:val="5C9AE85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73926F45"/>
    <w:multiLevelType w:val="hybridMultilevel"/>
    <w:tmpl w:val="158CFFCA"/>
    <w:lvl w:ilvl="0" w:tplc="04190001">
      <w:start w:val="1"/>
      <w:numFmt w:val="bullet"/>
      <w:lvlText w:val=""/>
      <w:lvlJc w:val="left"/>
      <w:pPr>
        <w:tabs>
          <w:tab w:val="num" w:pos="900"/>
        </w:tabs>
        <w:ind w:left="900" w:hanging="360"/>
      </w:pPr>
      <w:rPr>
        <w:rFonts w:ascii="Symbol" w:hAnsi="Symbol"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num w:numId="1">
    <w:abstractNumId w:val="9"/>
  </w:num>
  <w:num w:numId="2">
    <w:abstractNumId w:val="10"/>
  </w:num>
  <w:num w:numId="3">
    <w:abstractNumId w:val="4"/>
  </w:num>
  <w:num w:numId="4">
    <w:abstractNumId w:val="1"/>
  </w:num>
  <w:num w:numId="5">
    <w:abstractNumId w:val="0"/>
  </w:num>
  <w:num w:numId="6">
    <w:abstractNumId w:val="19"/>
  </w:num>
  <w:num w:numId="7">
    <w:abstractNumId w:val="11"/>
  </w:num>
  <w:num w:numId="8">
    <w:abstractNumId w:val="7"/>
  </w:num>
  <w:num w:numId="9">
    <w:abstractNumId w:val="18"/>
  </w:num>
  <w:num w:numId="10">
    <w:abstractNumId w:val="6"/>
  </w:num>
  <w:num w:numId="11">
    <w:abstractNumId w:val="13"/>
  </w:num>
  <w:num w:numId="12">
    <w:abstractNumId w:val="8"/>
  </w:num>
  <w:num w:numId="13">
    <w:abstractNumId w:val="15"/>
  </w:num>
  <w:num w:numId="14">
    <w:abstractNumId w:val="12"/>
  </w:num>
  <w:num w:numId="15">
    <w:abstractNumId w:val="16"/>
  </w:num>
  <w:num w:numId="16">
    <w:abstractNumId w:val="14"/>
  </w:num>
  <w:num w:numId="17">
    <w:abstractNumId w:val="3"/>
  </w:num>
  <w:num w:numId="18">
    <w:abstractNumId w:val="2"/>
  </w:num>
  <w:num w:numId="19">
    <w:abstractNumId w:val="5"/>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76EB"/>
    <w:rsid w:val="000112FE"/>
    <w:rsid w:val="00047ADA"/>
    <w:rsid w:val="000550F1"/>
    <w:rsid w:val="000B07E8"/>
    <w:rsid w:val="001162E6"/>
    <w:rsid w:val="001C4E9F"/>
    <w:rsid w:val="00242C18"/>
    <w:rsid w:val="00275D2D"/>
    <w:rsid w:val="00375C9F"/>
    <w:rsid w:val="00674107"/>
    <w:rsid w:val="008F001B"/>
    <w:rsid w:val="009057BA"/>
    <w:rsid w:val="009376EB"/>
    <w:rsid w:val="009767A5"/>
    <w:rsid w:val="00A4379A"/>
    <w:rsid w:val="00A53612"/>
    <w:rsid w:val="00AF58A7"/>
    <w:rsid w:val="00B54777"/>
    <w:rsid w:val="00DF4600"/>
    <w:rsid w:val="00EC09EC"/>
    <w:rsid w:val="00F44D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68"/>
    <o:shapelayout v:ext="edit">
      <o:idmap v:ext="edit" data="1"/>
    </o:shapelayout>
  </w:shapeDefaults>
  <w:decimalSymbol w:val=","/>
  <w:listSeparator w:val=";"/>
  <w15:chartTrackingRefBased/>
  <w15:docId w15:val="{11309C63-21E6-41CA-9E53-9A4F452FF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0550F1"/>
    <w:pPr>
      <w:keepNext/>
      <w:spacing w:after="0" w:line="240" w:lineRule="auto"/>
      <w:outlineLvl w:val="0"/>
    </w:pPr>
    <w:rPr>
      <w:rFonts w:ascii="Tahoma" w:eastAsia="Times New Roman" w:hAnsi="Tahoma" w:cs="Tahoma"/>
      <w:b/>
      <w:sz w:val="18"/>
      <w:szCs w:val="18"/>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767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9767A5"/>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9767A5"/>
  </w:style>
  <w:style w:type="paragraph" w:styleId="a6">
    <w:name w:val="footer"/>
    <w:basedOn w:val="a"/>
    <w:link w:val="a7"/>
    <w:uiPriority w:val="99"/>
    <w:unhideWhenUsed/>
    <w:rsid w:val="009767A5"/>
    <w:pPr>
      <w:tabs>
        <w:tab w:val="center" w:pos="4677"/>
        <w:tab w:val="right" w:pos="9355"/>
      </w:tabs>
      <w:spacing w:after="0" w:line="240" w:lineRule="auto"/>
    </w:pPr>
  </w:style>
  <w:style w:type="character" w:customStyle="1" w:styleId="a7">
    <w:name w:val="Нижний колонтитул Знак"/>
    <w:basedOn w:val="a0"/>
    <w:link w:val="a6"/>
    <w:uiPriority w:val="99"/>
    <w:rsid w:val="009767A5"/>
  </w:style>
  <w:style w:type="paragraph" w:customStyle="1" w:styleId="FR2">
    <w:name w:val="FR2"/>
    <w:rsid w:val="009767A5"/>
    <w:pPr>
      <w:widowControl w:val="0"/>
      <w:autoSpaceDE w:val="0"/>
      <w:autoSpaceDN w:val="0"/>
      <w:adjustRightInd w:val="0"/>
      <w:spacing w:before="60" w:after="0" w:line="240" w:lineRule="auto"/>
      <w:ind w:right="1800"/>
      <w:jc w:val="right"/>
    </w:pPr>
    <w:rPr>
      <w:rFonts w:ascii="Arial" w:eastAsia="Times New Roman" w:hAnsi="Arial" w:cs="Arial"/>
      <w:noProof/>
      <w:sz w:val="18"/>
      <w:szCs w:val="18"/>
      <w:lang w:eastAsia="ru-RU"/>
    </w:rPr>
  </w:style>
  <w:style w:type="paragraph" w:customStyle="1" w:styleId="FR1">
    <w:name w:val="FR1"/>
    <w:rsid w:val="009767A5"/>
    <w:pPr>
      <w:widowControl w:val="0"/>
      <w:autoSpaceDE w:val="0"/>
      <w:autoSpaceDN w:val="0"/>
      <w:adjustRightInd w:val="0"/>
      <w:spacing w:before="240" w:after="0" w:line="240" w:lineRule="auto"/>
      <w:ind w:left="80"/>
    </w:pPr>
    <w:rPr>
      <w:rFonts w:ascii="Times New Roman" w:eastAsia="Times New Roman" w:hAnsi="Times New Roman" w:cs="Times New Roman"/>
      <w:noProof/>
      <w:sz w:val="28"/>
      <w:szCs w:val="28"/>
      <w:lang w:eastAsia="ru-RU"/>
    </w:rPr>
  </w:style>
  <w:style w:type="paragraph" w:customStyle="1" w:styleId="FR3">
    <w:name w:val="FR3"/>
    <w:rsid w:val="009767A5"/>
    <w:pPr>
      <w:widowControl w:val="0"/>
      <w:autoSpaceDE w:val="0"/>
      <w:autoSpaceDN w:val="0"/>
      <w:adjustRightInd w:val="0"/>
      <w:spacing w:after="0" w:line="240" w:lineRule="auto"/>
      <w:ind w:left="800" w:right="200"/>
    </w:pPr>
    <w:rPr>
      <w:rFonts w:ascii="Arial" w:eastAsia="Times New Roman" w:hAnsi="Arial" w:cs="Arial"/>
      <w:noProof/>
      <w:sz w:val="12"/>
      <w:szCs w:val="12"/>
      <w:lang w:eastAsia="ru-RU"/>
    </w:rPr>
  </w:style>
  <w:style w:type="character" w:customStyle="1" w:styleId="10">
    <w:name w:val="Заголовок 1 Знак"/>
    <w:basedOn w:val="a0"/>
    <w:link w:val="1"/>
    <w:rsid w:val="000550F1"/>
    <w:rPr>
      <w:rFonts w:ascii="Tahoma" w:eastAsia="Times New Roman" w:hAnsi="Tahoma" w:cs="Tahoma"/>
      <w:b/>
      <w:sz w:val="18"/>
      <w:szCs w:val="18"/>
      <w:lang w:eastAsia="ru-RU"/>
    </w:rPr>
  </w:style>
  <w:style w:type="character" w:styleId="a8">
    <w:name w:val="Hyperlink"/>
    <w:basedOn w:val="a0"/>
    <w:rsid w:val="008F001B"/>
    <w:rPr>
      <w:color w:val="0000FF"/>
      <w:u w:val="single"/>
    </w:rPr>
  </w:style>
  <w:style w:type="paragraph" w:styleId="a9">
    <w:name w:val="Normal (Web)"/>
    <w:basedOn w:val="a"/>
    <w:rsid w:val="008F001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hool.xvatit.com/index.php?title=%D0%9B%D0%B0%D0%B1%D0%BE%D1%80%D0%B0%D1%82%D0%BE%D1%80%D0%BD%D0%B0_%D1%80%D0%BE%D0%B1%D0%BE%D1%82%D0%B0_%D0%BD%D0%B0_%D1%82%D0%B5%D0%BC%D1%83_%C2%AB%D0%92%D0%B8%D0%BC%D1%96%D1%80%D1%8E%D0%B2%D0%B0%D0%BD%D0%BD%D1%8F_%D0%BB%D1%96%D0%BD%D1%96%D0%B9%D0%BD%D0%B8%D1%85_%D1%80%D0%BE%D0%B7%D0%BC%D1%96%D1%80%D1%96%D0%B2_%D1%82%D1%96%D0%BB_%D1%82%D0%B0_%D0%BF%D0%BB%D0%BE%D1%89%D1%96_%D0%BF%D0%BE%D0%B2%D0%B5%D1%80%D1%85%D0%BD%D1%96%C2%BB" TargetMode="External"/><Relationship Id="rId21" Type="http://schemas.openxmlformats.org/officeDocument/2006/relationships/image" Target="media/image11.wmf"/><Relationship Id="rId42" Type="http://schemas.openxmlformats.org/officeDocument/2006/relationships/image" Target="media/image23.jpeg"/><Relationship Id="rId63" Type="http://schemas.openxmlformats.org/officeDocument/2006/relationships/image" Target="media/image34.wmf"/><Relationship Id="rId84" Type="http://schemas.openxmlformats.org/officeDocument/2006/relationships/image" Target="media/image44.jpeg"/><Relationship Id="rId138" Type="http://schemas.openxmlformats.org/officeDocument/2006/relationships/image" Target="media/image73.wmf"/><Relationship Id="rId159" Type="http://schemas.openxmlformats.org/officeDocument/2006/relationships/oleObject" Target="embeddings/oleObject64.bin"/><Relationship Id="rId170" Type="http://schemas.openxmlformats.org/officeDocument/2006/relationships/image" Target="media/image89.wmf"/><Relationship Id="rId191" Type="http://schemas.openxmlformats.org/officeDocument/2006/relationships/oleObject" Target="embeddings/oleObject81.bin"/><Relationship Id="rId205" Type="http://schemas.openxmlformats.org/officeDocument/2006/relationships/oleObject" Target="embeddings/oleObject88.bin"/><Relationship Id="rId226" Type="http://schemas.openxmlformats.org/officeDocument/2006/relationships/image" Target="media/image116.wmf"/><Relationship Id="rId247" Type="http://schemas.openxmlformats.org/officeDocument/2006/relationships/image" Target="media/image126.wmf"/><Relationship Id="rId107" Type="http://schemas.openxmlformats.org/officeDocument/2006/relationships/oleObject" Target="embeddings/oleObject43.bin"/><Relationship Id="rId268" Type="http://schemas.openxmlformats.org/officeDocument/2006/relationships/oleObject" Target="embeddings/oleObject117.bin"/><Relationship Id="rId289" Type="http://schemas.openxmlformats.org/officeDocument/2006/relationships/oleObject" Target="embeddings/oleObject135.bin"/><Relationship Id="rId11" Type="http://schemas.openxmlformats.org/officeDocument/2006/relationships/image" Target="media/image4.png"/><Relationship Id="rId32" Type="http://schemas.openxmlformats.org/officeDocument/2006/relationships/image" Target="media/image17.wmf"/><Relationship Id="rId53" Type="http://schemas.openxmlformats.org/officeDocument/2006/relationships/image" Target="media/image29.wmf"/><Relationship Id="rId74" Type="http://schemas.openxmlformats.org/officeDocument/2006/relationships/oleObject" Target="embeddings/oleObject30.bin"/><Relationship Id="rId128" Type="http://schemas.openxmlformats.org/officeDocument/2006/relationships/image" Target="media/image68.wmf"/><Relationship Id="rId149" Type="http://schemas.openxmlformats.org/officeDocument/2006/relationships/oleObject" Target="embeddings/oleObject59.bin"/><Relationship Id="rId5" Type="http://schemas.openxmlformats.org/officeDocument/2006/relationships/footnotes" Target="footnotes.xml"/><Relationship Id="rId95" Type="http://schemas.openxmlformats.org/officeDocument/2006/relationships/oleObject" Target="embeddings/oleObject37.bin"/><Relationship Id="rId160" Type="http://schemas.openxmlformats.org/officeDocument/2006/relationships/image" Target="media/image84.wmf"/><Relationship Id="rId181" Type="http://schemas.openxmlformats.org/officeDocument/2006/relationships/oleObject" Target="embeddings/oleObject75.bin"/><Relationship Id="rId216" Type="http://schemas.openxmlformats.org/officeDocument/2006/relationships/image" Target="media/image111.wmf"/><Relationship Id="rId237" Type="http://schemas.openxmlformats.org/officeDocument/2006/relationships/image" Target="media/image121.wmf"/><Relationship Id="rId258" Type="http://schemas.openxmlformats.org/officeDocument/2006/relationships/image" Target="media/image133.png"/><Relationship Id="rId279" Type="http://schemas.openxmlformats.org/officeDocument/2006/relationships/oleObject" Target="embeddings/oleObject125.bin"/><Relationship Id="rId22" Type="http://schemas.openxmlformats.org/officeDocument/2006/relationships/oleObject" Target="embeddings/oleObject5.bin"/><Relationship Id="rId43" Type="http://schemas.openxmlformats.org/officeDocument/2006/relationships/image" Target="media/image24.wmf"/><Relationship Id="rId64" Type="http://schemas.openxmlformats.org/officeDocument/2006/relationships/oleObject" Target="embeddings/oleObject24.bin"/><Relationship Id="rId118" Type="http://schemas.openxmlformats.org/officeDocument/2006/relationships/image" Target="media/image63.wmf"/><Relationship Id="rId139" Type="http://schemas.openxmlformats.org/officeDocument/2006/relationships/oleObject" Target="embeddings/oleObject54.bin"/><Relationship Id="rId290" Type="http://schemas.openxmlformats.org/officeDocument/2006/relationships/oleObject" Target="embeddings/oleObject136.bin"/><Relationship Id="rId85" Type="http://schemas.openxmlformats.org/officeDocument/2006/relationships/image" Target="media/image45.png"/><Relationship Id="rId150" Type="http://schemas.openxmlformats.org/officeDocument/2006/relationships/image" Target="media/image79.wmf"/><Relationship Id="rId171" Type="http://schemas.openxmlformats.org/officeDocument/2006/relationships/oleObject" Target="embeddings/oleObject70.bin"/><Relationship Id="rId192" Type="http://schemas.openxmlformats.org/officeDocument/2006/relationships/image" Target="media/image99.wmf"/><Relationship Id="rId206" Type="http://schemas.openxmlformats.org/officeDocument/2006/relationships/image" Target="media/image106.wmf"/><Relationship Id="rId227" Type="http://schemas.openxmlformats.org/officeDocument/2006/relationships/oleObject" Target="embeddings/oleObject99.bin"/><Relationship Id="rId248" Type="http://schemas.openxmlformats.org/officeDocument/2006/relationships/oleObject" Target="embeddings/oleObject110.bin"/><Relationship Id="rId269" Type="http://schemas.openxmlformats.org/officeDocument/2006/relationships/oleObject" Target="embeddings/oleObject118.bin"/><Relationship Id="rId12" Type="http://schemas.openxmlformats.org/officeDocument/2006/relationships/image" Target="media/image5.wmf"/><Relationship Id="rId33" Type="http://schemas.openxmlformats.org/officeDocument/2006/relationships/oleObject" Target="embeddings/oleObject10.bin"/><Relationship Id="rId108" Type="http://schemas.openxmlformats.org/officeDocument/2006/relationships/hyperlink" Target="http://xvatit.com/busines/jobs-career/" TargetMode="External"/><Relationship Id="rId129" Type="http://schemas.openxmlformats.org/officeDocument/2006/relationships/oleObject" Target="embeddings/oleObject49.bin"/><Relationship Id="rId280" Type="http://schemas.openxmlformats.org/officeDocument/2006/relationships/oleObject" Target="embeddings/oleObject126.bin"/><Relationship Id="rId54" Type="http://schemas.openxmlformats.org/officeDocument/2006/relationships/oleObject" Target="embeddings/oleObject19.bin"/><Relationship Id="rId75" Type="http://schemas.openxmlformats.org/officeDocument/2006/relationships/image" Target="media/image39.wmf"/><Relationship Id="rId96" Type="http://schemas.openxmlformats.org/officeDocument/2006/relationships/image" Target="media/image53.wmf"/><Relationship Id="rId140" Type="http://schemas.openxmlformats.org/officeDocument/2006/relationships/image" Target="media/image74.wmf"/><Relationship Id="rId161" Type="http://schemas.openxmlformats.org/officeDocument/2006/relationships/oleObject" Target="embeddings/oleObject65.bin"/><Relationship Id="rId182" Type="http://schemas.openxmlformats.org/officeDocument/2006/relationships/image" Target="media/image95.wmf"/><Relationship Id="rId217" Type="http://schemas.openxmlformats.org/officeDocument/2006/relationships/oleObject" Target="embeddings/oleObject94.bin"/><Relationship Id="rId6" Type="http://schemas.openxmlformats.org/officeDocument/2006/relationships/endnotes" Target="endnotes.xml"/><Relationship Id="rId238" Type="http://schemas.openxmlformats.org/officeDocument/2006/relationships/oleObject" Target="embeddings/oleObject105.bin"/><Relationship Id="rId259" Type="http://schemas.openxmlformats.org/officeDocument/2006/relationships/image" Target="media/image134.png"/><Relationship Id="rId23" Type="http://schemas.openxmlformats.org/officeDocument/2006/relationships/image" Target="media/image12.png"/><Relationship Id="rId119" Type="http://schemas.openxmlformats.org/officeDocument/2006/relationships/oleObject" Target="embeddings/oleObject44.bin"/><Relationship Id="rId270" Type="http://schemas.openxmlformats.org/officeDocument/2006/relationships/oleObject" Target="embeddings/oleObject119.bin"/><Relationship Id="rId291" Type="http://schemas.openxmlformats.org/officeDocument/2006/relationships/oleObject" Target="embeddings/oleObject137.bin"/><Relationship Id="rId44" Type="http://schemas.openxmlformats.org/officeDocument/2006/relationships/oleObject" Target="embeddings/oleObject14.bin"/><Relationship Id="rId65" Type="http://schemas.openxmlformats.org/officeDocument/2006/relationships/oleObject" Target="embeddings/oleObject25.bin"/><Relationship Id="rId86" Type="http://schemas.openxmlformats.org/officeDocument/2006/relationships/image" Target="media/image46.jpeg"/><Relationship Id="rId130" Type="http://schemas.openxmlformats.org/officeDocument/2006/relationships/image" Target="media/image69.wmf"/><Relationship Id="rId151" Type="http://schemas.openxmlformats.org/officeDocument/2006/relationships/oleObject" Target="embeddings/oleObject60.bin"/><Relationship Id="rId172" Type="http://schemas.openxmlformats.org/officeDocument/2006/relationships/image" Target="media/image90.wmf"/><Relationship Id="rId193" Type="http://schemas.openxmlformats.org/officeDocument/2006/relationships/oleObject" Target="embeddings/oleObject82.bin"/><Relationship Id="rId207" Type="http://schemas.openxmlformats.org/officeDocument/2006/relationships/oleObject" Target="embeddings/oleObject89.bin"/><Relationship Id="rId228" Type="http://schemas.openxmlformats.org/officeDocument/2006/relationships/oleObject" Target="embeddings/oleObject100.bin"/><Relationship Id="rId249" Type="http://schemas.openxmlformats.org/officeDocument/2006/relationships/image" Target="media/image127.wmf"/><Relationship Id="rId13" Type="http://schemas.openxmlformats.org/officeDocument/2006/relationships/oleObject" Target="embeddings/oleObject2.bin"/><Relationship Id="rId109" Type="http://schemas.openxmlformats.org/officeDocument/2006/relationships/image" Target="media/image59.jpeg"/><Relationship Id="rId260" Type="http://schemas.openxmlformats.org/officeDocument/2006/relationships/image" Target="media/image135.jpeg"/><Relationship Id="rId281" Type="http://schemas.openxmlformats.org/officeDocument/2006/relationships/oleObject" Target="embeddings/oleObject127.bin"/><Relationship Id="rId34" Type="http://schemas.openxmlformats.org/officeDocument/2006/relationships/image" Target="media/image18.wmf"/><Relationship Id="rId55" Type="http://schemas.openxmlformats.org/officeDocument/2006/relationships/image" Target="media/image30.wmf"/><Relationship Id="rId76" Type="http://schemas.openxmlformats.org/officeDocument/2006/relationships/oleObject" Target="embeddings/oleObject31.bin"/><Relationship Id="rId97" Type="http://schemas.openxmlformats.org/officeDocument/2006/relationships/oleObject" Target="embeddings/oleObject38.bin"/><Relationship Id="rId120" Type="http://schemas.openxmlformats.org/officeDocument/2006/relationships/image" Target="media/image64.wmf"/><Relationship Id="rId141" Type="http://schemas.openxmlformats.org/officeDocument/2006/relationships/oleObject" Target="embeddings/oleObject55.bin"/><Relationship Id="rId7" Type="http://schemas.openxmlformats.org/officeDocument/2006/relationships/image" Target="media/image1.jpeg"/><Relationship Id="rId71" Type="http://schemas.openxmlformats.org/officeDocument/2006/relationships/image" Target="media/image37.wmf"/><Relationship Id="rId92" Type="http://schemas.openxmlformats.org/officeDocument/2006/relationships/image" Target="media/image51.wmf"/><Relationship Id="rId162" Type="http://schemas.openxmlformats.org/officeDocument/2006/relationships/image" Target="media/image85.wmf"/><Relationship Id="rId183" Type="http://schemas.openxmlformats.org/officeDocument/2006/relationships/oleObject" Target="embeddings/oleObject76.bin"/><Relationship Id="rId213" Type="http://schemas.openxmlformats.org/officeDocument/2006/relationships/oleObject" Target="embeddings/oleObject92.bin"/><Relationship Id="rId218" Type="http://schemas.openxmlformats.org/officeDocument/2006/relationships/image" Target="media/image112.wmf"/><Relationship Id="rId234" Type="http://schemas.openxmlformats.org/officeDocument/2006/relationships/oleObject" Target="embeddings/oleObject103.bin"/><Relationship Id="rId239" Type="http://schemas.openxmlformats.org/officeDocument/2006/relationships/image" Target="media/image122.wmf"/><Relationship Id="rId2" Type="http://schemas.openxmlformats.org/officeDocument/2006/relationships/styles" Target="styles.xml"/><Relationship Id="rId29" Type="http://schemas.openxmlformats.org/officeDocument/2006/relationships/oleObject" Target="embeddings/oleObject8.bin"/><Relationship Id="rId250" Type="http://schemas.openxmlformats.org/officeDocument/2006/relationships/oleObject" Target="embeddings/oleObject111.bin"/><Relationship Id="rId255" Type="http://schemas.openxmlformats.org/officeDocument/2006/relationships/image" Target="media/image131.png"/><Relationship Id="rId271" Type="http://schemas.openxmlformats.org/officeDocument/2006/relationships/oleObject" Target="embeddings/oleObject120.bin"/><Relationship Id="rId276" Type="http://schemas.openxmlformats.org/officeDocument/2006/relationships/image" Target="media/image141.wmf"/><Relationship Id="rId292" Type="http://schemas.openxmlformats.org/officeDocument/2006/relationships/image" Target="media/image143.wmf"/><Relationship Id="rId24" Type="http://schemas.openxmlformats.org/officeDocument/2006/relationships/image" Target="media/image13.wmf"/><Relationship Id="rId40" Type="http://schemas.openxmlformats.org/officeDocument/2006/relationships/image" Target="media/image21.jpeg"/><Relationship Id="rId45" Type="http://schemas.openxmlformats.org/officeDocument/2006/relationships/image" Target="media/image25.wmf"/><Relationship Id="rId66" Type="http://schemas.openxmlformats.org/officeDocument/2006/relationships/oleObject" Target="embeddings/oleObject26.bin"/><Relationship Id="rId87" Type="http://schemas.openxmlformats.org/officeDocument/2006/relationships/image" Target="media/image47.png"/><Relationship Id="rId110" Type="http://schemas.openxmlformats.org/officeDocument/2006/relationships/image" Target="http://i01.i.aliimg.com/img/pb/060/136/524/524136060_033.jpg" TargetMode="External"/><Relationship Id="rId115" Type="http://schemas.openxmlformats.org/officeDocument/2006/relationships/image" Target="media/image62.jpeg"/><Relationship Id="rId131" Type="http://schemas.openxmlformats.org/officeDocument/2006/relationships/oleObject" Target="embeddings/oleObject50.bin"/><Relationship Id="rId136" Type="http://schemas.openxmlformats.org/officeDocument/2006/relationships/image" Target="media/image72.wmf"/><Relationship Id="rId157" Type="http://schemas.openxmlformats.org/officeDocument/2006/relationships/oleObject" Target="embeddings/oleObject63.bin"/><Relationship Id="rId178" Type="http://schemas.openxmlformats.org/officeDocument/2006/relationships/image" Target="media/image93.wmf"/><Relationship Id="rId61" Type="http://schemas.openxmlformats.org/officeDocument/2006/relationships/image" Target="media/image33.wmf"/><Relationship Id="rId82" Type="http://schemas.openxmlformats.org/officeDocument/2006/relationships/image" Target="media/image42.jpeg"/><Relationship Id="rId152" Type="http://schemas.openxmlformats.org/officeDocument/2006/relationships/image" Target="media/image80.wmf"/><Relationship Id="rId173" Type="http://schemas.openxmlformats.org/officeDocument/2006/relationships/oleObject" Target="embeddings/oleObject71.bin"/><Relationship Id="rId194" Type="http://schemas.openxmlformats.org/officeDocument/2006/relationships/image" Target="media/image100.wmf"/><Relationship Id="rId199" Type="http://schemas.openxmlformats.org/officeDocument/2006/relationships/oleObject" Target="embeddings/oleObject85.bin"/><Relationship Id="rId203" Type="http://schemas.openxmlformats.org/officeDocument/2006/relationships/oleObject" Target="embeddings/oleObject87.bin"/><Relationship Id="rId208" Type="http://schemas.openxmlformats.org/officeDocument/2006/relationships/image" Target="media/image107.wmf"/><Relationship Id="rId229" Type="http://schemas.openxmlformats.org/officeDocument/2006/relationships/image" Target="media/image117.wmf"/><Relationship Id="rId19" Type="http://schemas.openxmlformats.org/officeDocument/2006/relationships/image" Target="media/image9.png"/><Relationship Id="rId224" Type="http://schemas.openxmlformats.org/officeDocument/2006/relationships/image" Target="media/image115.wmf"/><Relationship Id="rId240" Type="http://schemas.openxmlformats.org/officeDocument/2006/relationships/oleObject" Target="embeddings/oleObject106.bin"/><Relationship Id="rId245" Type="http://schemas.openxmlformats.org/officeDocument/2006/relationships/image" Target="media/image125.wmf"/><Relationship Id="rId261" Type="http://schemas.openxmlformats.org/officeDocument/2006/relationships/image" Target="media/image136.emf"/><Relationship Id="rId266" Type="http://schemas.openxmlformats.org/officeDocument/2006/relationships/oleObject" Target="embeddings/oleObject115.bin"/><Relationship Id="rId287" Type="http://schemas.openxmlformats.org/officeDocument/2006/relationships/oleObject" Target="embeddings/oleObject133.bin"/><Relationship Id="rId14" Type="http://schemas.openxmlformats.org/officeDocument/2006/relationships/image" Target="media/image6.wmf"/><Relationship Id="rId30" Type="http://schemas.openxmlformats.org/officeDocument/2006/relationships/image" Target="media/image16.wmf"/><Relationship Id="rId35" Type="http://schemas.openxmlformats.org/officeDocument/2006/relationships/oleObject" Target="embeddings/oleObject11.bin"/><Relationship Id="rId56" Type="http://schemas.openxmlformats.org/officeDocument/2006/relationships/oleObject" Target="embeddings/oleObject20.bin"/><Relationship Id="rId77" Type="http://schemas.openxmlformats.org/officeDocument/2006/relationships/image" Target="media/image40.wmf"/><Relationship Id="rId100" Type="http://schemas.openxmlformats.org/officeDocument/2006/relationships/image" Target="media/image55.wmf"/><Relationship Id="rId105" Type="http://schemas.openxmlformats.org/officeDocument/2006/relationships/oleObject" Target="embeddings/oleObject42.bin"/><Relationship Id="rId126" Type="http://schemas.openxmlformats.org/officeDocument/2006/relationships/image" Target="media/image67.wmf"/><Relationship Id="rId147" Type="http://schemas.openxmlformats.org/officeDocument/2006/relationships/oleObject" Target="embeddings/oleObject58.bin"/><Relationship Id="rId168" Type="http://schemas.openxmlformats.org/officeDocument/2006/relationships/image" Target="media/image88.wmf"/><Relationship Id="rId282" Type="http://schemas.openxmlformats.org/officeDocument/2006/relationships/oleObject" Target="embeddings/oleObject128.bin"/><Relationship Id="rId8" Type="http://schemas.openxmlformats.org/officeDocument/2006/relationships/image" Target="media/image2.wmf"/><Relationship Id="rId51" Type="http://schemas.openxmlformats.org/officeDocument/2006/relationships/image" Target="media/image28.wmf"/><Relationship Id="rId72" Type="http://schemas.openxmlformats.org/officeDocument/2006/relationships/oleObject" Target="embeddings/oleObject29.bin"/><Relationship Id="rId93" Type="http://schemas.openxmlformats.org/officeDocument/2006/relationships/oleObject" Target="embeddings/oleObject36.bin"/><Relationship Id="rId98" Type="http://schemas.openxmlformats.org/officeDocument/2006/relationships/image" Target="media/image54.wmf"/><Relationship Id="rId121" Type="http://schemas.openxmlformats.org/officeDocument/2006/relationships/oleObject" Target="embeddings/oleObject45.bin"/><Relationship Id="rId142" Type="http://schemas.openxmlformats.org/officeDocument/2006/relationships/image" Target="media/image75.wmf"/><Relationship Id="rId163" Type="http://schemas.openxmlformats.org/officeDocument/2006/relationships/oleObject" Target="embeddings/oleObject66.bin"/><Relationship Id="rId184" Type="http://schemas.openxmlformats.org/officeDocument/2006/relationships/oleObject" Target="embeddings/oleObject77.bin"/><Relationship Id="rId189" Type="http://schemas.openxmlformats.org/officeDocument/2006/relationships/oleObject" Target="embeddings/oleObject80.bin"/><Relationship Id="rId219" Type="http://schemas.openxmlformats.org/officeDocument/2006/relationships/oleObject" Target="embeddings/oleObject95.bin"/><Relationship Id="rId3" Type="http://schemas.openxmlformats.org/officeDocument/2006/relationships/settings" Target="settings.xml"/><Relationship Id="rId214" Type="http://schemas.openxmlformats.org/officeDocument/2006/relationships/image" Target="media/image110.wmf"/><Relationship Id="rId230" Type="http://schemas.openxmlformats.org/officeDocument/2006/relationships/oleObject" Target="embeddings/oleObject101.bin"/><Relationship Id="rId235" Type="http://schemas.openxmlformats.org/officeDocument/2006/relationships/image" Target="media/image120.wmf"/><Relationship Id="rId251" Type="http://schemas.openxmlformats.org/officeDocument/2006/relationships/image" Target="media/image128.wmf"/><Relationship Id="rId256" Type="http://schemas.openxmlformats.org/officeDocument/2006/relationships/image" Target="media/image132.wmf"/><Relationship Id="rId277" Type="http://schemas.openxmlformats.org/officeDocument/2006/relationships/oleObject" Target="embeddings/oleObject124.bin"/><Relationship Id="rId25" Type="http://schemas.openxmlformats.org/officeDocument/2006/relationships/oleObject" Target="embeddings/oleObject6.bin"/><Relationship Id="rId46" Type="http://schemas.openxmlformats.org/officeDocument/2006/relationships/oleObject" Target="embeddings/oleObject15.bin"/><Relationship Id="rId67" Type="http://schemas.openxmlformats.org/officeDocument/2006/relationships/image" Target="media/image35.wmf"/><Relationship Id="rId116" Type="http://schemas.openxmlformats.org/officeDocument/2006/relationships/image" Target="http://www.happywatch.ru/upload/medialibrary/8a5/ddmdqafcdx.jpg" TargetMode="External"/><Relationship Id="rId137" Type="http://schemas.openxmlformats.org/officeDocument/2006/relationships/oleObject" Target="embeddings/oleObject53.bin"/><Relationship Id="rId158" Type="http://schemas.openxmlformats.org/officeDocument/2006/relationships/image" Target="media/image83.wmf"/><Relationship Id="rId272" Type="http://schemas.openxmlformats.org/officeDocument/2006/relationships/oleObject" Target="embeddings/oleObject121.bin"/><Relationship Id="rId293" Type="http://schemas.openxmlformats.org/officeDocument/2006/relationships/oleObject" Target="embeddings/oleObject138.bin"/><Relationship Id="rId20" Type="http://schemas.openxmlformats.org/officeDocument/2006/relationships/image" Target="media/image10.png"/><Relationship Id="rId41" Type="http://schemas.openxmlformats.org/officeDocument/2006/relationships/image" Target="media/image22.jpeg"/><Relationship Id="rId62" Type="http://schemas.openxmlformats.org/officeDocument/2006/relationships/oleObject" Target="embeddings/oleObject23.bin"/><Relationship Id="rId83" Type="http://schemas.openxmlformats.org/officeDocument/2006/relationships/image" Target="media/image43.jpeg"/><Relationship Id="rId88" Type="http://schemas.openxmlformats.org/officeDocument/2006/relationships/image" Target="media/image48.jpeg"/><Relationship Id="rId111" Type="http://schemas.openxmlformats.org/officeDocument/2006/relationships/image" Target="media/image60.jpeg"/><Relationship Id="rId132" Type="http://schemas.openxmlformats.org/officeDocument/2006/relationships/image" Target="media/image70.wmf"/><Relationship Id="rId153" Type="http://schemas.openxmlformats.org/officeDocument/2006/relationships/oleObject" Target="embeddings/oleObject61.bin"/><Relationship Id="rId174" Type="http://schemas.openxmlformats.org/officeDocument/2006/relationships/oleObject" Target="embeddings/oleObject72.bin"/><Relationship Id="rId179" Type="http://schemas.openxmlformats.org/officeDocument/2006/relationships/oleObject" Target="embeddings/oleObject74.bin"/><Relationship Id="rId195" Type="http://schemas.openxmlformats.org/officeDocument/2006/relationships/oleObject" Target="embeddings/oleObject83.bin"/><Relationship Id="rId209" Type="http://schemas.openxmlformats.org/officeDocument/2006/relationships/oleObject" Target="embeddings/oleObject90.bin"/><Relationship Id="rId190" Type="http://schemas.openxmlformats.org/officeDocument/2006/relationships/image" Target="media/image98.wmf"/><Relationship Id="rId204" Type="http://schemas.openxmlformats.org/officeDocument/2006/relationships/image" Target="media/image105.wmf"/><Relationship Id="rId220" Type="http://schemas.openxmlformats.org/officeDocument/2006/relationships/image" Target="media/image113.wmf"/><Relationship Id="rId225" Type="http://schemas.openxmlformats.org/officeDocument/2006/relationships/oleObject" Target="embeddings/oleObject98.bin"/><Relationship Id="rId241" Type="http://schemas.openxmlformats.org/officeDocument/2006/relationships/image" Target="media/image123.wmf"/><Relationship Id="rId246" Type="http://schemas.openxmlformats.org/officeDocument/2006/relationships/oleObject" Target="embeddings/oleObject109.bin"/><Relationship Id="rId267" Type="http://schemas.openxmlformats.org/officeDocument/2006/relationships/oleObject" Target="embeddings/oleObject116.bin"/><Relationship Id="rId288" Type="http://schemas.openxmlformats.org/officeDocument/2006/relationships/oleObject" Target="embeddings/oleObject134.bin"/><Relationship Id="rId15" Type="http://schemas.openxmlformats.org/officeDocument/2006/relationships/oleObject" Target="embeddings/oleObject3.bin"/><Relationship Id="rId36" Type="http://schemas.openxmlformats.org/officeDocument/2006/relationships/image" Target="media/image19.wmf"/><Relationship Id="rId57" Type="http://schemas.openxmlformats.org/officeDocument/2006/relationships/image" Target="media/image31.wmf"/><Relationship Id="rId106" Type="http://schemas.openxmlformats.org/officeDocument/2006/relationships/image" Target="media/image58.wmf"/><Relationship Id="rId127" Type="http://schemas.openxmlformats.org/officeDocument/2006/relationships/oleObject" Target="embeddings/oleObject48.bin"/><Relationship Id="rId262" Type="http://schemas.openxmlformats.org/officeDocument/2006/relationships/image" Target="media/image137.emf"/><Relationship Id="rId283" Type="http://schemas.openxmlformats.org/officeDocument/2006/relationships/oleObject" Target="embeddings/oleObject129.bin"/><Relationship Id="rId10" Type="http://schemas.openxmlformats.org/officeDocument/2006/relationships/image" Target="media/image3.png"/><Relationship Id="rId31" Type="http://schemas.openxmlformats.org/officeDocument/2006/relationships/oleObject" Target="embeddings/oleObject9.bin"/><Relationship Id="rId52" Type="http://schemas.openxmlformats.org/officeDocument/2006/relationships/oleObject" Target="embeddings/oleObject18.bin"/><Relationship Id="rId73" Type="http://schemas.openxmlformats.org/officeDocument/2006/relationships/image" Target="media/image38.wmf"/><Relationship Id="rId78" Type="http://schemas.openxmlformats.org/officeDocument/2006/relationships/oleObject" Target="embeddings/oleObject32.bin"/><Relationship Id="rId94" Type="http://schemas.openxmlformats.org/officeDocument/2006/relationships/image" Target="media/image52.wmf"/><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image" Target="media/image65.wmf"/><Relationship Id="rId143" Type="http://schemas.openxmlformats.org/officeDocument/2006/relationships/oleObject" Target="embeddings/oleObject56.bin"/><Relationship Id="rId148" Type="http://schemas.openxmlformats.org/officeDocument/2006/relationships/image" Target="media/image78.wmf"/><Relationship Id="rId164" Type="http://schemas.openxmlformats.org/officeDocument/2006/relationships/image" Target="media/image86.wmf"/><Relationship Id="rId169" Type="http://schemas.openxmlformats.org/officeDocument/2006/relationships/oleObject" Target="embeddings/oleObject69.bin"/><Relationship Id="rId185" Type="http://schemas.openxmlformats.org/officeDocument/2006/relationships/oleObject" Target="embeddings/oleObject78.bin"/><Relationship Id="rId4" Type="http://schemas.openxmlformats.org/officeDocument/2006/relationships/webSettings" Target="webSettings.xml"/><Relationship Id="rId9" Type="http://schemas.openxmlformats.org/officeDocument/2006/relationships/oleObject" Target="embeddings/oleObject1.bin"/><Relationship Id="rId180" Type="http://schemas.openxmlformats.org/officeDocument/2006/relationships/image" Target="media/image94.wmf"/><Relationship Id="rId210" Type="http://schemas.openxmlformats.org/officeDocument/2006/relationships/image" Target="media/image108.wmf"/><Relationship Id="rId215" Type="http://schemas.openxmlformats.org/officeDocument/2006/relationships/oleObject" Target="embeddings/oleObject93.bin"/><Relationship Id="rId236" Type="http://schemas.openxmlformats.org/officeDocument/2006/relationships/oleObject" Target="embeddings/oleObject104.bin"/><Relationship Id="rId257" Type="http://schemas.openxmlformats.org/officeDocument/2006/relationships/oleObject" Target="embeddings/oleObject113.bin"/><Relationship Id="rId278" Type="http://schemas.openxmlformats.org/officeDocument/2006/relationships/image" Target="media/image142.wmf"/><Relationship Id="rId26" Type="http://schemas.openxmlformats.org/officeDocument/2006/relationships/image" Target="media/image14.wmf"/><Relationship Id="rId231" Type="http://schemas.openxmlformats.org/officeDocument/2006/relationships/image" Target="media/image118.wmf"/><Relationship Id="rId252" Type="http://schemas.openxmlformats.org/officeDocument/2006/relationships/oleObject" Target="embeddings/oleObject112.bin"/><Relationship Id="rId273" Type="http://schemas.openxmlformats.org/officeDocument/2006/relationships/oleObject" Target="embeddings/oleObject122.bin"/><Relationship Id="rId294" Type="http://schemas.openxmlformats.org/officeDocument/2006/relationships/footer" Target="footer1.xml"/><Relationship Id="rId47" Type="http://schemas.openxmlformats.org/officeDocument/2006/relationships/image" Target="media/image26.wmf"/><Relationship Id="rId68" Type="http://schemas.openxmlformats.org/officeDocument/2006/relationships/oleObject" Target="embeddings/oleObject27.bin"/><Relationship Id="rId89" Type="http://schemas.openxmlformats.org/officeDocument/2006/relationships/image" Target="media/image49.jpeg"/><Relationship Id="rId112" Type="http://schemas.openxmlformats.org/officeDocument/2006/relationships/image" Target="http://www.happywatch.ru/upload/medialibrary/738/klggaabkgkrvkvan.jpg" TargetMode="External"/><Relationship Id="rId133" Type="http://schemas.openxmlformats.org/officeDocument/2006/relationships/oleObject" Target="embeddings/oleObject51.bin"/><Relationship Id="rId154" Type="http://schemas.openxmlformats.org/officeDocument/2006/relationships/image" Target="media/image81.wmf"/><Relationship Id="rId175" Type="http://schemas.openxmlformats.org/officeDocument/2006/relationships/image" Target="media/image91.jpeg"/><Relationship Id="rId196" Type="http://schemas.openxmlformats.org/officeDocument/2006/relationships/image" Target="media/image101.wmf"/><Relationship Id="rId200" Type="http://schemas.openxmlformats.org/officeDocument/2006/relationships/image" Target="media/image103.wmf"/><Relationship Id="rId16" Type="http://schemas.openxmlformats.org/officeDocument/2006/relationships/image" Target="media/image7.wmf"/><Relationship Id="rId221" Type="http://schemas.openxmlformats.org/officeDocument/2006/relationships/oleObject" Target="embeddings/oleObject96.bin"/><Relationship Id="rId242" Type="http://schemas.openxmlformats.org/officeDocument/2006/relationships/oleObject" Target="embeddings/oleObject107.bin"/><Relationship Id="rId263" Type="http://schemas.openxmlformats.org/officeDocument/2006/relationships/image" Target="media/image138.jpeg"/><Relationship Id="rId284" Type="http://schemas.openxmlformats.org/officeDocument/2006/relationships/oleObject" Target="embeddings/oleObject130.bin"/><Relationship Id="rId37" Type="http://schemas.openxmlformats.org/officeDocument/2006/relationships/oleObject" Target="embeddings/oleObject12.bin"/><Relationship Id="rId58" Type="http://schemas.openxmlformats.org/officeDocument/2006/relationships/oleObject" Target="embeddings/oleObject21.bin"/><Relationship Id="rId79" Type="http://schemas.openxmlformats.org/officeDocument/2006/relationships/image" Target="media/image41.wmf"/><Relationship Id="rId102" Type="http://schemas.openxmlformats.org/officeDocument/2006/relationships/image" Target="media/image56.wmf"/><Relationship Id="rId123" Type="http://schemas.openxmlformats.org/officeDocument/2006/relationships/oleObject" Target="embeddings/oleObject46.bin"/><Relationship Id="rId144" Type="http://schemas.openxmlformats.org/officeDocument/2006/relationships/image" Target="media/image76.wmf"/><Relationship Id="rId90" Type="http://schemas.openxmlformats.org/officeDocument/2006/relationships/image" Target="media/image50.wmf"/><Relationship Id="rId165" Type="http://schemas.openxmlformats.org/officeDocument/2006/relationships/oleObject" Target="embeddings/oleObject67.bin"/><Relationship Id="rId186" Type="http://schemas.openxmlformats.org/officeDocument/2006/relationships/image" Target="media/image96.wmf"/><Relationship Id="rId211" Type="http://schemas.openxmlformats.org/officeDocument/2006/relationships/oleObject" Target="embeddings/oleObject91.bin"/><Relationship Id="rId232" Type="http://schemas.openxmlformats.org/officeDocument/2006/relationships/oleObject" Target="embeddings/oleObject102.bin"/><Relationship Id="rId253" Type="http://schemas.openxmlformats.org/officeDocument/2006/relationships/image" Target="media/image129.png"/><Relationship Id="rId274" Type="http://schemas.openxmlformats.org/officeDocument/2006/relationships/image" Target="media/image140.wmf"/><Relationship Id="rId295" Type="http://schemas.openxmlformats.org/officeDocument/2006/relationships/fontTable" Target="fontTable.xml"/><Relationship Id="rId27" Type="http://schemas.openxmlformats.org/officeDocument/2006/relationships/oleObject" Target="embeddings/oleObject7.bin"/><Relationship Id="rId48" Type="http://schemas.openxmlformats.org/officeDocument/2006/relationships/oleObject" Target="embeddings/oleObject16.bin"/><Relationship Id="rId69" Type="http://schemas.openxmlformats.org/officeDocument/2006/relationships/image" Target="media/image36.wmf"/><Relationship Id="rId113" Type="http://schemas.openxmlformats.org/officeDocument/2006/relationships/image" Target="media/image61.jpeg"/><Relationship Id="rId134" Type="http://schemas.openxmlformats.org/officeDocument/2006/relationships/image" Target="media/image71.wmf"/><Relationship Id="rId80" Type="http://schemas.openxmlformats.org/officeDocument/2006/relationships/oleObject" Target="embeddings/oleObject33.bin"/><Relationship Id="rId155" Type="http://schemas.openxmlformats.org/officeDocument/2006/relationships/oleObject" Target="embeddings/oleObject62.bin"/><Relationship Id="rId176" Type="http://schemas.openxmlformats.org/officeDocument/2006/relationships/image" Target="media/image92.wmf"/><Relationship Id="rId197" Type="http://schemas.openxmlformats.org/officeDocument/2006/relationships/oleObject" Target="embeddings/oleObject84.bin"/><Relationship Id="rId201" Type="http://schemas.openxmlformats.org/officeDocument/2006/relationships/oleObject" Target="embeddings/oleObject86.bin"/><Relationship Id="rId222" Type="http://schemas.openxmlformats.org/officeDocument/2006/relationships/image" Target="media/image114.wmf"/><Relationship Id="rId243" Type="http://schemas.openxmlformats.org/officeDocument/2006/relationships/image" Target="media/image124.wmf"/><Relationship Id="rId264" Type="http://schemas.openxmlformats.org/officeDocument/2006/relationships/image" Target="media/image139.jpeg"/><Relationship Id="rId285" Type="http://schemas.openxmlformats.org/officeDocument/2006/relationships/oleObject" Target="embeddings/oleObject131.bin"/><Relationship Id="rId17" Type="http://schemas.openxmlformats.org/officeDocument/2006/relationships/oleObject" Target="embeddings/oleObject4.bin"/><Relationship Id="rId38" Type="http://schemas.openxmlformats.org/officeDocument/2006/relationships/image" Target="media/image20.wmf"/><Relationship Id="rId59" Type="http://schemas.openxmlformats.org/officeDocument/2006/relationships/image" Target="media/image32.wmf"/><Relationship Id="rId103" Type="http://schemas.openxmlformats.org/officeDocument/2006/relationships/oleObject" Target="embeddings/oleObject41.bin"/><Relationship Id="rId124" Type="http://schemas.openxmlformats.org/officeDocument/2006/relationships/image" Target="media/image66.wmf"/><Relationship Id="rId70" Type="http://schemas.openxmlformats.org/officeDocument/2006/relationships/oleObject" Target="embeddings/oleObject28.bin"/><Relationship Id="rId91" Type="http://schemas.openxmlformats.org/officeDocument/2006/relationships/oleObject" Target="embeddings/oleObject35.bin"/><Relationship Id="rId145" Type="http://schemas.openxmlformats.org/officeDocument/2006/relationships/oleObject" Target="embeddings/oleObject57.bin"/><Relationship Id="rId166" Type="http://schemas.openxmlformats.org/officeDocument/2006/relationships/image" Target="media/image87.wmf"/><Relationship Id="rId187" Type="http://schemas.openxmlformats.org/officeDocument/2006/relationships/oleObject" Target="embeddings/oleObject79.bin"/><Relationship Id="rId1" Type="http://schemas.openxmlformats.org/officeDocument/2006/relationships/numbering" Target="numbering.xml"/><Relationship Id="rId212" Type="http://schemas.openxmlformats.org/officeDocument/2006/relationships/image" Target="media/image109.wmf"/><Relationship Id="rId233" Type="http://schemas.openxmlformats.org/officeDocument/2006/relationships/image" Target="media/image119.wmf"/><Relationship Id="rId254" Type="http://schemas.openxmlformats.org/officeDocument/2006/relationships/image" Target="media/image130.png"/><Relationship Id="rId28" Type="http://schemas.openxmlformats.org/officeDocument/2006/relationships/image" Target="media/image15.wmf"/><Relationship Id="rId49" Type="http://schemas.openxmlformats.org/officeDocument/2006/relationships/image" Target="media/image27.wmf"/><Relationship Id="rId114" Type="http://schemas.openxmlformats.org/officeDocument/2006/relationships/image" Target="http://www.happywatch.ru/upload/medialibrary/899/dbrvyxvulygfvbjo2.jpg" TargetMode="External"/><Relationship Id="rId275" Type="http://schemas.openxmlformats.org/officeDocument/2006/relationships/oleObject" Target="embeddings/oleObject123.bin"/><Relationship Id="rId296" Type="http://schemas.openxmlformats.org/officeDocument/2006/relationships/theme" Target="theme/theme1.xml"/><Relationship Id="rId60" Type="http://schemas.openxmlformats.org/officeDocument/2006/relationships/oleObject" Target="embeddings/oleObject22.bin"/><Relationship Id="rId81" Type="http://schemas.openxmlformats.org/officeDocument/2006/relationships/oleObject" Target="embeddings/oleObject34.bin"/><Relationship Id="rId135" Type="http://schemas.openxmlformats.org/officeDocument/2006/relationships/oleObject" Target="embeddings/oleObject52.bin"/><Relationship Id="rId156" Type="http://schemas.openxmlformats.org/officeDocument/2006/relationships/image" Target="media/image82.wmf"/><Relationship Id="rId177" Type="http://schemas.openxmlformats.org/officeDocument/2006/relationships/oleObject" Target="embeddings/oleObject73.bin"/><Relationship Id="rId198" Type="http://schemas.openxmlformats.org/officeDocument/2006/relationships/image" Target="media/image102.wmf"/><Relationship Id="rId202" Type="http://schemas.openxmlformats.org/officeDocument/2006/relationships/image" Target="media/image104.wmf"/><Relationship Id="rId223" Type="http://schemas.openxmlformats.org/officeDocument/2006/relationships/oleObject" Target="embeddings/oleObject97.bin"/><Relationship Id="rId244" Type="http://schemas.openxmlformats.org/officeDocument/2006/relationships/oleObject" Target="embeddings/oleObject108.bin"/><Relationship Id="rId18" Type="http://schemas.openxmlformats.org/officeDocument/2006/relationships/image" Target="media/image8.png"/><Relationship Id="rId39" Type="http://schemas.openxmlformats.org/officeDocument/2006/relationships/oleObject" Target="embeddings/oleObject13.bin"/><Relationship Id="rId265" Type="http://schemas.openxmlformats.org/officeDocument/2006/relationships/oleObject" Target="embeddings/oleObject114.bin"/><Relationship Id="rId286" Type="http://schemas.openxmlformats.org/officeDocument/2006/relationships/oleObject" Target="embeddings/oleObject132.bin"/><Relationship Id="rId50" Type="http://schemas.openxmlformats.org/officeDocument/2006/relationships/oleObject" Target="embeddings/oleObject17.bin"/><Relationship Id="rId104" Type="http://schemas.openxmlformats.org/officeDocument/2006/relationships/image" Target="media/image57.wmf"/><Relationship Id="rId125" Type="http://schemas.openxmlformats.org/officeDocument/2006/relationships/oleObject" Target="embeddings/oleObject47.bin"/><Relationship Id="rId146" Type="http://schemas.openxmlformats.org/officeDocument/2006/relationships/image" Target="media/image77.wmf"/><Relationship Id="rId167" Type="http://schemas.openxmlformats.org/officeDocument/2006/relationships/oleObject" Target="embeddings/oleObject68.bin"/><Relationship Id="rId188" Type="http://schemas.openxmlformats.org/officeDocument/2006/relationships/image" Target="media/image9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78</Pages>
  <Words>18691</Words>
  <Characters>106539</Characters>
  <Application>Microsoft Office Word</Application>
  <DocSecurity>0</DocSecurity>
  <Lines>887</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124981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2</cp:revision>
  <dcterms:created xsi:type="dcterms:W3CDTF">2023-09-17T17:53:00Z</dcterms:created>
  <dcterms:modified xsi:type="dcterms:W3CDTF">2023-09-17T17:53:00Z</dcterms:modified>
</cp:coreProperties>
</file>